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6D73" w:rsidRPr="006C607D" w:rsidRDefault="00746D73" w:rsidP="00746D73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6C607D">
        <w:rPr>
          <w:rFonts w:ascii="Times New Roman" w:hAnsi="Times New Roman" w:cs="Times New Roman"/>
          <w:noProof/>
          <w:sz w:val="24"/>
          <w:szCs w:val="24"/>
          <w:lang w:eastAsia="bg-BG"/>
        </w:rPr>
        <w:drawing>
          <wp:anchor distT="0" distB="0" distL="114935" distR="114935" simplePos="0" relativeHeight="251659264" behindDoc="1" locked="0" layoutInCell="1" allowOverlap="1" wp14:anchorId="6AC1DF66" wp14:editId="2AA43E19">
            <wp:simplePos x="0" y="0"/>
            <wp:positionH relativeFrom="page">
              <wp:posOffset>695325</wp:posOffset>
            </wp:positionH>
            <wp:positionV relativeFrom="paragraph">
              <wp:posOffset>-297815</wp:posOffset>
            </wp:positionV>
            <wp:extent cx="774065" cy="914400"/>
            <wp:effectExtent l="0" t="0" r="6985" b="0"/>
            <wp:wrapTight wrapText="bothSides">
              <wp:wrapPolygon edited="0">
                <wp:start x="0" y="0"/>
                <wp:lineTo x="0" y="21150"/>
                <wp:lineTo x="21263" y="21150"/>
                <wp:lineTo x="21263" y="0"/>
                <wp:lineTo x="0" y="0"/>
              </wp:wrapPolygon>
            </wp:wrapTight>
            <wp:docPr id="2" name="Картина 1" descr="Описание: Описание: 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Gerb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636" t="38359" r="41679" b="484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                    </w:t>
      </w:r>
      <w:r w:rsidR="005D10DB">
        <w:rPr>
          <w:rFonts w:ascii="Times New Roman" w:hAnsi="Times New Roman" w:cs="Times New Roman"/>
          <w:b/>
          <w:sz w:val="24"/>
          <w:szCs w:val="24"/>
          <w:lang w:val="en-GB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5" type="#_x0000_t136" style="width:391.2pt;height:29.95pt" fillcolor="#036" stroked="f">
            <v:shadow on="t" color="#b2b2b2" opacity="52429f" offset="3pt"/>
            <v:textpath style="font-family:&quot;Times New Roman&quot;;font-weight:bold;v-text-kern:t" trim="t" fitpath="t" string="ОБЩИНА НЕДЕЛИНО"/>
          </v:shape>
        </w:pict>
      </w:r>
    </w:p>
    <w:p w:rsidR="00746D73" w:rsidRPr="006C607D" w:rsidRDefault="00746D73" w:rsidP="00746D73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6C607D">
        <w:rPr>
          <w:rFonts w:ascii="Times New Roman" w:hAnsi="Times New Roman" w:cs="Times New Roman"/>
          <w:b/>
          <w:i/>
          <w:sz w:val="24"/>
          <w:szCs w:val="24"/>
          <w:lang w:val="ru-RU"/>
        </w:rPr>
        <w:t xml:space="preserve">4990, </w:t>
      </w:r>
      <w:r w:rsidRPr="006C607D">
        <w:rPr>
          <w:rFonts w:ascii="Times New Roman" w:hAnsi="Times New Roman" w:cs="Times New Roman"/>
          <w:b/>
          <w:i/>
          <w:sz w:val="24"/>
          <w:szCs w:val="24"/>
        </w:rPr>
        <w:t>гр. Неделино, ул. „Александър Стамболийски”, №104</w:t>
      </w:r>
    </w:p>
    <w:p w:rsidR="00746D73" w:rsidRPr="006C607D" w:rsidRDefault="00746D73" w:rsidP="00746D73">
      <w:pPr>
        <w:tabs>
          <w:tab w:val="center" w:pos="4536"/>
          <w:tab w:val="right" w:pos="9072"/>
        </w:tabs>
        <w:spacing w:after="0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6C607D">
        <w:rPr>
          <w:rFonts w:ascii="Times New Roman" w:hAnsi="Times New Roman" w:cs="Times New Roman"/>
          <w:sz w:val="24"/>
          <w:szCs w:val="24"/>
        </w:rPr>
        <w:t xml:space="preserve">        </w:t>
      </w:r>
      <w:hyperlink r:id="rId6" w:history="1">
        <w:r w:rsidRPr="006C607D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http://www.nedelino.bg</w:t>
        </w:r>
      </w:hyperlink>
      <w:r w:rsidRPr="006C607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6C607D">
        <w:rPr>
          <w:rFonts w:ascii="Times New Roman" w:hAnsi="Times New Roman" w:cs="Times New Roman"/>
          <w:b/>
          <w:i/>
          <w:sz w:val="24"/>
          <w:szCs w:val="24"/>
        </w:rPr>
        <w:t>e-mail</w:t>
      </w:r>
      <w:proofErr w:type="spellEnd"/>
      <w:r w:rsidRPr="006C607D">
        <w:rPr>
          <w:rFonts w:ascii="Times New Roman" w:hAnsi="Times New Roman" w:cs="Times New Roman"/>
          <w:b/>
          <w:i/>
          <w:sz w:val="24"/>
          <w:szCs w:val="24"/>
        </w:rPr>
        <w:t xml:space="preserve">: </w:t>
      </w:r>
      <w:hyperlink r:id="rId7" w:history="1">
        <w:r w:rsidRPr="006C607D">
          <w:rPr>
            <w:rFonts w:ascii="Times New Roman" w:hAnsi="Times New Roman" w:cs="Times New Roman"/>
            <w:i/>
            <w:color w:val="0000FF"/>
            <w:sz w:val="24"/>
            <w:szCs w:val="24"/>
            <w:u w:val="single"/>
          </w:rPr>
          <w:t>oba_nedelino@abv.bg</w:t>
        </w:r>
      </w:hyperlink>
    </w:p>
    <w:p w:rsidR="00746D73" w:rsidRDefault="00746D73" w:rsidP="00746D73"/>
    <w:p w:rsidR="00746D73" w:rsidRPr="007A1497" w:rsidRDefault="00746D73" w:rsidP="00746D7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1497">
        <w:rPr>
          <w:rFonts w:ascii="Times New Roman" w:hAnsi="Times New Roman" w:cs="Times New Roman"/>
          <w:b/>
          <w:sz w:val="32"/>
          <w:szCs w:val="32"/>
        </w:rPr>
        <w:t xml:space="preserve">СЪОБЩЕНИЕ </w:t>
      </w:r>
    </w:p>
    <w:p w:rsidR="00746D73" w:rsidRPr="007A1497" w:rsidRDefault="00746D73" w:rsidP="00746D73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7A1497">
        <w:rPr>
          <w:rFonts w:ascii="Times New Roman" w:hAnsi="Times New Roman" w:cs="Times New Roman"/>
          <w:b/>
          <w:sz w:val="32"/>
          <w:szCs w:val="32"/>
        </w:rPr>
        <w:t>ЗА ОТВАРЯНЕ НА ЦЕНОВИ ПРЕДЛОЖЕНИЯ</w:t>
      </w:r>
    </w:p>
    <w:p w:rsidR="00746D73" w:rsidRDefault="00746D73" w:rsidP="00746D73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746D73" w:rsidRPr="00746D73" w:rsidRDefault="00746D73" w:rsidP="00746D73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39E8">
        <w:rPr>
          <w:rFonts w:ascii="Times New Roman" w:hAnsi="Times New Roman" w:cs="Times New Roman"/>
          <w:sz w:val="24"/>
          <w:szCs w:val="24"/>
        </w:rPr>
        <w:t>На основание чл.57, ал.3 от ППЗОП</w:t>
      </w:r>
      <w:r>
        <w:rPr>
          <w:rFonts w:ascii="Times New Roman" w:hAnsi="Times New Roman" w:cs="Times New Roman"/>
          <w:sz w:val="24"/>
          <w:szCs w:val="24"/>
        </w:rPr>
        <w:t xml:space="preserve"> , комисия </w:t>
      </w:r>
      <w:r w:rsidRPr="006C607D">
        <w:rPr>
          <w:rFonts w:ascii="Times New Roman" w:hAnsi="Times New Roman" w:cs="Times New Roman"/>
          <w:sz w:val="24"/>
          <w:szCs w:val="24"/>
        </w:rPr>
        <w:t xml:space="preserve">назначена със Заповед 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№ </w:t>
      </w:r>
      <w:r>
        <w:rPr>
          <w:rFonts w:ascii="Times New Roman" w:hAnsi="Times New Roman" w:cs="Times New Roman"/>
          <w:b/>
          <w:sz w:val="24"/>
          <w:szCs w:val="24"/>
        </w:rPr>
        <w:t>283</w:t>
      </w:r>
      <w:r w:rsidRPr="006C607D">
        <w:rPr>
          <w:rFonts w:ascii="Times New Roman" w:hAnsi="Times New Roman" w:cs="Times New Roman"/>
          <w:b/>
          <w:sz w:val="24"/>
          <w:szCs w:val="24"/>
        </w:rPr>
        <w:t xml:space="preserve">/ </w:t>
      </w:r>
      <w:r>
        <w:rPr>
          <w:rFonts w:ascii="Times New Roman" w:hAnsi="Times New Roman" w:cs="Times New Roman"/>
          <w:b/>
          <w:sz w:val="24"/>
          <w:szCs w:val="24"/>
        </w:rPr>
        <w:t>07.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07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.2020г </w:t>
      </w:r>
      <w:r w:rsidRPr="006C607D">
        <w:rPr>
          <w:rFonts w:ascii="Times New Roman" w:hAnsi="Times New Roman" w:cs="Times New Roman"/>
          <w:sz w:val="24"/>
          <w:szCs w:val="24"/>
        </w:rPr>
        <w:t xml:space="preserve"> на Кмета на Община Неделино</w:t>
      </w:r>
      <w:r>
        <w:rPr>
          <w:rFonts w:ascii="Times New Roman" w:hAnsi="Times New Roman" w:cs="Times New Roman"/>
          <w:sz w:val="24"/>
          <w:szCs w:val="24"/>
        </w:rPr>
        <w:t xml:space="preserve"> Ви уведомява, че на </w:t>
      </w:r>
      <w:r w:rsidRPr="00746D73">
        <w:rPr>
          <w:rFonts w:ascii="Times New Roman" w:hAnsi="Times New Roman" w:cs="Times New Roman"/>
          <w:b/>
          <w:sz w:val="24"/>
          <w:szCs w:val="24"/>
        </w:rPr>
        <w:t>14.08</w:t>
      </w:r>
      <w:r w:rsidRPr="0013294D">
        <w:rPr>
          <w:rFonts w:ascii="Times New Roman" w:hAnsi="Times New Roman" w:cs="Times New Roman"/>
          <w:b/>
          <w:sz w:val="24"/>
          <w:szCs w:val="24"/>
        </w:rPr>
        <w:t xml:space="preserve">.2020г. от </w:t>
      </w:r>
      <w:r>
        <w:rPr>
          <w:rFonts w:ascii="Times New Roman" w:hAnsi="Times New Roman" w:cs="Times New Roman"/>
          <w:b/>
          <w:sz w:val="24"/>
          <w:szCs w:val="24"/>
        </w:rPr>
        <w:t>10:30</w:t>
      </w:r>
      <w:r w:rsidRPr="0013294D">
        <w:rPr>
          <w:rFonts w:ascii="Times New Roman" w:hAnsi="Times New Roman" w:cs="Times New Roman"/>
          <w:b/>
          <w:sz w:val="24"/>
          <w:szCs w:val="24"/>
        </w:rPr>
        <w:t xml:space="preserve"> часа</w:t>
      </w:r>
      <w:r>
        <w:rPr>
          <w:rFonts w:ascii="Times New Roman" w:hAnsi="Times New Roman" w:cs="Times New Roman"/>
          <w:sz w:val="24"/>
          <w:szCs w:val="24"/>
        </w:rPr>
        <w:t xml:space="preserve">  в заседателната зала, ет.5 в административната сграда на община Неделино, гр. Неделино, ул. Александър Стамболийски №104, ще се отворят ценовите предложение на участниците допуснати до този етап от процедурата за възлагане на обществена поръчка чрез публично състезание с предмет: </w:t>
      </w:r>
      <w:r w:rsidRPr="00746D73">
        <w:rPr>
          <w:rFonts w:ascii="Times New Roman" w:eastAsia="Courier New" w:hAnsi="Times New Roman" w:cs="Times New Roman"/>
          <w:b/>
          <w:color w:val="000000"/>
          <w:sz w:val="24"/>
          <w:szCs w:val="24"/>
          <w:lang w:bidi="bg-BG"/>
        </w:rPr>
        <w:t xml:space="preserve">„Избор на изпълнител за упражняване на независим строителен надзор на обект: Реконструкция на дворно пространство на СОУ „Св. св. Кирил и Методий“ гр. Неделино, общ. Неделино.“ </w:t>
      </w:r>
    </w:p>
    <w:p w:rsidR="00746D73" w:rsidRDefault="00746D73" w:rsidP="00746D73">
      <w:pPr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46D73" w:rsidRDefault="00746D73" w:rsidP="00746D73">
      <w:pPr>
        <w:tabs>
          <w:tab w:val="left" w:pos="0"/>
        </w:tabs>
        <w:spacing w:before="120" w:after="24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 w:rsidRPr="00746D73">
        <w:rPr>
          <w:rFonts w:ascii="Times New Roman" w:hAnsi="Times New Roman" w:cs="Times New Roman"/>
          <w:b/>
          <w:sz w:val="24"/>
          <w:szCs w:val="24"/>
        </w:rPr>
        <w:t xml:space="preserve">Оценките по  </w:t>
      </w:r>
      <w:r w:rsidRPr="00746D7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bg-BG"/>
        </w:rPr>
        <w:t>Показател</w:t>
      </w:r>
      <w:r w:rsidRPr="004A5001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  <w:t xml:space="preserve"> </w:t>
      </w:r>
      <w:r w:rsidRPr="00746D73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>по показател К2 - Организация за качествено изпълнение на поръчката</w:t>
      </w: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 са както следва:</w:t>
      </w:r>
    </w:p>
    <w:p w:rsidR="00BD111D" w:rsidRDefault="00746D73" w:rsidP="00746D73">
      <w:pPr>
        <w:tabs>
          <w:tab w:val="left" w:pos="0"/>
        </w:tabs>
        <w:spacing w:before="120" w:after="24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ab/>
      </w:r>
    </w:p>
    <w:p w:rsidR="00746D73" w:rsidRDefault="00BD111D" w:rsidP="00746D73">
      <w:pPr>
        <w:tabs>
          <w:tab w:val="left" w:pos="0"/>
        </w:tabs>
        <w:spacing w:before="120" w:after="24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ab/>
      </w:r>
      <w:r w:rsidR="00746D73"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 xml:space="preserve">1. </w:t>
      </w:r>
      <w:r w:rsidR="00746D73" w:rsidRPr="00746D73">
        <w:rPr>
          <w:rFonts w:ascii="Times New Roman" w:hAnsi="Times New Roman" w:cs="Times New Roman"/>
          <w:sz w:val="24"/>
          <w:szCs w:val="24"/>
        </w:rPr>
        <w:t>ДЗЗД „ЕЙ ЕНД ДЖИ КОНСУЛТИНГ“  - 50 точки</w:t>
      </w:r>
      <w:r w:rsidR="00746D73">
        <w:rPr>
          <w:rFonts w:ascii="Times New Roman" w:hAnsi="Times New Roman" w:cs="Times New Roman"/>
          <w:sz w:val="24"/>
          <w:szCs w:val="24"/>
        </w:rPr>
        <w:t>;</w:t>
      </w:r>
    </w:p>
    <w:p w:rsidR="00746D73" w:rsidRPr="00746D73" w:rsidRDefault="00746D73" w:rsidP="00746D73">
      <w:pPr>
        <w:tabs>
          <w:tab w:val="left" w:pos="0"/>
        </w:tabs>
        <w:spacing w:before="120" w:after="240"/>
        <w:jc w:val="both"/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bCs/>
          <w:iCs/>
          <w:color w:val="000000"/>
          <w:sz w:val="24"/>
          <w:szCs w:val="24"/>
          <w:shd w:val="clear" w:color="auto" w:fill="FFFFFF"/>
        </w:rPr>
        <w:tab/>
        <w:t>2. „</w:t>
      </w:r>
      <w:r w:rsidRPr="00746D73">
        <w:rPr>
          <w:rFonts w:ascii="Times New Roman" w:hAnsi="Times New Roman" w:cs="Times New Roman"/>
          <w:sz w:val="24"/>
          <w:szCs w:val="24"/>
        </w:rPr>
        <w:t>Кима Консулт</w:t>
      </w:r>
      <w:r>
        <w:rPr>
          <w:rFonts w:ascii="Times New Roman" w:hAnsi="Times New Roman" w:cs="Times New Roman"/>
          <w:sz w:val="24"/>
          <w:szCs w:val="24"/>
        </w:rPr>
        <w:t xml:space="preserve">“ </w:t>
      </w:r>
      <w:r w:rsidRPr="00746D73">
        <w:rPr>
          <w:rFonts w:ascii="Times New Roman" w:hAnsi="Times New Roman" w:cs="Times New Roman"/>
          <w:sz w:val="24"/>
          <w:szCs w:val="24"/>
        </w:rPr>
        <w:t xml:space="preserve"> ЕООД  </w:t>
      </w:r>
      <w:r>
        <w:rPr>
          <w:rFonts w:ascii="Times New Roman" w:hAnsi="Times New Roman" w:cs="Times New Roman"/>
          <w:sz w:val="24"/>
          <w:szCs w:val="24"/>
        </w:rPr>
        <w:t>- 50 точки;</w:t>
      </w:r>
    </w:p>
    <w:p w:rsidR="00746D73" w:rsidRDefault="00746D73" w:rsidP="00746D73">
      <w:pPr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bg-BG"/>
        </w:rPr>
      </w:pPr>
    </w:p>
    <w:p w:rsidR="00746D73" w:rsidRDefault="00746D73" w:rsidP="00746D73">
      <w:pPr>
        <w:spacing w:before="240" w:after="12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A6094E">
        <w:rPr>
          <w:rFonts w:ascii="Times New Roman" w:hAnsi="Times New Roman" w:cs="Times New Roman"/>
          <w:sz w:val="24"/>
          <w:szCs w:val="24"/>
        </w:rPr>
        <w:t>На</w:t>
      </w:r>
      <w:r>
        <w:rPr>
          <w:rFonts w:ascii="Times New Roman" w:hAnsi="Times New Roman" w:cs="Times New Roman"/>
          <w:sz w:val="24"/>
          <w:szCs w:val="24"/>
        </w:rPr>
        <w:t xml:space="preserve"> отварянето на ценовите предложения имат право да присъстват участниците в процедурата или техни упълномощени представители, както и представители на средствата за масово осведомяване.</w:t>
      </w:r>
    </w:p>
    <w:p w:rsidR="00746D73" w:rsidRDefault="00746D73" w:rsidP="00746D73">
      <w:pPr>
        <w:spacing w:before="240" w:after="120"/>
        <w:jc w:val="both"/>
        <w:rPr>
          <w:rFonts w:ascii="Times New Roman" w:hAnsi="Times New Roman" w:cs="Times New Roman"/>
          <w:sz w:val="24"/>
          <w:szCs w:val="24"/>
        </w:rPr>
      </w:pPr>
    </w:p>
    <w:p w:rsidR="00746D73" w:rsidRDefault="00746D73" w:rsidP="00746D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6D73" w:rsidRDefault="00746D73" w:rsidP="00746D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6D73" w:rsidRDefault="00746D73" w:rsidP="00746D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6D73" w:rsidRDefault="00746D73" w:rsidP="00746D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46D73" w:rsidRDefault="00746D73" w:rsidP="00746D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 Личев:………</w:t>
      </w:r>
      <w:r w:rsidR="005D10DB">
        <w:rPr>
          <w:rFonts w:ascii="Times New Roman" w:hAnsi="Times New Roman" w:cs="Times New Roman"/>
          <w:sz w:val="24"/>
          <w:szCs w:val="24"/>
        </w:rPr>
        <w:t>/П/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……………</w:t>
      </w:r>
    </w:p>
    <w:p w:rsidR="00746D73" w:rsidRDefault="00746D73" w:rsidP="00746D73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Председател на комисията съгласно </w:t>
      </w:r>
      <w:r w:rsidR="005D10DB">
        <w:rPr>
          <w:rFonts w:ascii="Times New Roman" w:hAnsi="Times New Roman" w:cs="Times New Roman"/>
          <w:sz w:val="24"/>
          <w:szCs w:val="24"/>
        </w:rPr>
        <w:t>З</w:t>
      </w:r>
      <w:r>
        <w:rPr>
          <w:rFonts w:ascii="Times New Roman" w:hAnsi="Times New Roman" w:cs="Times New Roman"/>
          <w:sz w:val="24"/>
          <w:szCs w:val="24"/>
        </w:rPr>
        <w:t>аповед № 283/07.</w:t>
      </w:r>
      <w:proofErr w:type="spellStart"/>
      <w:r>
        <w:rPr>
          <w:rFonts w:ascii="Times New Roman" w:hAnsi="Times New Roman" w:cs="Times New Roman"/>
          <w:sz w:val="24"/>
          <w:szCs w:val="24"/>
        </w:rPr>
        <w:t>07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.2020г. </w:t>
      </w:r>
    </w:p>
    <w:p w:rsidR="00746D73" w:rsidRPr="00A6094E" w:rsidRDefault="00746D73" w:rsidP="00746D73">
      <w:pPr>
        <w:spacing w:after="100" w:afterAutospacing="1"/>
        <w:jc w:val="both"/>
        <w:rPr>
          <w:rFonts w:ascii="Times New Roman" w:hAnsi="Times New Roman" w:cs="Times New Roman"/>
          <w:sz w:val="24"/>
          <w:szCs w:val="24"/>
        </w:rPr>
      </w:pPr>
    </w:p>
    <w:p w:rsidR="003165F0" w:rsidRDefault="005D10DB"/>
    <w:sectPr w:rsidR="003165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104D"/>
    <w:rsid w:val="00216BF3"/>
    <w:rsid w:val="003A104D"/>
    <w:rsid w:val="005D10DB"/>
    <w:rsid w:val="00746D73"/>
    <w:rsid w:val="00BD111D"/>
    <w:rsid w:val="00BD32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4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46D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46D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oba_nedelino@abv.bg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nedelino.b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203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2020-08-11T10:20:00Z</dcterms:created>
  <dcterms:modified xsi:type="dcterms:W3CDTF">2020-08-11T13:40:00Z</dcterms:modified>
</cp:coreProperties>
</file>