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17E11" w14:textId="1C5F95EB" w:rsidR="006A51FD" w:rsidRPr="00F11245" w:rsidRDefault="001D4324" w:rsidP="001D4324">
      <w:pPr>
        <w:tabs>
          <w:tab w:val="left" w:pos="1605"/>
        </w:tabs>
        <w:spacing w:before="120" w:line="276" w:lineRule="auto"/>
        <w:jc w:val="both"/>
        <w:rPr>
          <w:rFonts w:ascii="Times New Roman" w:hAnsi="Times New Roman" w:cs="Times New Roman"/>
        </w:rPr>
      </w:pPr>
      <w:r>
        <w:rPr>
          <w:rFonts w:ascii="Times New Roman" w:hAnsi="Times New Roman" w:cs="Times New Roman"/>
        </w:rPr>
        <w:tab/>
      </w:r>
    </w:p>
    <w:p w14:paraId="33035758" w14:textId="77777777" w:rsidR="006A51FD" w:rsidRPr="00F11245" w:rsidRDefault="006A51FD" w:rsidP="00D70F20">
      <w:pPr>
        <w:spacing w:before="120" w:line="276" w:lineRule="auto"/>
        <w:jc w:val="both"/>
        <w:rPr>
          <w:rFonts w:ascii="Times New Roman" w:hAnsi="Times New Roman" w:cs="Times New Roman"/>
        </w:rPr>
      </w:pPr>
    </w:p>
    <w:p w14:paraId="3BAF7A74" w14:textId="59F98137" w:rsidR="006A51FD" w:rsidRPr="00F11245" w:rsidRDefault="007C78B3" w:rsidP="00D70F20">
      <w:pPr>
        <w:pStyle w:val="40"/>
        <w:shd w:val="clear" w:color="auto" w:fill="auto"/>
        <w:spacing w:before="120" w:line="276" w:lineRule="auto"/>
        <w:ind w:left="3900"/>
        <w:jc w:val="both"/>
        <w:rPr>
          <w:sz w:val="24"/>
          <w:szCs w:val="24"/>
        </w:rPr>
      </w:pPr>
      <w:r w:rsidRPr="00F11245">
        <w:rPr>
          <w:sz w:val="24"/>
          <w:szCs w:val="24"/>
        </w:rPr>
        <w:t xml:space="preserve">ДОГОВОР </w:t>
      </w:r>
    </w:p>
    <w:p w14:paraId="55F99B0E" w14:textId="77777777" w:rsidR="006A51FD" w:rsidRPr="00F11245" w:rsidRDefault="007C78B3" w:rsidP="00D70F20">
      <w:pPr>
        <w:pStyle w:val="10"/>
        <w:keepNext/>
        <w:keepLines/>
        <w:shd w:val="clear" w:color="auto" w:fill="auto"/>
        <w:tabs>
          <w:tab w:val="left" w:leader="dot" w:pos="5952"/>
        </w:tabs>
        <w:spacing w:before="120" w:after="0" w:line="276" w:lineRule="auto"/>
        <w:ind w:left="2880"/>
        <w:rPr>
          <w:sz w:val="24"/>
          <w:szCs w:val="24"/>
        </w:rPr>
      </w:pPr>
      <w:bookmarkStart w:id="0" w:name="bookmark1"/>
      <w:r w:rsidRPr="00F11245">
        <w:rPr>
          <w:sz w:val="24"/>
          <w:szCs w:val="24"/>
        </w:rPr>
        <w:t>№</w:t>
      </w:r>
      <w:r w:rsidRPr="00F11245">
        <w:rPr>
          <w:sz w:val="24"/>
          <w:szCs w:val="24"/>
        </w:rPr>
        <w:tab/>
      </w:r>
      <w:bookmarkEnd w:id="0"/>
    </w:p>
    <w:p w14:paraId="06C994B7" w14:textId="77777777" w:rsidR="00F11245" w:rsidRPr="00F11245" w:rsidRDefault="00F11245" w:rsidP="00D70F20">
      <w:pPr>
        <w:pStyle w:val="21"/>
        <w:shd w:val="clear" w:color="auto" w:fill="auto"/>
        <w:tabs>
          <w:tab w:val="left" w:leader="dot" w:pos="3222"/>
        </w:tabs>
        <w:spacing w:before="120" w:line="276" w:lineRule="auto"/>
        <w:ind w:firstLine="460"/>
        <w:rPr>
          <w:b w:val="0"/>
          <w:bCs w:val="0"/>
          <w:sz w:val="24"/>
          <w:szCs w:val="24"/>
        </w:rPr>
      </w:pPr>
    </w:p>
    <w:p w14:paraId="63BE4140" w14:textId="1DE80A24" w:rsidR="006A51FD" w:rsidRPr="00F11245" w:rsidRDefault="007C78B3" w:rsidP="00D70F20">
      <w:pPr>
        <w:pStyle w:val="21"/>
        <w:shd w:val="clear" w:color="auto" w:fill="auto"/>
        <w:tabs>
          <w:tab w:val="left" w:leader="dot" w:pos="3222"/>
        </w:tabs>
        <w:spacing w:before="120" w:line="276" w:lineRule="auto"/>
        <w:ind w:firstLine="460"/>
        <w:rPr>
          <w:b w:val="0"/>
          <w:bCs w:val="0"/>
          <w:sz w:val="24"/>
          <w:szCs w:val="24"/>
        </w:rPr>
      </w:pPr>
      <w:r w:rsidRPr="00F11245">
        <w:rPr>
          <w:b w:val="0"/>
          <w:bCs w:val="0"/>
          <w:sz w:val="24"/>
          <w:szCs w:val="24"/>
        </w:rPr>
        <w:t>Днес,</w:t>
      </w:r>
      <w:r w:rsidRPr="00F11245">
        <w:rPr>
          <w:b w:val="0"/>
          <w:bCs w:val="0"/>
          <w:sz w:val="24"/>
          <w:szCs w:val="24"/>
        </w:rPr>
        <w:tab/>
        <w:t xml:space="preserve">, в гр. </w:t>
      </w:r>
      <w:r w:rsidR="002562E1">
        <w:rPr>
          <w:b w:val="0"/>
          <w:bCs w:val="0"/>
          <w:sz w:val="24"/>
          <w:szCs w:val="24"/>
        </w:rPr>
        <w:t>Пордим</w:t>
      </w:r>
      <w:r w:rsidRPr="00F11245">
        <w:rPr>
          <w:b w:val="0"/>
          <w:bCs w:val="0"/>
          <w:sz w:val="24"/>
          <w:szCs w:val="24"/>
        </w:rPr>
        <w:t>, между:</w:t>
      </w:r>
    </w:p>
    <w:p w14:paraId="07D316B6" w14:textId="77777777" w:rsidR="00111E98" w:rsidRPr="00111E98" w:rsidRDefault="009316C0" w:rsidP="00111E98">
      <w:pPr>
        <w:jc w:val="both"/>
        <w:rPr>
          <w:rFonts w:ascii="Times New Roman" w:eastAsia="Times New Roman" w:hAnsi="Times New Roman" w:cs="Times New Roman"/>
          <w:color w:val="auto"/>
          <w:lang w:bidi="ar-SA"/>
        </w:rPr>
      </w:pPr>
      <w:r>
        <w:rPr>
          <w:b/>
        </w:rPr>
        <w:t>1</w:t>
      </w:r>
      <w:r w:rsidRPr="009316C0">
        <w:rPr>
          <w:bCs/>
        </w:rPr>
        <w:t xml:space="preserve">. </w:t>
      </w:r>
      <w:r w:rsidR="00111E98" w:rsidRPr="00111E98">
        <w:rPr>
          <w:rFonts w:ascii="Times New Roman" w:eastAsia="Times New Roman" w:hAnsi="Times New Roman" w:cs="Times New Roman"/>
          <w:b/>
          <w:color w:val="auto"/>
          <w:lang w:bidi="ar-SA"/>
        </w:rPr>
        <w:t xml:space="preserve">ОБЩИНА ПОРДИМ </w:t>
      </w:r>
      <w:r w:rsidR="00111E98" w:rsidRPr="00111E98">
        <w:rPr>
          <w:rFonts w:ascii="Times New Roman" w:eastAsia="Times New Roman" w:hAnsi="Times New Roman" w:cs="Times New Roman"/>
          <w:color w:val="auto"/>
          <w:lang w:bidi="ar-SA"/>
        </w:rPr>
        <w:t xml:space="preserve">с административен адрес – гр. Пордим, ул. „Иван Божинов“ №1, ЕИК 000413999, представлявана от Детелин Василев – Кмет на Община Пордим и </w:t>
      </w:r>
      <w:proofErr w:type="spellStart"/>
      <w:r w:rsidR="00111E98" w:rsidRPr="00111E98">
        <w:rPr>
          <w:rFonts w:ascii="Times New Roman" w:eastAsia="Times New Roman" w:hAnsi="Times New Roman" w:cs="Times New Roman"/>
          <w:color w:val="auto"/>
          <w:lang w:bidi="ar-SA"/>
        </w:rPr>
        <w:t>Петрушка</w:t>
      </w:r>
      <w:proofErr w:type="spellEnd"/>
      <w:r w:rsidR="00111E98" w:rsidRPr="00111E98">
        <w:rPr>
          <w:rFonts w:ascii="Times New Roman" w:eastAsia="Times New Roman" w:hAnsi="Times New Roman" w:cs="Times New Roman"/>
          <w:color w:val="auto"/>
          <w:lang w:bidi="ar-SA"/>
        </w:rPr>
        <w:t xml:space="preserve"> Колева – главен счетоводител, наричан по-долу за краткост </w:t>
      </w:r>
      <w:r w:rsidR="00111E98" w:rsidRPr="00111E98">
        <w:rPr>
          <w:rFonts w:ascii="Times New Roman" w:eastAsia="Times New Roman" w:hAnsi="Times New Roman" w:cs="Times New Roman"/>
          <w:b/>
          <w:color w:val="auto"/>
          <w:lang w:bidi="ar-SA"/>
        </w:rPr>
        <w:t>„ВЪЗЛОЖИТЕЛ”</w:t>
      </w:r>
      <w:r w:rsidR="00111E98" w:rsidRPr="00111E98">
        <w:rPr>
          <w:rFonts w:ascii="Times New Roman" w:eastAsia="Times New Roman" w:hAnsi="Times New Roman" w:cs="Times New Roman"/>
          <w:color w:val="auto"/>
          <w:lang w:bidi="ar-SA"/>
        </w:rPr>
        <w:t>, от една страна</w:t>
      </w:r>
      <w:r w:rsidR="00111E98" w:rsidRPr="00111E98">
        <w:rPr>
          <w:rFonts w:ascii="Times New Roman" w:eastAsia="Times New Roman" w:hAnsi="Times New Roman" w:cs="Times New Roman"/>
          <w:color w:val="auto"/>
          <w:lang w:eastAsia="en-GB" w:bidi="ar-SA"/>
        </w:rPr>
        <w:t xml:space="preserve"> </w:t>
      </w:r>
    </w:p>
    <w:p w14:paraId="49369D7E" w14:textId="481B0096" w:rsidR="009316C0" w:rsidRDefault="009316C0" w:rsidP="009316C0">
      <w:pPr>
        <w:ind w:right="49" w:firstLine="720"/>
        <w:jc w:val="both"/>
        <w:rPr>
          <w:rFonts w:eastAsia="Calibri"/>
        </w:rPr>
      </w:pPr>
    </w:p>
    <w:p w14:paraId="0D3B8FF1" w14:textId="77777777" w:rsidR="006A51FD" w:rsidRPr="00F11245" w:rsidRDefault="007C78B3" w:rsidP="00D70F20">
      <w:pPr>
        <w:pStyle w:val="21"/>
        <w:shd w:val="clear" w:color="auto" w:fill="auto"/>
        <w:spacing w:before="120" w:line="276" w:lineRule="auto"/>
        <w:ind w:left="180" w:firstLine="0"/>
        <w:rPr>
          <w:b w:val="0"/>
          <w:bCs w:val="0"/>
          <w:sz w:val="24"/>
          <w:szCs w:val="24"/>
        </w:rPr>
      </w:pPr>
      <w:r w:rsidRPr="00F11245">
        <w:rPr>
          <w:b w:val="0"/>
          <w:bCs w:val="0"/>
          <w:sz w:val="24"/>
          <w:szCs w:val="24"/>
        </w:rPr>
        <w:t>И</w:t>
      </w:r>
    </w:p>
    <w:p w14:paraId="0CA00835" w14:textId="77777777" w:rsidR="00111E98" w:rsidRPr="00111E98" w:rsidRDefault="007C78B3" w:rsidP="00111E98">
      <w:pPr>
        <w:autoSpaceDE w:val="0"/>
        <w:autoSpaceDN w:val="0"/>
        <w:adjustRightInd w:val="0"/>
        <w:jc w:val="both"/>
        <w:rPr>
          <w:rFonts w:ascii="Times New Roman" w:eastAsia="Times New Roman" w:hAnsi="Times New Roman" w:cs="Times New Roman"/>
          <w:color w:val="auto"/>
          <w:lang w:bidi="ar-SA"/>
        </w:rPr>
      </w:pPr>
      <w:bookmarkStart w:id="1" w:name="_Hlk42095955"/>
      <w:r w:rsidRPr="00111E98">
        <w:rPr>
          <w:rFonts w:ascii="Times New Roman" w:hAnsi="Times New Roman" w:cs="Times New Roman"/>
        </w:rPr>
        <w:t>2</w:t>
      </w:r>
      <w:r w:rsidR="00C53C09" w:rsidRPr="00111E98">
        <w:rPr>
          <w:rFonts w:ascii="Times New Roman" w:hAnsi="Times New Roman" w:cs="Times New Roman"/>
        </w:rPr>
        <w:t xml:space="preserve">. </w:t>
      </w:r>
      <w:r w:rsidR="00111E98" w:rsidRPr="00111E98">
        <w:rPr>
          <w:rFonts w:ascii="Times New Roman" w:eastAsia="Times New Roman" w:hAnsi="Times New Roman" w:cs="Times New Roman"/>
          <w:color w:val="auto"/>
          <w:lang w:bidi="ar-SA"/>
        </w:rPr>
        <w:t xml:space="preserve">„…………………………….” ……………, със седалище и адрес на управление: град……………………………………….., ЕИК……………., представлявано от ……………………,  </w:t>
      </w:r>
      <w:proofErr w:type="spellStart"/>
      <w:r w:rsidR="00111E98" w:rsidRPr="00111E98">
        <w:rPr>
          <w:rFonts w:ascii="Times New Roman" w:eastAsia="Times New Roman" w:hAnsi="Times New Roman" w:cs="Times New Roman"/>
          <w:color w:val="auto"/>
          <w:lang w:bidi="ar-SA"/>
        </w:rPr>
        <w:t>наричанo</w:t>
      </w:r>
      <w:proofErr w:type="spellEnd"/>
      <w:r w:rsidR="00111E98" w:rsidRPr="00111E98">
        <w:rPr>
          <w:rFonts w:ascii="Times New Roman" w:eastAsia="Times New Roman" w:hAnsi="Times New Roman" w:cs="Times New Roman"/>
          <w:color w:val="auto"/>
          <w:lang w:bidi="ar-SA"/>
        </w:rPr>
        <w:t xml:space="preserve"> по-долу </w:t>
      </w:r>
      <w:r w:rsidR="00111E98" w:rsidRPr="00111E98">
        <w:rPr>
          <w:rFonts w:ascii="Times New Roman" w:eastAsia="Times New Roman" w:hAnsi="Times New Roman" w:cs="Times New Roman"/>
          <w:b/>
          <w:color w:val="auto"/>
          <w:lang w:bidi="ar-SA"/>
        </w:rPr>
        <w:t>ИЗПЪЛНИТЕЛ</w:t>
      </w:r>
      <w:r w:rsidR="00111E98" w:rsidRPr="00111E98">
        <w:rPr>
          <w:rFonts w:ascii="Times New Roman" w:eastAsia="Times New Roman" w:hAnsi="Times New Roman" w:cs="Times New Roman"/>
          <w:color w:val="auto"/>
          <w:lang w:bidi="ar-SA"/>
        </w:rPr>
        <w:t xml:space="preserve">, от друга страна, </w:t>
      </w:r>
    </w:p>
    <w:bookmarkEnd w:id="1"/>
    <w:p w14:paraId="72679A5D" w14:textId="77777777" w:rsidR="00111E98" w:rsidRPr="00111E98" w:rsidRDefault="00111E98" w:rsidP="00111E98">
      <w:pPr>
        <w:widowControl/>
        <w:spacing w:line="276" w:lineRule="auto"/>
        <w:jc w:val="both"/>
        <w:outlineLvl w:val="0"/>
        <w:rPr>
          <w:rFonts w:ascii="Times New Roman" w:eastAsia="Times New Roman" w:hAnsi="Times New Roman" w:cs="Times New Roman"/>
          <w:color w:val="auto"/>
          <w:lang w:bidi="ar-SA"/>
        </w:rPr>
      </w:pPr>
    </w:p>
    <w:p w14:paraId="11D06930" w14:textId="7AAF5B33" w:rsidR="007E7116" w:rsidRPr="00111E98" w:rsidRDefault="007E7116" w:rsidP="007E7116">
      <w:pPr>
        <w:pStyle w:val="21"/>
        <w:shd w:val="clear" w:color="auto" w:fill="auto"/>
        <w:tabs>
          <w:tab w:val="left" w:pos="912"/>
        </w:tabs>
        <w:spacing w:before="120" w:line="276" w:lineRule="auto"/>
        <w:ind w:firstLine="0"/>
        <w:rPr>
          <w:b w:val="0"/>
          <w:sz w:val="24"/>
          <w:szCs w:val="24"/>
        </w:rPr>
      </w:pPr>
      <w:bookmarkStart w:id="2" w:name="bookmark2"/>
      <w:r w:rsidRPr="00111E98">
        <w:rPr>
          <w:b w:val="0"/>
          <w:sz w:val="24"/>
          <w:szCs w:val="24"/>
        </w:rPr>
        <w:t>на основание чл. 112, ал. 1 от Закона за обществените поръчки и Решение № ………….. г. на</w:t>
      </w:r>
    </w:p>
    <w:p w14:paraId="1A03DE2B" w14:textId="67F0A577" w:rsidR="007E7116" w:rsidRPr="00111E98" w:rsidRDefault="007E7116" w:rsidP="007E7116">
      <w:pPr>
        <w:pStyle w:val="21"/>
        <w:shd w:val="clear" w:color="auto" w:fill="auto"/>
        <w:tabs>
          <w:tab w:val="left" w:pos="912"/>
        </w:tabs>
        <w:spacing w:before="120" w:line="276" w:lineRule="auto"/>
        <w:ind w:firstLine="0"/>
        <w:rPr>
          <w:b w:val="0"/>
          <w:sz w:val="24"/>
          <w:szCs w:val="24"/>
        </w:rPr>
      </w:pPr>
      <w:r w:rsidRPr="00111E98">
        <w:rPr>
          <w:b w:val="0"/>
          <w:sz w:val="24"/>
          <w:szCs w:val="24"/>
        </w:rPr>
        <w:t xml:space="preserve">ВЪЗЛОЖИТЕЛЯ за определяне на ИЗПЪЛНИТЕЛ на обществена поръчка с предмет: </w:t>
      </w:r>
      <w:r w:rsidR="00111E98" w:rsidRPr="00B16874">
        <w:rPr>
          <w:bCs w:val="0"/>
          <w:sz w:val="24"/>
          <w:szCs w:val="24"/>
        </w:rPr>
        <w:t>„Предоставяне на консултантски услуги за организация и управление на проект № BG16M1OP002-2.010-00</w:t>
      </w:r>
      <w:r w:rsidR="00111E98" w:rsidRPr="00B16874">
        <w:rPr>
          <w:bCs w:val="0"/>
          <w:sz w:val="24"/>
          <w:szCs w:val="24"/>
          <w:lang w:val="en-US"/>
        </w:rPr>
        <w:t>14</w:t>
      </w:r>
      <w:r w:rsidR="00111E98" w:rsidRPr="00B16874">
        <w:rPr>
          <w:bCs w:val="0"/>
          <w:sz w:val="24"/>
          <w:szCs w:val="24"/>
        </w:rPr>
        <w:t>-C01 Рекултивация на общинско сметище за битови отпадъци, находящо се в землището на гр. Пордим в имот с № 136038</w:t>
      </w:r>
      <w:r w:rsidR="00111E98" w:rsidRPr="00B16874">
        <w:rPr>
          <w:bCs w:val="0"/>
          <w:sz w:val="24"/>
          <w:szCs w:val="24"/>
          <w:lang w:val="en-US" w:eastAsia="en-US"/>
        </w:rPr>
        <w:t xml:space="preserve">, </w:t>
      </w:r>
      <w:proofErr w:type="spellStart"/>
      <w:r w:rsidR="00111E98" w:rsidRPr="00B16874">
        <w:rPr>
          <w:bCs w:val="0"/>
          <w:sz w:val="24"/>
          <w:szCs w:val="24"/>
          <w:lang w:val="en-US" w:eastAsia="en-US"/>
        </w:rPr>
        <w:t>финансиран</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по</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процедура</w:t>
      </w:r>
      <w:proofErr w:type="spellEnd"/>
      <w:r w:rsidR="00111E98" w:rsidRPr="00B16874">
        <w:rPr>
          <w:bCs w:val="0"/>
          <w:sz w:val="24"/>
          <w:szCs w:val="24"/>
          <w:lang w:val="en-US" w:eastAsia="en-US"/>
        </w:rPr>
        <w:t xml:space="preserve"> BG16M1OP002-2.010 „</w:t>
      </w:r>
      <w:proofErr w:type="spellStart"/>
      <w:r w:rsidR="00111E98" w:rsidRPr="00B16874">
        <w:rPr>
          <w:bCs w:val="0"/>
          <w:sz w:val="24"/>
          <w:szCs w:val="24"/>
          <w:lang w:val="en-US" w:eastAsia="en-US"/>
        </w:rPr>
        <w:t>Рекултивация</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на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депа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за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закриване</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предмет</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на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процедура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по</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нарушение</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на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правото</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на</w:t>
      </w:r>
      <w:proofErr w:type="spellEnd"/>
      <w:r w:rsidR="00111E98" w:rsidRPr="00B16874">
        <w:rPr>
          <w:bCs w:val="0"/>
          <w:sz w:val="24"/>
          <w:szCs w:val="24"/>
          <w:lang w:val="en-US" w:eastAsia="en-US"/>
        </w:rPr>
        <w:t xml:space="preserve"> ЕС </w:t>
      </w:r>
      <w:proofErr w:type="spellStart"/>
      <w:r w:rsidR="00111E98" w:rsidRPr="00B16874">
        <w:rPr>
          <w:bCs w:val="0"/>
          <w:sz w:val="24"/>
          <w:szCs w:val="24"/>
          <w:lang w:val="en-US" w:eastAsia="en-US"/>
        </w:rPr>
        <w:t>по</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дело</w:t>
      </w:r>
      <w:proofErr w:type="spellEnd"/>
      <w:r w:rsidR="00111E98" w:rsidRPr="00B16874">
        <w:rPr>
          <w:bCs w:val="0"/>
          <w:sz w:val="24"/>
          <w:szCs w:val="24"/>
          <w:lang w:val="en-US" w:eastAsia="en-US"/>
        </w:rPr>
        <w:t xml:space="preserve"> С-145/14“, </w:t>
      </w:r>
      <w:proofErr w:type="spellStart"/>
      <w:r w:rsidR="00111E98" w:rsidRPr="00B16874">
        <w:rPr>
          <w:bCs w:val="0"/>
          <w:sz w:val="24"/>
          <w:szCs w:val="24"/>
          <w:lang w:val="en-US" w:eastAsia="en-US"/>
        </w:rPr>
        <w:t>Приоритетна</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ос</w:t>
      </w:r>
      <w:proofErr w:type="spellEnd"/>
      <w:r w:rsidR="00111E98" w:rsidRPr="00B16874">
        <w:rPr>
          <w:bCs w:val="0"/>
          <w:sz w:val="24"/>
          <w:szCs w:val="24"/>
          <w:lang w:val="en-US" w:eastAsia="en-US"/>
        </w:rPr>
        <w:t xml:space="preserve"> 2 „</w:t>
      </w:r>
      <w:proofErr w:type="spellStart"/>
      <w:r w:rsidR="00111E98" w:rsidRPr="00B16874">
        <w:rPr>
          <w:bCs w:val="0"/>
          <w:sz w:val="24"/>
          <w:szCs w:val="24"/>
          <w:lang w:val="en-US" w:eastAsia="en-US"/>
        </w:rPr>
        <w:t>Отпадъци</w:t>
      </w:r>
      <w:proofErr w:type="spellEnd"/>
      <w:r w:rsidR="00111E98" w:rsidRPr="00B16874">
        <w:rPr>
          <w:bCs w:val="0"/>
          <w:sz w:val="24"/>
          <w:szCs w:val="24"/>
          <w:lang w:val="en-US" w:eastAsia="en-US"/>
        </w:rPr>
        <w:t xml:space="preserve">“ </w:t>
      </w:r>
      <w:proofErr w:type="spellStart"/>
      <w:r w:rsidR="00111E98" w:rsidRPr="00B16874">
        <w:rPr>
          <w:bCs w:val="0"/>
          <w:sz w:val="24"/>
          <w:szCs w:val="24"/>
          <w:lang w:val="en-US" w:eastAsia="en-US"/>
        </w:rPr>
        <w:t>на</w:t>
      </w:r>
      <w:proofErr w:type="spellEnd"/>
      <w:r w:rsidR="00111E98" w:rsidRPr="00B16874">
        <w:rPr>
          <w:bCs w:val="0"/>
          <w:sz w:val="24"/>
          <w:szCs w:val="24"/>
          <w:lang w:val="en-US" w:eastAsia="en-US"/>
        </w:rPr>
        <w:t xml:space="preserve"> ОПОС 2014-2020г</w:t>
      </w:r>
      <w:r w:rsidRPr="00111E98">
        <w:rPr>
          <w:b w:val="0"/>
          <w:sz w:val="24"/>
          <w:szCs w:val="24"/>
        </w:rPr>
        <w:t xml:space="preserve">  се сключи настоящият договор за следното:</w:t>
      </w:r>
    </w:p>
    <w:p w14:paraId="225E0D1F" w14:textId="63DCD84F" w:rsidR="006A51FD" w:rsidRPr="00111E98" w:rsidRDefault="007C78B3" w:rsidP="00D70F20">
      <w:pPr>
        <w:pStyle w:val="32"/>
        <w:keepNext/>
        <w:keepLines/>
        <w:shd w:val="clear" w:color="auto" w:fill="auto"/>
        <w:spacing w:before="120" w:line="276" w:lineRule="auto"/>
        <w:ind w:left="2160" w:firstLine="720"/>
        <w:jc w:val="both"/>
        <w:rPr>
          <w:rStyle w:val="33"/>
          <w:b/>
          <w:bCs/>
          <w:sz w:val="24"/>
          <w:szCs w:val="24"/>
        </w:rPr>
      </w:pPr>
      <w:r w:rsidRPr="00111E98">
        <w:rPr>
          <w:rStyle w:val="33"/>
          <w:b/>
          <w:bCs/>
          <w:sz w:val="24"/>
          <w:szCs w:val="24"/>
        </w:rPr>
        <w:t>ПРЕДМЕТ НА ДОГОВОРА</w:t>
      </w:r>
      <w:bookmarkEnd w:id="2"/>
    </w:p>
    <w:p w14:paraId="2A634D41" w14:textId="77777777" w:rsidR="00C53C09" w:rsidRPr="00111E98" w:rsidRDefault="00C53C09" w:rsidP="00D70F20">
      <w:pPr>
        <w:pStyle w:val="32"/>
        <w:keepNext/>
        <w:keepLines/>
        <w:shd w:val="clear" w:color="auto" w:fill="auto"/>
        <w:spacing w:before="120" w:line="276" w:lineRule="auto"/>
        <w:ind w:left="2160" w:firstLine="720"/>
        <w:jc w:val="both"/>
        <w:rPr>
          <w:b w:val="0"/>
          <w:bCs w:val="0"/>
          <w:sz w:val="24"/>
          <w:szCs w:val="24"/>
        </w:rPr>
      </w:pPr>
    </w:p>
    <w:p w14:paraId="0D2A2B11" w14:textId="11FD6CBF" w:rsidR="006A51FD" w:rsidRPr="00111E98" w:rsidRDefault="007C78B3" w:rsidP="00A409FD">
      <w:pPr>
        <w:pStyle w:val="21"/>
        <w:shd w:val="clear" w:color="auto" w:fill="auto"/>
        <w:tabs>
          <w:tab w:val="left" w:pos="912"/>
        </w:tabs>
        <w:spacing w:before="120" w:line="276" w:lineRule="auto"/>
        <w:ind w:firstLine="0"/>
        <w:rPr>
          <w:b w:val="0"/>
          <w:bCs w:val="0"/>
          <w:sz w:val="24"/>
          <w:szCs w:val="24"/>
        </w:rPr>
      </w:pPr>
      <w:r w:rsidRPr="00111E98">
        <w:rPr>
          <w:b w:val="0"/>
          <w:bCs w:val="0"/>
          <w:sz w:val="24"/>
          <w:szCs w:val="24"/>
        </w:rPr>
        <w:t xml:space="preserve">Чл. 1. ВЪЗЛОЖИТЕЛЯТ възлага, а ИЗПЪЛНИТЕЛЯТ приема да изпълни, срещу възнаграждение и при условията на този Договор, обществена поръчка с предмет: </w:t>
      </w:r>
      <w:r w:rsidR="00111E98" w:rsidRPr="00111E98">
        <w:rPr>
          <w:b w:val="0"/>
          <w:sz w:val="24"/>
          <w:szCs w:val="24"/>
        </w:rPr>
        <w:t>„Предоставяне на консултантски услуги за организация и управление на проект № BG16M1OP002-2.010-00</w:t>
      </w:r>
      <w:r w:rsidR="00111E98" w:rsidRPr="00111E98">
        <w:rPr>
          <w:b w:val="0"/>
          <w:sz w:val="24"/>
          <w:szCs w:val="24"/>
          <w:lang w:val="en-US"/>
        </w:rPr>
        <w:t>14</w:t>
      </w:r>
      <w:r w:rsidR="00111E98" w:rsidRPr="00111E98">
        <w:rPr>
          <w:b w:val="0"/>
          <w:sz w:val="24"/>
          <w:szCs w:val="24"/>
        </w:rPr>
        <w:t>-C01 Рекултивация на общинско сметище за битови отпадъци, находящо се в землището на гр. Пордим в имот с № 136038</w:t>
      </w:r>
      <w:r w:rsidR="00111E98" w:rsidRPr="00111E98">
        <w:rPr>
          <w:b w:val="0"/>
          <w:sz w:val="24"/>
          <w:szCs w:val="24"/>
          <w:lang w:val="en-US" w:eastAsia="en-US"/>
        </w:rPr>
        <w:t xml:space="preserve">, </w:t>
      </w:r>
      <w:proofErr w:type="spellStart"/>
      <w:r w:rsidR="00111E98" w:rsidRPr="00111E98">
        <w:rPr>
          <w:b w:val="0"/>
          <w:sz w:val="24"/>
          <w:szCs w:val="24"/>
          <w:lang w:val="en-US" w:eastAsia="en-US"/>
        </w:rPr>
        <w:t>финансиран</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по</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процедура</w:t>
      </w:r>
      <w:proofErr w:type="spellEnd"/>
      <w:r w:rsidR="00111E98" w:rsidRPr="00111E98">
        <w:rPr>
          <w:b w:val="0"/>
          <w:sz w:val="24"/>
          <w:szCs w:val="24"/>
          <w:lang w:val="en-US" w:eastAsia="en-US"/>
        </w:rPr>
        <w:t xml:space="preserve"> BG16M1OP002-2.010 „</w:t>
      </w:r>
      <w:proofErr w:type="spellStart"/>
      <w:r w:rsidR="00111E98" w:rsidRPr="00111E98">
        <w:rPr>
          <w:b w:val="0"/>
          <w:sz w:val="24"/>
          <w:szCs w:val="24"/>
          <w:lang w:val="en-US" w:eastAsia="en-US"/>
        </w:rPr>
        <w:t>Рекултивация</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на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депа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за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закриване</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предмет</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на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процедура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по</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нарушение</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на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правото</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на</w:t>
      </w:r>
      <w:proofErr w:type="spellEnd"/>
      <w:r w:rsidR="00111E98" w:rsidRPr="00111E98">
        <w:rPr>
          <w:b w:val="0"/>
          <w:sz w:val="24"/>
          <w:szCs w:val="24"/>
          <w:lang w:val="en-US" w:eastAsia="en-US"/>
        </w:rPr>
        <w:t xml:space="preserve"> ЕС </w:t>
      </w:r>
      <w:proofErr w:type="spellStart"/>
      <w:r w:rsidR="00111E98" w:rsidRPr="00111E98">
        <w:rPr>
          <w:b w:val="0"/>
          <w:sz w:val="24"/>
          <w:szCs w:val="24"/>
          <w:lang w:val="en-US" w:eastAsia="en-US"/>
        </w:rPr>
        <w:t>по</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дело</w:t>
      </w:r>
      <w:proofErr w:type="spellEnd"/>
      <w:r w:rsidR="00111E98" w:rsidRPr="00111E98">
        <w:rPr>
          <w:b w:val="0"/>
          <w:sz w:val="24"/>
          <w:szCs w:val="24"/>
          <w:lang w:val="en-US" w:eastAsia="en-US"/>
        </w:rPr>
        <w:t xml:space="preserve"> С-145/14“, </w:t>
      </w:r>
      <w:proofErr w:type="spellStart"/>
      <w:r w:rsidR="00111E98" w:rsidRPr="00111E98">
        <w:rPr>
          <w:b w:val="0"/>
          <w:sz w:val="24"/>
          <w:szCs w:val="24"/>
          <w:lang w:val="en-US" w:eastAsia="en-US"/>
        </w:rPr>
        <w:t>Приоритетна</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ос</w:t>
      </w:r>
      <w:proofErr w:type="spellEnd"/>
      <w:r w:rsidR="00111E98" w:rsidRPr="00111E98">
        <w:rPr>
          <w:b w:val="0"/>
          <w:sz w:val="24"/>
          <w:szCs w:val="24"/>
          <w:lang w:val="en-US" w:eastAsia="en-US"/>
        </w:rPr>
        <w:t xml:space="preserve"> 2 „</w:t>
      </w:r>
      <w:proofErr w:type="spellStart"/>
      <w:r w:rsidR="00111E98" w:rsidRPr="00111E98">
        <w:rPr>
          <w:b w:val="0"/>
          <w:sz w:val="24"/>
          <w:szCs w:val="24"/>
          <w:lang w:val="en-US" w:eastAsia="en-US"/>
        </w:rPr>
        <w:t>Отпадъци</w:t>
      </w:r>
      <w:proofErr w:type="spellEnd"/>
      <w:r w:rsidR="00111E98" w:rsidRPr="00111E98">
        <w:rPr>
          <w:b w:val="0"/>
          <w:sz w:val="24"/>
          <w:szCs w:val="24"/>
          <w:lang w:val="en-US" w:eastAsia="en-US"/>
        </w:rPr>
        <w:t xml:space="preserve">“ </w:t>
      </w:r>
      <w:proofErr w:type="spellStart"/>
      <w:r w:rsidR="00111E98" w:rsidRPr="00111E98">
        <w:rPr>
          <w:b w:val="0"/>
          <w:sz w:val="24"/>
          <w:szCs w:val="24"/>
          <w:lang w:val="en-US" w:eastAsia="en-US"/>
        </w:rPr>
        <w:t>на</w:t>
      </w:r>
      <w:proofErr w:type="spellEnd"/>
      <w:r w:rsidR="00111E98" w:rsidRPr="00111E98">
        <w:rPr>
          <w:b w:val="0"/>
          <w:sz w:val="24"/>
          <w:szCs w:val="24"/>
          <w:lang w:val="en-US" w:eastAsia="en-US"/>
        </w:rPr>
        <w:t xml:space="preserve"> ОПОС 2014-2020г</w:t>
      </w:r>
      <w:r w:rsidRPr="00111E98">
        <w:rPr>
          <w:b w:val="0"/>
          <w:bCs w:val="0"/>
          <w:sz w:val="24"/>
          <w:szCs w:val="24"/>
        </w:rPr>
        <w:t>, наричани за краткост „Услугите“.</w:t>
      </w:r>
    </w:p>
    <w:p w14:paraId="25C2E59F"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 xml:space="preserve">Чл. 2. ИЗПЪЛНИТЕЛЯТ се задължава да предоставя Услугите в съответствие с Техническата спецификация, Техническото предложение на ИЗПЪЛНИТЕЛЯ и Ценовото предложение на ИЗПЪЛНИТЕЛЯ и чрез лицата, посочени в Списък на персонала, който ще изпълнява поръчката, и/или на членовете на ръководния състав, които ще отговарят за </w:t>
      </w:r>
      <w:r w:rsidRPr="00F11245">
        <w:rPr>
          <w:b w:val="0"/>
          <w:bCs w:val="0"/>
          <w:sz w:val="24"/>
          <w:szCs w:val="24"/>
        </w:rPr>
        <w:lastRenderedPageBreak/>
        <w:t>изпълнението, съставляващи съответно Приложения №№ 1, 2, 3 и 4 към този Договор („Приложенията“) и представляващи неразделна част от него.</w:t>
      </w:r>
    </w:p>
    <w:p w14:paraId="4B6420D4" w14:textId="3608185C"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 xml:space="preserve">Чл. 3. </w:t>
      </w:r>
      <w:r w:rsidR="001B2070">
        <w:rPr>
          <w:b w:val="0"/>
          <w:bCs w:val="0"/>
          <w:sz w:val="24"/>
          <w:szCs w:val="24"/>
        </w:rPr>
        <w:t xml:space="preserve">(1) </w:t>
      </w:r>
      <w:r w:rsidRPr="00F11245">
        <w:rPr>
          <w:b w:val="0"/>
          <w:bCs w:val="0"/>
          <w:sz w:val="24"/>
          <w:szCs w:val="24"/>
        </w:rPr>
        <w:t>Предметът на договора трябва да бъде изпълнен в съответствие с действащото българско законодателство, Указанията на Управляващия орган и съгласно офертата на ИЗПЪЛНИТЕЛЯ, представляваща неразделна част от настоящия договор.</w:t>
      </w:r>
    </w:p>
    <w:p w14:paraId="14CF835B" w14:textId="77777777" w:rsidR="006A51FD" w:rsidRPr="00F11245" w:rsidRDefault="006A51FD" w:rsidP="00D70F20">
      <w:pPr>
        <w:spacing w:before="120" w:line="276" w:lineRule="auto"/>
        <w:jc w:val="both"/>
        <w:rPr>
          <w:rFonts w:ascii="Times New Roman" w:hAnsi="Times New Roman" w:cs="Times New Roman"/>
        </w:rPr>
      </w:pPr>
    </w:p>
    <w:p w14:paraId="6CD3CC1A" w14:textId="77777777" w:rsidR="006A51FD" w:rsidRPr="001B2070" w:rsidRDefault="007C78B3" w:rsidP="00D70F20">
      <w:pPr>
        <w:pStyle w:val="220"/>
        <w:keepNext/>
        <w:keepLines/>
        <w:shd w:val="clear" w:color="auto" w:fill="auto"/>
        <w:spacing w:before="120" w:after="0" w:line="276" w:lineRule="auto"/>
        <w:ind w:left="280"/>
        <w:rPr>
          <w:sz w:val="24"/>
          <w:szCs w:val="24"/>
        </w:rPr>
      </w:pPr>
      <w:bookmarkStart w:id="3" w:name="bookmark3"/>
      <w:r w:rsidRPr="001B2070">
        <w:rPr>
          <w:sz w:val="24"/>
          <w:szCs w:val="24"/>
        </w:rPr>
        <w:t>СРОК И МЯСТО НА ИЗПЪЛНЕНИЕ НА ДОГОВОРА</w:t>
      </w:r>
      <w:bookmarkEnd w:id="3"/>
    </w:p>
    <w:p w14:paraId="1449EE65" w14:textId="5AA291F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4. (1) Договорът влиза в сила от датата, на която е подписан от Страните и е със срок на действие до изпълнение на всички поети от Страните задължения по Договора.</w:t>
      </w:r>
    </w:p>
    <w:p w14:paraId="734B505C" w14:textId="5C828A43" w:rsidR="006A51FD" w:rsidRPr="00F11245" w:rsidRDefault="007C78B3" w:rsidP="00D70F20">
      <w:pPr>
        <w:pStyle w:val="21"/>
        <w:numPr>
          <w:ilvl w:val="0"/>
          <w:numId w:val="3"/>
        </w:numPr>
        <w:shd w:val="clear" w:color="auto" w:fill="auto"/>
        <w:tabs>
          <w:tab w:val="left" w:pos="1099"/>
        </w:tabs>
        <w:spacing w:before="120" w:line="276" w:lineRule="auto"/>
        <w:ind w:firstLine="760"/>
        <w:rPr>
          <w:b w:val="0"/>
          <w:bCs w:val="0"/>
          <w:sz w:val="24"/>
          <w:szCs w:val="24"/>
        </w:rPr>
      </w:pPr>
      <w:r w:rsidRPr="00F11245">
        <w:rPr>
          <w:b w:val="0"/>
          <w:bCs w:val="0"/>
          <w:sz w:val="24"/>
          <w:szCs w:val="24"/>
        </w:rPr>
        <w:t xml:space="preserve">Срокът за изпълнение на Услугите е до </w:t>
      </w:r>
      <w:r w:rsidR="00111E98" w:rsidRPr="006D411E">
        <w:rPr>
          <w:b w:val="0"/>
          <w:bCs w:val="0"/>
          <w:sz w:val="24"/>
          <w:szCs w:val="24"/>
          <w:lang w:val="en-US"/>
        </w:rPr>
        <w:t>25</w:t>
      </w:r>
      <w:r w:rsidRPr="006D411E">
        <w:rPr>
          <w:b w:val="0"/>
          <w:bCs w:val="0"/>
          <w:sz w:val="24"/>
          <w:szCs w:val="24"/>
        </w:rPr>
        <w:t>.0</w:t>
      </w:r>
      <w:r w:rsidR="00FB52ED" w:rsidRPr="006D411E">
        <w:rPr>
          <w:b w:val="0"/>
          <w:bCs w:val="0"/>
          <w:sz w:val="24"/>
          <w:szCs w:val="24"/>
        </w:rPr>
        <w:t>4</w:t>
      </w:r>
      <w:r w:rsidRPr="006D411E">
        <w:rPr>
          <w:b w:val="0"/>
          <w:bCs w:val="0"/>
          <w:sz w:val="24"/>
          <w:szCs w:val="24"/>
        </w:rPr>
        <w:t>.2022 г.</w:t>
      </w:r>
      <w:r w:rsidRPr="00F11245">
        <w:rPr>
          <w:b w:val="0"/>
          <w:bCs w:val="0"/>
          <w:sz w:val="24"/>
          <w:szCs w:val="24"/>
        </w:rPr>
        <w:t xml:space="preserve"> при съобразяване разпоредбата на ал. 1, но не по-късно от крайния срок за изпълнение на АДБФП</w:t>
      </w:r>
    </w:p>
    <w:p w14:paraId="2B56D80D" w14:textId="77777777" w:rsidR="006A51FD" w:rsidRPr="00F11245" w:rsidRDefault="007C78B3" w:rsidP="00D70F20">
      <w:pPr>
        <w:pStyle w:val="21"/>
        <w:numPr>
          <w:ilvl w:val="0"/>
          <w:numId w:val="3"/>
        </w:numPr>
        <w:shd w:val="clear" w:color="auto" w:fill="auto"/>
        <w:tabs>
          <w:tab w:val="left" w:pos="965"/>
        </w:tabs>
        <w:spacing w:before="120" w:line="276" w:lineRule="auto"/>
        <w:ind w:firstLine="620"/>
        <w:rPr>
          <w:b w:val="0"/>
          <w:bCs w:val="0"/>
          <w:sz w:val="24"/>
          <w:szCs w:val="24"/>
        </w:rPr>
      </w:pPr>
      <w:r w:rsidRPr="00F11245">
        <w:rPr>
          <w:b w:val="0"/>
          <w:bCs w:val="0"/>
          <w:sz w:val="24"/>
          <w:szCs w:val="24"/>
        </w:rPr>
        <w:t>В случай, че бъде удължен срокът на АДБФП, то срокът за изпълнение на настоящия договор ще бъде удължен със срока, с който е удължен срокът за изпълнение на проекта на ВЪЗЛОЖИТЕЛЯ, финансиран чрез ОПОС, за което страните подписват допълнително споразумение.</w:t>
      </w:r>
    </w:p>
    <w:p w14:paraId="3DAB43AA" w14:textId="6490BADA"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 xml:space="preserve">Чл. 5. Мястото на изпълнение на Договора е територията на гр. </w:t>
      </w:r>
      <w:r w:rsidR="002562E1">
        <w:rPr>
          <w:b w:val="0"/>
          <w:bCs w:val="0"/>
          <w:sz w:val="24"/>
          <w:szCs w:val="24"/>
        </w:rPr>
        <w:t>Пордим</w:t>
      </w:r>
      <w:r w:rsidRPr="00F11245">
        <w:rPr>
          <w:b w:val="0"/>
          <w:bCs w:val="0"/>
          <w:sz w:val="24"/>
          <w:szCs w:val="24"/>
        </w:rPr>
        <w:t>, в офиса на Изпълнителя или на друго място в зависимост от спецификата на работата.</w:t>
      </w:r>
    </w:p>
    <w:p w14:paraId="3EAF5990" w14:textId="77777777" w:rsidR="00030E19" w:rsidRDefault="00030E19" w:rsidP="00D70F20">
      <w:pPr>
        <w:pStyle w:val="32"/>
        <w:keepNext/>
        <w:keepLines/>
        <w:shd w:val="clear" w:color="auto" w:fill="auto"/>
        <w:spacing w:before="120" w:line="276" w:lineRule="auto"/>
        <w:ind w:left="280"/>
        <w:rPr>
          <w:rStyle w:val="33"/>
          <w:b/>
          <w:bCs/>
          <w:sz w:val="24"/>
          <w:szCs w:val="24"/>
        </w:rPr>
      </w:pPr>
      <w:bookmarkStart w:id="4" w:name="bookmark4"/>
    </w:p>
    <w:p w14:paraId="6E4F9B89" w14:textId="0A677991" w:rsidR="006A51FD" w:rsidRPr="00D3601B" w:rsidRDefault="00D3601B" w:rsidP="00D70F20">
      <w:pPr>
        <w:pStyle w:val="32"/>
        <w:keepNext/>
        <w:keepLines/>
        <w:shd w:val="clear" w:color="auto" w:fill="auto"/>
        <w:spacing w:before="120" w:line="276" w:lineRule="auto"/>
        <w:ind w:left="280"/>
        <w:rPr>
          <w:b w:val="0"/>
          <w:bCs w:val="0"/>
          <w:sz w:val="24"/>
          <w:szCs w:val="24"/>
        </w:rPr>
      </w:pPr>
      <w:r w:rsidRPr="00D3601B">
        <w:rPr>
          <w:rStyle w:val="33"/>
          <w:b/>
          <w:bCs/>
          <w:sz w:val="24"/>
          <w:szCs w:val="24"/>
        </w:rPr>
        <w:t>Ц</w:t>
      </w:r>
      <w:r w:rsidR="007C78B3" w:rsidRPr="00D3601B">
        <w:rPr>
          <w:rStyle w:val="33"/>
          <w:b/>
          <w:bCs/>
          <w:sz w:val="24"/>
          <w:szCs w:val="24"/>
        </w:rPr>
        <w:t>ЕНА. РЕД И СРОКОВЕ ЗА ПЛАЩАНЕ</w:t>
      </w:r>
      <w:bookmarkEnd w:id="4"/>
    </w:p>
    <w:p w14:paraId="7332500D" w14:textId="76F537B3"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 (1) За предоставянето на Услугите, ВЪЗЛОЖИТЕЛЯТ се задължава да плати на</w:t>
      </w:r>
      <w:r w:rsidR="00D3601B">
        <w:rPr>
          <w:b w:val="0"/>
          <w:bCs w:val="0"/>
          <w:sz w:val="24"/>
          <w:szCs w:val="24"/>
        </w:rPr>
        <w:t xml:space="preserve"> </w:t>
      </w:r>
      <w:r w:rsidRPr="00F11245">
        <w:rPr>
          <w:b w:val="0"/>
          <w:bCs w:val="0"/>
          <w:sz w:val="24"/>
          <w:szCs w:val="24"/>
        </w:rPr>
        <w:t>ИЗПЪЛНИТЕЛЯ обща цена в размер на</w:t>
      </w:r>
      <w:r w:rsidRPr="00F11245">
        <w:rPr>
          <w:rStyle w:val="23"/>
          <w:sz w:val="24"/>
          <w:szCs w:val="24"/>
        </w:rPr>
        <w:tab/>
      </w:r>
      <w:r w:rsidRPr="00F11245">
        <w:rPr>
          <w:rStyle w:val="2105pt"/>
          <w:sz w:val="24"/>
          <w:szCs w:val="24"/>
        </w:rPr>
        <w:t>(словом)</w:t>
      </w:r>
      <w:r w:rsidRPr="00F11245">
        <w:rPr>
          <w:b w:val="0"/>
          <w:bCs w:val="0"/>
          <w:sz w:val="24"/>
          <w:szCs w:val="24"/>
        </w:rPr>
        <w:t xml:space="preserve"> лева без ДДС или</w:t>
      </w:r>
      <w:r w:rsidRPr="00F11245">
        <w:rPr>
          <w:rStyle w:val="23"/>
          <w:sz w:val="24"/>
          <w:szCs w:val="24"/>
        </w:rPr>
        <w:tab/>
      </w:r>
      <w:r w:rsidRPr="00F11245">
        <w:rPr>
          <w:rStyle w:val="2105pt"/>
          <w:sz w:val="24"/>
          <w:szCs w:val="24"/>
        </w:rPr>
        <w:t>(словом)</w:t>
      </w:r>
      <w:r w:rsidRPr="00F11245">
        <w:rPr>
          <w:b w:val="0"/>
          <w:bCs w:val="0"/>
          <w:sz w:val="24"/>
          <w:szCs w:val="24"/>
        </w:rPr>
        <w:t xml:space="preserve"> лева с</w:t>
      </w:r>
    </w:p>
    <w:p w14:paraId="6C35FFC7" w14:textId="77777777" w:rsidR="006A51FD" w:rsidRPr="00F11245" w:rsidRDefault="007C78B3" w:rsidP="00D70F20">
      <w:pPr>
        <w:pStyle w:val="21"/>
        <w:shd w:val="clear" w:color="auto" w:fill="auto"/>
        <w:spacing w:before="120" w:line="276" w:lineRule="auto"/>
        <w:ind w:firstLine="0"/>
        <w:rPr>
          <w:b w:val="0"/>
          <w:bCs w:val="0"/>
          <w:sz w:val="24"/>
          <w:szCs w:val="24"/>
        </w:rPr>
      </w:pPr>
      <w:r w:rsidRPr="00F11245">
        <w:rPr>
          <w:b w:val="0"/>
          <w:bCs w:val="0"/>
          <w:sz w:val="24"/>
          <w:szCs w:val="24"/>
        </w:rPr>
        <w:t>ДДС, съгласно Ценовото предложение на ИЗПЪЛНИТЕЛЯ.</w:t>
      </w:r>
    </w:p>
    <w:p w14:paraId="6EA25546" w14:textId="77777777" w:rsidR="006A51FD" w:rsidRPr="00F11245" w:rsidRDefault="007C78B3" w:rsidP="00D70F20">
      <w:pPr>
        <w:pStyle w:val="21"/>
        <w:numPr>
          <w:ilvl w:val="0"/>
          <w:numId w:val="4"/>
        </w:numPr>
        <w:shd w:val="clear" w:color="auto" w:fill="auto"/>
        <w:tabs>
          <w:tab w:val="left" w:pos="849"/>
        </w:tabs>
        <w:spacing w:before="120" w:line="276" w:lineRule="auto"/>
        <w:ind w:firstLine="480"/>
        <w:rPr>
          <w:b w:val="0"/>
          <w:bCs w:val="0"/>
          <w:sz w:val="24"/>
          <w:szCs w:val="24"/>
        </w:rPr>
      </w:pPr>
      <w:r w:rsidRPr="00F11245">
        <w:rPr>
          <w:b w:val="0"/>
          <w:bCs w:val="0"/>
          <w:sz w:val="24"/>
          <w:szCs w:val="24"/>
        </w:rPr>
        <w:t>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като ВЪЗЛОЖИТЕЛЯТ не дължи заплащането на каквито и да е други разноски, направени от ИЗПЪЛНИТЕЛЯ.</w:t>
      </w:r>
    </w:p>
    <w:p w14:paraId="64AE527E" w14:textId="77777777" w:rsidR="006A51FD" w:rsidRPr="00F11245" w:rsidRDefault="007C78B3" w:rsidP="00D70F20">
      <w:pPr>
        <w:pStyle w:val="21"/>
        <w:numPr>
          <w:ilvl w:val="0"/>
          <w:numId w:val="4"/>
        </w:numPr>
        <w:shd w:val="clear" w:color="auto" w:fill="auto"/>
        <w:tabs>
          <w:tab w:val="left" w:pos="849"/>
        </w:tabs>
        <w:spacing w:before="120" w:line="276" w:lineRule="auto"/>
        <w:ind w:firstLine="480"/>
        <w:rPr>
          <w:b w:val="0"/>
          <w:bCs w:val="0"/>
          <w:sz w:val="24"/>
          <w:szCs w:val="24"/>
        </w:rPr>
      </w:pPr>
      <w:r w:rsidRPr="00F11245">
        <w:rPr>
          <w:b w:val="0"/>
          <w:bCs w:val="0"/>
          <w:sz w:val="24"/>
          <w:szCs w:val="24"/>
        </w:rPr>
        <w:t>Цената, посочена в ал. 1, е фиксирана/крайна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w:t>
      </w:r>
    </w:p>
    <w:p w14:paraId="0E9F938D" w14:textId="77777777" w:rsidR="006A51FD" w:rsidRPr="00F11245" w:rsidRDefault="007C78B3" w:rsidP="00D70F20">
      <w:pPr>
        <w:pStyle w:val="21"/>
        <w:numPr>
          <w:ilvl w:val="0"/>
          <w:numId w:val="4"/>
        </w:numPr>
        <w:shd w:val="clear" w:color="auto" w:fill="auto"/>
        <w:tabs>
          <w:tab w:val="left" w:pos="849"/>
        </w:tabs>
        <w:spacing w:before="120" w:line="276" w:lineRule="auto"/>
        <w:ind w:firstLine="480"/>
        <w:rPr>
          <w:b w:val="0"/>
          <w:bCs w:val="0"/>
          <w:sz w:val="24"/>
          <w:szCs w:val="24"/>
        </w:rPr>
      </w:pPr>
      <w:r w:rsidRPr="00F11245">
        <w:rPr>
          <w:b w:val="0"/>
          <w:bCs w:val="0"/>
          <w:sz w:val="24"/>
          <w:szCs w:val="24"/>
        </w:rPr>
        <w:t>Уговорената цена включва всички преки и непреки разходи за изпълнение на Договора, както и дължимите данъци и такси, и не може да бъде променяна, освен в случаите, изрично уговорени в този Договор и в съответствие с разпоредбите на ЗОП. 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14:paraId="1AEC51A8"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 xml:space="preserve">Чл. 7. ВЪЗЛОЖИТЕЛЯТ плаща на ИЗПЪЛНИТЕЛЯ Цената по този Договор, както </w:t>
      </w:r>
      <w:r w:rsidRPr="00F11245">
        <w:rPr>
          <w:b w:val="0"/>
          <w:bCs w:val="0"/>
          <w:sz w:val="24"/>
          <w:szCs w:val="24"/>
        </w:rPr>
        <w:lastRenderedPageBreak/>
        <w:t>следва:</w:t>
      </w:r>
    </w:p>
    <w:p w14:paraId="77054DCE" w14:textId="77777777" w:rsidR="006A51FD" w:rsidRPr="00F11245" w:rsidRDefault="007C78B3" w:rsidP="00D70F20">
      <w:pPr>
        <w:pStyle w:val="21"/>
        <w:numPr>
          <w:ilvl w:val="0"/>
          <w:numId w:val="5"/>
        </w:numPr>
        <w:shd w:val="clear" w:color="auto" w:fill="auto"/>
        <w:tabs>
          <w:tab w:val="left" w:pos="955"/>
        </w:tabs>
        <w:spacing w:before="120" w:line="276" w:lineRule="auto"/>
        <w:ind w:firstLine="620"/>
        <w:rPr>
          <w:b w:val="0"/>
          <w:bCs w:val="0"/>
          <w:sz w:val="24"/>
          <w:szCs w:val="24"/>
        </w:rPr>
      </w:pPr>
      <w:r w:rsidRPr="00F11245">
        <w:rPr>
          <w:b w:val="0"/>
          <w:bCs w:val="0"/>
          <w:sz w:val="24"/>
          <w:szCs w:val="24"/>
        </w:rPr>
        <w:t>Авансово плащане в размер на 10% (десет на сто) от стойността на договора дължимо в срок от 30 (тридесет) дни, след датата на последното по време действие:</w:t>
      </w:r>
    </w:p>
    <w:p w14:paraId="4A4F09A8" w14:textId="35E95B04" w:rsidR="006A51FD" w:rsidRPr="00FB52ED" w:rsidRDefault="007C78B3" w:rsidP="00980AA8">
      <w:pPr>
        <w:pStyle w:val="21"/>
        <w:numPr>
          <w:ilvl w:val="0"/>
          <w:numId w:val="6"/>
        </w:numPr>
        <w:shd w:val="clear" w:color="auto" w:fill="auto"/>
        <w:tabs>
          <w:tab w:val="left" w:pos="912"/>
        </w:tabs>
        <w:spacing w:before="120" w:line="276" w:lineRule="auto"/>
        <w:ind w:firstLine="760"/>
        <w:rPr>
          <w:b w:val="0"/>
          <w:bCs w:val="0"/>
          <w:sz w:val="24"/>
          <w:szCs w:val="24"/>
        </w:rPr>
      </w:pPr>
      <w:r w:rsidRPr="00FB52ED">
        <w:rPr>
          <w:b w:val="0"/>
          <w:bCs w:val="0"/>
          <w:sz w:val="24"/>
          <w:szCs w:val="24"/>
        </w:rPr>
        <w:t xml:space="preserve">получаване от Възложителя на авансово плащане от УО на ОПОС по </w:t>
      </w:r>
      <w:r w:rsidRPr="006D411E">
        <w:rPr>
          <w:b w:val="0"/>
          <w:bCs w:val="0"/>
          <w:sz w:val="24"/>
          <w:szCs w:val="24"/>
        </w:rPr>
        <w:t>ДБФП №</w:t>
      </w:r>
      <w:r w:rsidRPr="00FB52ED">
        <w:rPr>
          <w:b w:val="0"/>
          <w:bCs w:val="0"/>
          <w:sz w:val="24"/>
          <w:szCs w:val="24"/>
          <w:highlight w:val="yellow"/>
        </w:rPr>
        <w:t xml:space="preserve"> </w:t>
      </w:r>
      <w:r w:rsidR="002562E1" w:rsidRPr="002562E1">
        <w:rPr>
          <w:b w:val="0"/>
          <w:bCs w:val="0"/>
          <w:sz w:val="24"/>
          <w:szCs w:val="24"/>
        </w:rPr>
        <w:t xml:space="preserve">Д-34-43/26.05.2020 </w:t>
      </w:r>
      <w:r w:rsidRPr="00FB52ED">
        <w:rPr>
          <w:b w:val="0"/>
          <w:bCs w:val="0"/>
          <w:sz w:val="24"/>
          <w:szCs w:val="24"/>
        </w:rPr>
        <w:t xml:space="preserve">г. за изпълнение на проект: </w:t>
      </w:r>
      <w:r w:rsidR="00603D2E" w:rsidRPr="00603D2E">
        <w:rPr>
          <w:b w:val="0"/>
          <w:bCs w:val="0"/>
          <w:sz w:val="24"/>
          <w:szCs w:val="24"/>
        </w:rPr>
        <w:t>Рекултивация на общинско сметище за битови отпадъци, находящо се в землището на гр. Пордим в имот с № 136038</w:t>
      </w:r>
      <w:r w:rsidR="00603D2E">
        <w:rPr>
          <w:b w:val="0"/>
          <w:bCs w:val="0"/>
          <w:sz w:val="24"/>
          <w:szCs w:val="24"/>
        </w:rPr>
        <w:t xml:space="preserve"> и </w:t>
      </w:r>
      <w:r w:rsidRPr="00FB52ED">
        <w:rPr>
          <w:b w:val="0"/>
          <w:bCs w:val="0"/>
          <w:sz w:val="24"/>
          <w:szCs w:val="24"/>
        </w:rPr>
        <w:t>представяне от Изпълнителя на Възложителя на встъпителен доклад;</w:t>
      </w:r>
    </w:p>
    <w:p w14:paraId="55324FB1" w14:textId="77777777" w:rsidR="006A51FD" w:rsidRPr="00F11245" w:rsidRDefault="007C78B3" w:rsidP="00D70F20">
      <w:pPr>
        <w:pStyle w:val="21"/>
        <w:numPr>
          <w:ilvl w:val="0"/>
          <w:numId w:val="6"/>
        </w:numPr>
        <w:shd w:val="clear" w:color="auto" w:fill="auto"/>
        <w:tabs>
          <w:tab w:val="left" w:pos="962"/>
        </w:tabs>
        <w:spacing w:before="120" w:line="276" w:lineRule="auto"/>
        <w:ind w:firstLine="760"/>
        <w:rPr>
          <w:b w:val="0"/>
          <w:bCs w:val="0"/>
          <w:sz w:val="24"/>
          <w:szCs w:val="24"/>
        </w:rPr>
      </w:pPr>
      <w:r w:rsidRPr="00F11245">
        <w:rPr>
          <w:b w:val="0"/>
          <w:bCs w:val="0"/>
          <w:sz w:val="24"/>
          <w:szCs w:val="24"/>
        </w:rPr>
        <w:t>издаване от Изпълнителя и представяне на Възложителя на фактура за дължимата сума.</w:t>
      </w:r>
    </w:p>
    <w:p w14:paraId="06281517" w14:textId="77777777" w:rsidR="006A51FD" w:rsidRPr="00F11245" w:rsidRDefault="007C78B3" w:rsidP="00D70F20">
      <w:pPr>
        <w:pStyle w:val="21"/>
        <w:numPr>
          <w:ilvl w:val="0"/>
          <w:numId w:val="5"/>
        </w:numPr>
        <w:shd w:val="clear" w:color="auto" w:fill="auto"/>
        <w:tabs>
          <w:tab w:val="left" w:pos="955"/>
        </w:tabs>
        <w:spacing w:before="120" w:line="276" w:lineRule="auto"/>
        <w:ind w:firstLine="620"/>
        <w:rPr>
          <w:b w:val="0"/>
          <w:bCs w:val="0"/>
          <w:sz w:val="24"/>
          <w:szCs w:val="24"/>
        </w:rPr>
      </w:pPr>
      <w:r w:rsidRPr="00F11245">
        <w:rPr>
          <w:b w:val="0"/>
          <w:bCs w:val="0"/>
          <w:sz w:val="24"/>
          <w:szCs w:val="24"/>
        </w:rPr>
        <w:t>Междинни плащания в размер до 90 % (деветдесет на сто) от стойността на договора в срок до 30 (тридесет) дни, след датата на последното по време действие:</w:t>
      </w:r>
    </w:p>
    <w:p w14:paraId="4ABDDA63" w14:textId="77777777" w:rsidR="006A51FD" w:rsidRPr="00F11245" w:rsidRDefault="007C78B3" w:rsidP="00D70F20">
      <w:pPr>
        <w:pStyle w:val="21"/>
        <w:numPr>
          <w:ilvl w:val="0"/>
          <w:numId w:val="6"/>
        </w:numPr>
        <w:shd w:val="clear" w:color="auto" w:fill="auto"/>
        <w:tabs>
          <w:tab w:val="left" w:pos="912"/>
        </w:tabs>
        <w:spacing w:before="120" w:line="276" w:lineRule="auto"/>
        <w:ind w:firstLine="760"/>
        <w:rPr>
          <w:b w:val="0"/>
          <w:bCs w:val="0"/>
          <w:sz w:val="24"/>
          <w:szCs w:val="24"/>
        </w:rPr>
      </w:pPr>
      <w:r w:rsidRPr="00F11245">
        <w:rPr>
          <w:b w:val="0"/>
          <w:bCs w:val="0"/>
          <w:sz w:val="24"/>
          <w:szCs w:val="24"/>
        </w:rPr>
        <w:t>Двустранно подписан Протокол за приемане без забележки на представеният от изпълнителя Междинен тримесечен доклад включващ описание на изпълнените дейности за съответния период;</w:t>
      </w:r>
    </w:p>
    <w:p w14:paraId="706FE94B" w14:textId="4F4614F3" w:rsidR="006A51FD" w:rsidRPr="00F11245" w:rsidRDefault="007C78B3" w:rsidP="00D70F20">
      <w:pPr>
        <w:pStyle w:val="21"/>
        <w:numPr>
          <w:ilvl w:val="0"/>
          <w:numId w:val="6"/>
        </w:numPr>
        <w:shd w:val="clear" w:color="auto" w:fill="auto"/>
        <w:tabs>
          <w:tab w:val="left" w:pos="912"/>
        </w:tabs>
        <w:spacing w:before="120" w:line="276" w:lineRule="auto"/>
        <w:ind w:firstLine="760"/>
        <w:rPr>
          <w:b w:val="0"/>
          <w:bCs w:val="0"/>
          <w:sz w:val="24"/>
          <w:szCs w:val="24"/>
        </w:rPr>
      </w:pPr>
      <w:r w:rsidRPr="00F11245">
        <w:rPr>
          <w:b w:val="0"/>
          <w:bCs w:val="0"/>
          <w:sz w:val="24"/>
          <w:szCs w:val="24"/>
        </w:rPr>
        <w:t>Издаване от Изпълнителя и представяне на Възложителя на фактура за дължимата сума/част от размера на цената.</w:t>
      </w:r>
    </w:p>
    <w:p w14:paraId="1055E094"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От всяко междинно плащане се приспада част от аванса в размер на 10% от стойността на фактурираната стойност.</w:t>
      </w:r>
    </w:p>
    <w:p w14:paraId="279D136B" w14:textId="77777777" w:rsidR="006A51FD" w:rsidRPr="00F11245" w:rsidRDefault="007C78B3" w:rsidP="00D70F20">
      <w:pPr>
        <w:pStyle w:val="21"/>
        <w:numPr>
          <w:ilvl w:val="0"/>
          <w:numId w:val="5"/>
        </w:numPr>
        <w:shd w:val="clear" w:color="auto" w:fill="auto"/>
        <w:tabs>
          <w:tab w:val="left" w:pos="951"/>
        </w:tabs>
        <w:spacing w:before="120" w:line="276" w:lineRule="auto"/>
        <w:ind w:firstLine="600"/>
        <w:rPr>
          <w:b w:val="0"/>
          <w:bCs w:val="0"/>
          <w:sz w:val="24"/>
          <w:szCs w:val="24"/>
        </w:rPr>
      </w:pPr>
      <w:r w:rsidRPr="00F11245">
        <w:rPr>
          <w:b w:val="0"/>
          <w:bCs w:val="0"/>
          <w:sz w:val="24"/>
          <w:szCs w:val="24"/>
        </w:rPr>
        <w:t>Окончателно плащане в размер на разликата до окончателната стойност по договора, но не повече от одобрената от финансиращия орган сума за изпълнение на дейностите по договора, дължимо в срок от 30 (тридесет) календарни дни, след датата на последното по време действие:</w:t>
      </w:r>
    </w:p>
    <w:p w14:paraId="4FFEC151" w14:textId="77777777" w:rsidR="006A51FD" w:rsidRPr="00F11245" w:rsidRDefault="007C78B3" w:rsidP="00D70F20">
      <w:pPr>
        <w:pStyle w:val="21"/>
        <w:numPr>
          <w:ilvl w:val="0"/>
          <w:numId w:val="6"/>
        </w:numPr>
        <w:shd w:val="clear" w:color="auto" w:fill="auto"/>
        <w:tabs>
          <w:tab w:val="left" w:pos="937"/>
        </w:tabs>
        <w:spacing w:before="120" w:line="276" w:lineRule="auto"/>
        <w:ind w:firstLine="740"/>
        <w:rPr>
          <w:b w:val="0"/>
          <w:bCs w:val="0"/>
          <w:sz w:val="24"/>
          <w:szCs w:val="24"/>
        </w:rPr>
      </w:pPr>
      <w:r w:rsidRPr="00F11245">
        <w:rPr>
          <w:b w:val="0"/>
          <w:bCs w:val="0"/>
          <w:sz w:val="24"/>
          <w:szCs w:val="24"/>
        </w:rPr>
        <w:t>Двустранно подписан Протокол за приемане без забележки на представеният от изпълнителя Окончателен доклад включващ описание на изпълнените дейности предмет на договора;</w:t>
      </w:r>
    </w:p>
    <w:p w14:paraId="7B4B2B45" w14:textId="77777777" w:rsidR="006A51FD" w:rsidRPr="00F11245" w:rsidRDefault="007C78B3" w:rsidP="00D70F20">
      <w:pPr>
        <w:pStyle w:val="21"/>
        <w:numPr>
          <w:ilvl w:val="0"/>
          <w:numId w:val="6"/>
        </w:numPr>
        <w:shd w:val="clear" w:color="auto" w:fill="auto"/>
        <w:tabs>
          <w:tab w:val="left" w:pos="903"/>
        </w:tabs>
        <w:spacing w:before="120" w:line="276" w:lineRule="auto"/>
        <w:ind w:firstLine="740"/>
        <w:rPr>
          <w:b w:val="0"/>
          <w:bCs w:val="0"/>
          <w:sz w:val="24"/>
          <w:szCs w:val="24"/>
        </w:rPr>
      </w:pPr>
      <w:r w:rsidRPr="00F11245">
        <w:rPr>
          <w:b w:val="0"/>
          <w:bCs w:val="0"/>
          <w:sz w:val="24"/>
          <w:szCs w:val="24"/>
        </w:rPr>
        <w:t>Издаване от Изпълнителя и представяне на Възложителя на фактура за дължимата сума/част от размера на цената.</w:t>
      </w:r>
    </w:p>
    <w:p w14:paraId="0DC7F705" w14:textId="77777777" w:rsidR="006A51FD" w:rsidRPr="00F11245" w:rsidRDefault="007C78B3" w:rsidP="00D70F20">
      <w:pPr>
        <w:pStyle w:val="21"/>
        <w:shd w:val="clear" w:color="auto" w:fill="auto"/>
        <w:spacing w:before="120" w:line="276" w:lineRule="auto"/>
        <w:ind w:firstLine="740"/>
        <w:rPr>
          <w:b w:val="0"/>
          <w:bCs w:val="0"/>
          <w:sz w:val="24"/>
          <w:szCs w:val="24"/>
        </w:rPr>
      </w:pPr>
      <w:r w:rsidRPr="00F11245">
        <w:rPr>
          <w:b w:val="0"/>
          <w:bCs w:val="0"/>
          <w:sz w:val="24"/>
          <w:szCs w:val="24"/>
        </w:rPr>
        <w:t>При окончателното плащане се приспада остатъка от стойността на авансовото плащане.</w:t>
      </w:r>
    </w:p>
    <w:p w14:paraId="4B5C4585"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8. (1) Всяко плащане по този Договор се извършва въз основа на следните документи:</w:t>
      </w:r>
    </w:p>
    <w:p w14:paraId="2DE3DCD4" w14:textId="77777777" w:rsidR="006A51FD" w:rsidRPr="00F11245" w:rsidRDefault="007C78B3" w:rsidP="00D70F20">
      <w:pPr>
        <w:pStyle w:val="21"/>
        <w:numPr>
          <w:ilvl w:val="0"/>
          <w:numId w:val="7"/>
        </w:numPr>
        <w:shd w:val="clear" w:color="auto" w:fill="auto"/>
        <w:tabs>
          <w:tab w:val="left" w:pos="994"/>
        </w:tabs>
        <w:spacing w:before="120" w:line="276" w:lineRule="auto"/>
        <w:ind w:firstLine="740"/>
        <w:rPr>
          <w:b w:val="0"/>
          <w:bCs w:val="0"/>
          <w:sz w:val="24"/>
          <w:szCs w:val="24"/>
        </w:rPr>
      </w:pPr>
      <w:r w:rsidRPr="00F11245">
        <w:rPr>
          <w:b w:val="0"/>
          <w:bCs w:val="0"/>
          <w:sz w:val="24"/>
          <w:szCs w:val="24"/>
        </w:rPr>
        <w:t>Отчет (доклад) за предоставените Услуги за съответния период/етап, представен от ИЗПЪЛНИТЕЛЯ на ВЪЗЛОЖИТЕЛЯ;</w:t>
      </w:r>
    </w:p>
    <w:p w14:paraId="199B7EDE" w14:textId="77777777" w:rsidR="006A51FD" w:rsidRPr="00F11245" w:rsidRDefault="007C78B3" w:rsidP="00D70F20">
      <w:pPr>
        <w:pStyle w:val="21"/>
        <w:numPr>
          <w:ilvl w:val="0"/>
          <w:numId w:val="7"/>
        </w:numPr>
        <w:shd w:val="clear" w:color="auto" w:fill="auto"/>
        <w:tabs>
          <w:tab w:val="left" w:pos="990"/>
        </w:tabs>
        <w:spacing w:before="120" w:line="276" w:lineRule="auto"/>
        <w:ind w:firstLine="740"/>
        <w:rPr>
          <w:b w:val="0"/>
          <w:bCs w:val="0"/>
          <w:sz w:val="24"/>
          <w:szCs w:val="24"/>
        </w:rPr>
      </w:pPr>
      <w:r w:rsidRPr="00F11245">
        <w:rPr>
          <w:b w:val="0"/>
          <w:bCs w:val="0"/>
          <w:sz w:val="24"/>
          <w:szCs w:val="24"/>
        </w:rPr>
        <w:t>Приемо-предавателен протокол за приемане на Услугите за съответния период/етап, подписан от ВЪЗЛОЖИТЕЛЯ и ИЗПЪЛНИТЕЛЯ след получаване на отчета (доклада) по т. 1, при съответно спазване на разпоредбите на Раздел Предаване и приемане на изпълнението от Договора; и</w:t>
      </w:r>
    </w:p>
    <w:p w14:paraId="7D5ED9EB" w14:textId="77777777" w:rsidR="006A51FD" w:rsidRPr="00F11245" w:rsidRDefault="007C78B3" w:rsidP="00D70F20">
      <w:pPr>
        <w:pStyle w:val="21"/>
        <w:numPr>
          <w:ilvl w:val="0"/>
          <w:numId w:val="7"/>
        </w:numPr>
        <w:shd w:val="clear" w:color="auto" w:fill="auto"/>
        <w:tabs>
          <w:tab w:val="left" w:pos="1004"/>
        </w:tabs>
        <w:spacing w:before="120" w:line="276" w:lineRule="auto"/>
        <w:ind w:firstLine="740"/>
        <w:rPr>
          <w:b w:val="0"/>
          <w:bCs w:val="0"/>
          <w:sz w:val="24"/>
          <w:szCs w:val="24"/>
        </w:rPr>
      </w:pPr>
      <w:r w:rsidRPr="00F11245">
        <w:rPr>
          <w:b w:val="0"/>
          <w:bCs w:val="0"/>
          <w:sz w:val="24"/>
          <w:szCs w:val="24"/>
        </w:rPr>
        <w:lastRenderedPageBreak/>
        <w:t>Фактура за дължимата сума/част от Цената за съответния период/етап, издадена от ИЗПЪЛНИТЕЛЯ и представена на ВЪЗЛОЖИТЕЛЯ.</w:t>
      </w:r>
    </w:p>
    <w:p w14:paraId="3ADB1351" w14:textId="77777777" w:rsidR="006A51FD" w:rsidRPr="00F11245" w:rsidRDefault="007C78B3" w:rsidP="00D70F20">
      <w:pPr>
        <w:pStyle w:val="21"/>
        <w:numPr>
          <w:ilvl w:val="0"/>
          <w:numId w:val="8"/>
        </w:numPr>
        <w:shd w:val="clear" w:color="auto" w:fill="auto"/>
        <w:tabs>
          <w:tab w:val="left" w:pos="1095"/>
        </w:tabs>
        <w:spacing w:before="120" w:line="276" w:lineRule="auto"/>
        <w:ind w:firstLine="740"/>
        <w:rPr>
          <w:b w:val="0"/>
          <w:bCs w:val="0"/>
          <w:sz w:val="24"/>
          <w:szCs w:val="24"/>
        </w:rPr>
      </w:pPr>
      <w:r w:rsidRPr="00F11245">
        <w:rPr>
          <w:b w:val="0"/>
          <w:bCs w:val="0"/>
          <w:sz w:val="24"/>
          <w:szCs w:val="24"/>
        </w:rPr>
        <w:t>ВЪЗЛОЖИТЕЛЯТ се задължава да извършва всяко дължимо плащане в срок до 30 (тридесет) календарни дни след получаването на фактура на ИЗПЪЛНИТЕЛЯ, при спазване на условията по ал.1.</w:t>
      </w:r>
    </w:p>
    <w:p w14:paraId="0180E984"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9. (1) Всички плащания по този Договор се извършват в лева, чрез банков превод по следната банкова сметка на ИЗПЪЛНИТЕЛЯ:</w:t>
      </w:r>
    </w:p>
    <w:p w14:paraId="498B0D52" w14:textId="77777777" w:rsidR="006A51FD" w:rsidRPr="00F11245" w:rsidRDefault="007C78B3" w:rsidP="00D70F20">
      <w:pPr>
        <w:pStyle w:val="ab"/>
        <w:shd w:val="clear" w:color="auto" w:fill="auto"/>
        <w:tabs>
          <w:tab w:val="left" w:leader="dot" w:pos="3530"/>
        </w:tabs>
        <w:spacing w:before="120" w:line="276" w:lineRule="auto"/>
        <w:rPr>
          <w:b w:val="0"/>
          <w:bCs w:val="0"/>
          <w:sz w:val="24"/>
          <w:szCs w:val="24"/>
        </w:rPr>
      </w:pPr>
      <w:r w:rsidRPr="00F11245">
        <w:rPr>
          <w:b w:val="0"/>
          <w:bCs w:val="0"/>
          <w:sz w:val="24"/>
          <w:szCs w:val="24"/>
        </w:rPr>
        <w:fldChar w:fldCharType="begin"/>
      </w:r>
      <w:r w:rsidRPr="00F11245">
        <w:rPr>
          <w:b w:val="0"/>
          <w:bCs w:val="0"/>
          <w:sz w:val="24"/>
          <w:szCs w:val="24"/>
        </w:rPr>
        <w:instrText xml:space="preserve"> TOC \o "1-5" \h \z </w:instrText>
      </w:r>
      <w:r w:rsidRPr="00F11245">
        <w:rPr>
          <w:b w:val="0"/>
          <w:bCs w:val="0"/>
          <w:sz w:val="24"/>
          <w:szCs w:val="24"/>
        </w:rPr>
        <w:fldChar w:fldCharType="separate"/>
      </w:r>
      <w:r w:rsidRPr="00F11245">
        <w:rPr>
          <w:b w:val="0"/>
          <w:bCs w:val="0"/>
          <w:sz w:val="24"/>
          <w:szCs w:val="24"/>
        </w:rPr>
        <w:t>Банка:[</w:t>
      </w:r>
      <w:r w:rsidRPr="00F11245">
        <w:rPr>
          <w:b w:val="0"/>
          <w:bCs w:val="0"/>
          <w:sz w:val="24"/>
          <w:szCs w:val="24"/>
        </w:rPr>
        <w:tab/>
        <w:t>]</w:t>
      </w:r>
    </w:p>
    <w:p w14:paraId="768AEE9C" w14:textId="77777777" w:rsidR="006A51FD" w:rsidRPr="00F11245" w:rsidRDefault="007C78B3" w:rsidP="00D70F20">
      <w:pPr>
        <w:pStyle w:val="ab"/>
        <w:shd w:val="clear" w:color="auto" w:fill="auto"/>
        <w:tabs>
          <w:tab w:val="left" w:pos="1482"/>
          <w:tab w:val="left" w:leader="dot" w:pos="3998"/>
        </w:tabs>
        <w:spacing w:before="120" w:line="276" w:lineRule="auto"/>
        <w:rPr>
          <w:b w:val="0"/>
          <w:bCs w:val="0"/>
          <w:sz w:val="24"/>
          <w:szCs w:val="24"/>
        </w:rPr>
      </w:pPr>
      <w:r w:rsidRPr="00F11245">
        <w:rPr>
          <w:b w:val="0"/>
          <w:bCs w:val="0"/>
          <w:sz w:val="24"/>
          <w:szCs w:val="24"/>
        </w:rPr>
        <w:t>В1С:</w:t>
      </w:r>
      <w:r w:rsidRPr="00F11245">
        <w:rPr>
          <w:b w:val="0"/>
          <w:bCs w:val="0"/>
          <w:sz w:val="24"/>
          <w:szCs w:val="24"/>
        </w:rPr>
        <w:tab/>
        <w:t>[</w:t>
      </w:r>
      <w:r w:rsidRPr="00F11245">
        <w:rPr>
          <w:b w:val="0"/>
          <w:bCs w:val="0"/>
          <w:sz w:val="24"/>
          <w:szCs w:val="24"/>
        </w:rPr>
        <w:tab/>
        <w:t>]</w:t>
      </w:r>
    </w:p>
    <w:p w14:paraId="4AF0CA96" w14:textId="77777777" w:rsidR="006A51FD" w:rsidRPr="00F11245" w:rsidRDefault="007C78B3" w:rsidP="00D70F20">
      <w:pPr>
        <w:pStyle w:val="ab"/>
        <w:shd w:val="clear" w:color="auto" w:fill="auto"/>
        <w:tabs>
          <w:tab w:val="left" w:leader="dot" w:pos="3530"/>
        </w:tabs>
        <w:spacing w:before="120" w:line="276" w:lineRule="auto"/>
        <w:rPr>
          <w:b w:val="0"/>
          <w:bCs w:val="0"/>
          <w:sz w:val="24"/>
          <w:szCs w:val="24"/>
        </w:rPr>
      </w:pPr>
      <w:r w:rsidRPr="00F11245">
        <w:rPr>
          <w:b w:val="0"/>
          <w:bCs w:val="0"/>
          <w:sz w:val="24"/>
          <w:szCs w:val="24"/>
        </w:rPr>
        <w:t>ТВАЩ</w:t>
      </w:r>
      <w:r w:rsidRPr="00F11245">
        <w:rPr>
          <w:b w:val="0"/>
          <w:bCs w:val="0"/>
          <w:sz w:val="24"/>
          <w:szCs w:val="24"/>
        </w:rPr>
        <w:tab/>
        <w:t>]</w:t>
      </w:r>
      <w:r w:rsidRPr="00F11245">
        <w:rPr>
          <w:b w:val="0"/>
          <w:bCs w:val="0"/>
          <w:sz w:val="24"/>
          <w:szCs w:val="24"/>
        </w:rPr>
        <w:fldChar w:fldCharType="end"/>
      </w:r>
    </w:p>
    <w:p w14:paraId="1298B656" w14:textId="77777777" w:rsidR="006A51FD" w:rsidRPr="00F11245" w:rsidRDefault="007C78B3" w:rsidP="00D70F20">
      <w:pPr>
        <w:pStyle w:val="21"/>
        <w:numPr>
          <w:ilvl w:val="0"/>
          <w:numId w:val="9"/>
        </w:numPr>
        <w:shd w:val="clear" w:color="auto" w:fill="auto"/>
        <w:tabs>
          <w:tab w:val="left" w:pos="817"/>
        </w:tabs>
        <w:spacing w:before="120" w:line="276" w:lineRule="auto"/>
        <w:ind w:firstLine="460"/>
        <w:rPr>
          <w:b w:val="0"/>
          <w:bCs w:val="0"/>
          <w:sz w:val="24"/>
          <w:szCs w:val="24"/>
        </w:rPr>
      </w:pPr>
      <w:r w:rsidRPr="00F11245">
        <w:rPr>
          <w:b w:val="0"/>
          <w:bCs w:val="0"/>
          <w:sz w:val="24"/>
          <w:szCs w:val="24"/>
        </w:rPr>
        <w:t>ИЗПЪЛНИТЕЛЯТ е длъжен да уведомява писмено ВЪЗЛОЖИТЕЛЯ за всички последващи промени по ал. 1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14:paraId="0797AC8E" w14:textId="4AD3D20C" w:rsidR="006A51FD" w:rsidRPr="00BB41AA" w:rsidRDefault="007C78B3" w:rsidP="00857F75">
      <w:pPr>
        <w:pStyle w:val="21"/>
        <w:shd w:val="clear" w:color="auto" w:fill="auto"/>
        <w:tabs>
          <w:tab w:val="left" w:pos="912"/>
        </w:tabs>
        <w:spacing w:before="120" w:line="276" w:lineRule="auto"/>
        <w:ind w:firstLine="0"/>
        <w:rPr>
          <w:b w:val="0"/>
          <w:bCs w:val="0"/>
          <w:sz w:val="24"/>
          <w:szCs w:val="24"/>
        </w:rPr>
      </w:pPr>
      <w:r w:rsidRPr="00857F75">
        <w:rPr>
          <w:b w:val="0"/>
          <w:bCs w:val="0"/>
          <w:sz w:val="24"/>
          <w:szCs w:val="24"/>
        </w:rPr>
        <w:t xml:space="preserve">Изплащането на суми по този Договор ще се извършва за сметка на проект </w:t>
      </w:r>
      <w:bookmarkStart w:id="5" w:name="_Hlk42010527"/>
      <w:r w:rsidR="002562E1" w:rsidRPr="002562E1">
        <w:rPr>
          <w:b w:val="0"/>
          <w:bCs w:val="0"/>
          <w:sz w:val="24"/>
          <w:szCs w:val="24"/>
        </w:rPr>
        <w:t>BG16M1OP002-2.010-0014-C01 Рекултивация на общинско сметище за битови отпадъци, находящо се в землището на гр. Пордим в имот с № 136038</w:t>
      </w:r>
      <w:r w:rsidRPr="00857F75">
        <w:rPr>
          <w:b w:val="0"/>
          <w:bCs w:val="0"/>
          <w:sz w:val="24"/>
          <w:szCs w:val="24"/>
        </w:rPr>
        <w:t xml:space="preserve">, Административен договор за безвъзмездна финансова помощ № </w:t>
      </w:r>
      <w:r w:rsidR="002562E1" w:rsidRPr="002562E1">
        <w:rPr>
          <w:b w:val="0"/>
          <w:bCs w:val="0"/>
          <w:sz w:val="24"/>
          <w:szCs w:val="24"/>
        </w:rPr>
        <w:t xml:space="preserve">Д-34-43/26.05.2020 </w:t>
      </w:r>
      <w:r w:rsidRPr="00857F75">
        <w:rPr>
          <w:b w:val="0"/>
          <w:bCs w:val="0"/>
          <w:sz w:val="24"/>
          <w:szCs w:val="24"/>
        </w:rPr>
        <w:t xml:space="preserve">г. по процедура </w:t>
      </w:r>
      <w:r w:rsidR="00BB41AA" w:rsidRPr="00DF2965">
        <w:rPr>
          <w:b w:val="0"/>
          <w:bCs w:val="0"/>
          <w:sz w:val="24"/>
          <w:szCs w:val="24"/>
        </w:rPr>
        <w:t>BG16M1OP002-2.010</w:t>
      </w:r>
      <w:r w:rsidR="00BB41AA" w:rsidRPr="00F11245">
        <w:rPr>
          <w:b w:val="0"/>
          <w:bCs w:val="0"/>
          <w:sz w:val="24"/>
          <w:szCs w:val="24"/>
        </w:rPr>
        <w:t xml:space="preserve"> „Рекултивация на депа за закриване, предмет на процедура по нарушение на правото на ЕС по дело С-145/14“</w:t>
      </w:r>
      <w:r w:rsidRPr="00BB41AA">
        <w:rPr>
          <w:b w:val="0"/>
          <w:bCs w:val="0"/>
          <w:sz w:val="24"/>
          <w:szCs w:val="24"/>
        </w:rPr>
        <w:t xml:space="preserve">, </w:t>
      </w:r>
      <w:r w:rsidR="00F95C3E">
        <w:rPr>
          <w:b w:val="0"/>
          <w:bCs w:val="0"/>
          <w:sz w:val="24"/>
          <w:szCs w:val="24"/>
        </w:rPr>
        <w:t xml:space="preserve">Приоритетна </w:t>
      </w:r>
      <w:r w:rsidRPr="00BB41AA">
        <w:rPr>
          <w:b w:val="0"/>
          <w:bCs w:val="0"/>
          <w:sz w:val="24"/>
          <w:szCs w:val="24"/>
        </w:rPr>
        <w:t>ос 2 „Отпадъци“ на ОПОС 2014-2020г</w:t>
      </w:r>
    </w:p>
    <w:bookmarkEnd w:id="5"/>
    <w:p w14:paraId="60C3769C" w14:textId="77777777" w:rsidR="006A51FD" w:rsidRPr="00F11245" w:rsidRDefault="007C78B3" w:rsidP="00D70F20">
      <w:pPr>
        <w:pStyle w:val="21"/>
        <w:numPr>
          <w:ilvl w:val="0"/>
          <w:numId w:val="9"/>
        </w:numPr>
        <w:shd w:val="clear" w:color="auto" w:fill="auto"/>
        <w:tabs>
          <w:tab w:val="left" w:pos="946"/>
        </w:tabs>
        <w:spacing w:before="120" w:line="276" w:lineRule="auto"/>
        <w:ind w:firstLine="600"/>
        <w:rPr>
          <w:b w:val="0"/>
          <w:bCs w:val="0"/>
          <w:sz w:val="24"/>
          <w:szCs w:val="24"/>
        </w:rPr>
      </w:pPr>
      <w:r w:rsidRPr="00F11245">
        <w:rPr>
          <w:b w:val="0"/>
          <w:bCs w:val="0"/>
          <w:sz w:val="24"/>
          <w:szCs w:val="24"/>
        </w:rPr>
        <w:t>Всички фактури за извършени плащания се изготвят на български език, в съответствие със Закона за счетоводството, подзаконовите нормативни актове и изискванията на ОПОС, като задължително съдържат следните реквизити:</w:t>
      </w:r>
    </w:p>
    <w:p w14:paraId="45AA3343" w14:textId="740915F2" w:rsidR="006A51FD" w:rsidRPr="00F11245" w:rsidRDefault="007C78B3" w:rsidP="00D70F20">
      <w:pPr>
        <w:pStyle w:val="21"/>
        <w:shd w:val="clear" w:color="auto" w:fill="auto"/>
        <w:spacing w:before="120" w:line="276" w:lineRule="auto"/>
        <w:ind w:left="320" w:firstLine="0"/>
        <w:rPr>
          <w:b w:val="0"/>
          <w:bCs w:val="0"/>
          <w:sz w:val="24"/>
          <w:szCs w:val="24"/>
        </w:rPr>
      </w:pPr>
      <w:r w:rsidRPr="00F11245">
        <w:rPr>
          <w:b w:val="0"/>
          <w:bCs w:val="0"/>
          <w:sz w:val="24"/>
          <w:szCs w:val="24"/>
        </w:rPr>
        <w:t xml:space="preserve">Получател: Община </w:t>
      </w:r>
      <w:r w:rsidR="002562E1">
        <w:rPr>
          <w:b w:val="0"/>
          <w:bCs w:val="0"/>
          <w:sz w:val="24"/>
          <w:szCs w:val="24"/>
        </w:rPr>
        <w:t>Пордим</w:t>
      </w:r>
    </w:p>
    <w:p w14:paraId="07AC01CD" w14:textId="2DCFB8D3" w:rsidR="00D70F20" w:rsidRDefault="007C78B3" w:rsidP="00D70F20">
      <w:pPr>
        <w:pStyle w:val="21"/>
        <w:shd w:val="clear" w:color="auto" w:fill="auto"/>
        <w:spacing w:before="120" w:line="276" w:lineRule="auto"/>
        <w:ind w:left="320" w:firstLine="0"/>
        <w:rPr>
          <w:b w:val="0"/>
          <w:bCs w:val="0"/>
          <w:sz w:val="24"/>
          <w:szCs w:val="24"/>
        </w:rPr>
      </w:pPr>
      <w:r w:rsidRPr="00F11245">
        <w:rPr>
          <w:b w:val="0"/>
          <w:bCs w:val="0"/>
          <w:sz w:val="24"/>
          <w:szCs w:val="24"/>
        </w:rPr>
        <w:t xml:space="preserve">Адрес: гр. </w:t>
      </w:r>
      <w:r w:rsidR="002562E1">
        <w:rPr>
          <w:b w:val="0"/>
          <w:bCs w:val="0"/>
          <w:sz w:val="24"/>
          <w:szCs w:val="24"/>
        </w:rPr>
        <w:t>Пордим</w:t>
      </w:r>
      <w:r w:rsidRPr="00F11245">
        <w:rPr>
          <w:b w:val="0"/>
          <w:bCs w:val="0"/>
          <w:sz w:val="24"/>
          <w:szCs w:val="24"/>
        </w:rPr>
        <w:t xml:space="preserve">, </w:t>
      </w:r>
      <w:r w:rsidR="00D70F20" w:rsidRPr="00F11245">
        <w:rPr>
          <w:b w:val="0"/>
          <w:bCs w:val="0"/>
          <w:sz w:val="24"/>
          <w:szCs w:val="24"/>
        </w:rPr>
        <w:t xml:space="preserve"> </w:t>
      </w:r>
      <w:r w:rsidR="002562E1" w:rsidRPr="002562E1">
        <w:rPr>
          <w:b w:val="0"/>
          <w:bCs w:val="0"/>
          <w:sz w:val="24"/>
          <w:szCs w:val="24"/>
        </w:rPr>
        <w:t>ул. “Иван Божинов” № 1.</w:t>
      </w:r>
      <w:r w:rsidR="00D70F20" w:rsidRPr="00F11245">
        <w:rPr>
          <w:b w:val="0"/>
          <w:bCs w:val="0"/>
          <w:sz w:val="24"/>
          <w:szCs w:val="24"/>
        </w:rPr>
        <w:t>,</w:t>
      </w:r>
    </w:p>
    <w:p w14:paraId="3096EF98" w14:textId="786610DE" w:rsidR="00D70F20" w:rsidRDefault="00D70F20" w:rsidP="00D70F20">
      <w:pPr>
        <w:pStyle w:val="21"/>
        <w:shd w:val="clear" w:color="auto" w:fill="auto"/>
        <w:spacing w:before="120" w:line="276" w:lineRule="auto"/>
        <w:ind w:left="320" w:firstLine="0"/>
        <w:rPr>
          <w:b w:val="0"/>
          <w:bCs w:val="0"/>
          <w:sz w:val="24"/>
          <w:szCs w:val="24"/>
        </w:rPr>
      </w:pPr>
      <w:r w:rsidRPr="00F11245">
        <w:rPr>
          <w:b w:val="0"/>
          <w:bCs w:val="0"/>
          <w:sz w:val="24"/>
          <w:szCs w:val="24"/>
        </w:rPr>
        <w:t xml:space="preserve">БУЛСТАТ: </w:t>
      </w:r>
      <w:r w:rsidR="00F95C3E" w:rsidRPr="00F95C3E">
        <w:rPr>
          <w:b w:val="0"/>
          <w:bCs w:val="0"/>
          <w:sz w:val="24"/>
          <w:szCs w:val="24"/>
        </w:rPr>
        <w:t>000413999</w:t>
      </w:r>
    </w:p>
    <w:p w14:paraId="070AE68D" w14:textId="6CCDDCA7" w:rsidR="006A51FD" w:rsidRPr="00F11245" w:rsidRDefault="007C78B3" w:rsidP="00D70F20">
      <w:pPr>
        <w:pStyle w:val="21"/>
        <w:shd w:val="clear" w:color="auto" w:fill="auto"/>
        <w:spacing w:before="120" w:line="276" w:lineRule="auto"/>
        <w:ind w:left="320" w:firstLine="0"/>
        <w:rPr>
          <w:b w:val="0"/>
          <w:bCs w:val="0"/>
          <w:sz w:val="24"/>
          <w:szCs w:val="24"/>
        </w:rPr>
      </w:pPr>
      <w:r w:rsidRPr="00F11245">
        <w:rPr>
          <w:b w:val="0"/>
          <w:bCs w:val="0"/>
          <w:sz w:val="24"/>
          <w:szCs w:val="24"/>
        </w:rPr>
        <w:t>Получил фактурата:</w:t>
      </w:r>
      <w:r w:rsidRPr="00F11245">
        <w:rPr>
          <w:b w:val="0"/>
          <w:bCs w:val="0"/>
          <w:sz w:val="24"/>
          <w:szCs w:val="24"/>
        </w:rPr>
        <w:tab/>
      </w:r>
    </w:p>
    <w:p w14:paraId="483B5D61" w14:textId="77777777" w:rsidR="006A51FD" w:rsidRPr="00F11245" w:rsidRDefault="007C78B3" w:rsidP="00D70F20">
      <w:pPr>
        <w:pStyle w:val="21"/>
        <w:shd w:val="clear" w:color="auto" w:fill="auto"/>
        <w:spacing w:before="120" w:line="276" w:lineRule="auto"/>
        <w:ind w:left="320" w:firstLine="0"/>
        <w:rPr>
          <w:b w:val="0"/>
          <w:bCs w:val="0"/>
          <w:sz w:val="24"/>
          <w:szCs w:val="24"/>
        </w:rPr>
      </w:pPr>
      <w:r w:rsidRPr="00F11245">
        <w:rPr>
          <w:b w:val="0"/>
          <w:bCs w:val="0"/>
          <w:sz w:val="24"/>
          <w:szCs w:val="24"/>
        </w:rPr>
        <w:t>Номер на документа, дата и място на съставяне.</w:t>
      </w:r>
    </w:p>
    <w:p w14:paraId="25CE6D85" w14:textId="07D67343" w:rsidR="00857F75" w:rsidRDefault="007C78B3" w:rsidP="00857F75">
      <w:pPr>
        <w:pStyle w:val="21"/>
        <w:shd w:val="clear" w:color="auto" w:fill="auto"/>
        <w:tabs>
          <w:tab w:val="left" w:pos="912"/>
        </w:tabs>
        <w:spacing w:before="120" w:line="276" w:lineRule="auto"/>
        <w:ind w:firstLine="0"/>
        <w:rPr>
          <w:rStyle w:val="510pt"/>
          <w:sz w:val="24"/>
          <w:szCs w:val="24"/>
        </w:rPr>
      </w:pPr>
      <w:r w:rsidRPr="00857F75">
        <w:rPr>
          <w:rStyle w:val="510pt"/>
          <w:sz w:val="24"/>
          <w:szCs w:val="24"/>
        </w:rPr>
        <w:t xml:space="preserve">В описателната част задължително се вписва следният текст: „Разходът е по проект </w:t>
      </w:r>
      <w:r w:rsidR="00857F75" w:rsidRPr="00857F75">
        <w:rPr>
          <w:rStyle w:val="510pt"/>
          <w:sz w:val="24"/>
          <w:szCs w:val="24"/>
        </w:rPr>
        <w:t xml:space="preserve">№ </w:t>
      </w:r>
      <w:r w:rsidR="00603D2E" w:rsidRPr="00603D2E">
        <w:rPr>
          <w:rStyle w:val="510pt"/>
          <w:sz w:val="24"/>
          <w:szCs w:val="24"/>
        </w:rPr>
        <w:t>BG16M1OP002-2.010-0014-C01 Рекултивация на общинско сметище за битови отпадъци, находящо се в землището на гр. Пордим в имот с № 136038</w:t>
      </w:r>
      <w:r w:rsidR="00857F75" w:rsidRPr="00857F75">
        <w:rPr>
          <w:rStyle w:val="510pt"/>
          <w:sz w:val="24"/>
          <w:szCs w:val="24"/>
        </w:rPr>
        <w:t xml:space="preserve">, Административен договор за безвъзмездна финансова помощ № </w:t>
      </w:r>
      <w:r w:rsidR="00603D2E" w:rsidRPr="00603D2E">
        <w:rPr>
          <w:rStyle w:val="510pt"/>
          <w:sz w:val="24"/>
          <w:szCs w:val="24"/>
        </w:rPr>
        <w:t xml:space="preserve">Д-34-43/26.05.2020 </w:t>
      </w:r>
      <w:r w:rsidR="00857F75" w:rsidRPr="00857F75">
        <w:rPr>
          <w:rStyle w:val="510pt"/>
          <w:sz w:val="24"/>
          <w:szCs w:val="24"/>
        </w:rPr>
        <w:t xml:space="preserve">г. по процедура BG16M1OP002-2.010 „Рекултивация на депа за закриване, предмет на процедура по нарушение на правото на ЕС по дело С-145/14“, </w:t>
      </w:r>
      <w:r w:rsidR="00F95C3E">
        <w:rPr>
          <w:rStyle w:val="510pt"/>
          <w:sz w:val="24"/>
          <w:szCs w:val="24"/>
        </w:rPr>
        <w:t xml:space="preserve">Приоритетна </w:t>
      </w:r>
      <w:r w:rsidR="00857F75" w:rsidRPr="00857F75">
        <w:rPr>
          <w:rStyle w:val="510pt"/>
          <w:sz w:val="24"/>
          <w:szCs w:val="24"/>
        </w:rPr>
        <w:t>ос 2 „Отпадъци“ на ОПОС 2014-2020г</w:t>
      </w:r>
    </w:p>
    <w:p w14:paraId="49109453" w14:textId="77777777" w:rsidR="00920955" w:rsidRDefault="00920955" w:rsidP="00857F75">
      <w:pPr>
        <w:pStyle w:val="21"/>
        <w:shd w:val="clear" w:color="auto" w:fill="auto"/>
        <w:tabs>
          <w:tab w:val="left" w:pos="912"/>
        </w:tabs>
        <w:spacing w:before="120" w:line="276" w:lineRule="auto"/>
        <w:ind w:firstLine="0"/>
        <w:rPr>
          <w:rStyle w:val="510pt"/>
          <w:sz w:val="24"/>
          <w:szCs w:val="24"/>
        </w:rPr>
      </w:pPr>
    </w:p>
    <w:p w14:paraId="02A48F38" w14:textId="16319965" w:rsidR="00920955" w:rsidRPr="00920955" w:rsidRDefault="00920955" w:rsidP="00920955">
      <w:pPr>
        <w:pStyle w:val="21"/>
        <w:shd w:val="clear" w:color="auto" w:fill="auto"/>
        <w:tabs>
          <w:tab w:val="left" w:pos="912"/>
        </w:tabs>
        <w:spacing w:before="120" w:line="240" w:lineRule="auto"/>
        <w:ind w:firstLine="0"/>
        <w:jc w:val="center"/>
        <w:rPr>
          <w:rStyle w:val="510pt"/>
          <w:b/>
          <w:bCs/>
          <w:i w:val="0"/>
          <w:iCs w:val="0"/>
          <w:sz w:val="24"/>
          <w:szCs w:val="24"/>
          <w:u w:val="single"/>
        </w:rPr>
      </w:pPr>
      <w:r w:rsidRPr="00920955">
        <w:rPr>
          <w:rStyle w:val="510pt"/>
          <w:b/>
          <w:bCs/>
          <w:i w:val="0"/>
          <w:iCs w:val="0"/>
          <w:sz w:val="24"/>
          <w:szCs w:val="24"/>
          <w:u w:val="single"/>
        </w:rPr>
        <w:t>ГАРАНЦИЯ ЗА ИЗПЪЛНЕНИЕ</w:t>
      </w:r>
    </w:p>
    <w:p w14:paraId="77D0C2B2" w14:textId="0B8A78D1" w:rsidR="006A51FD" w:rsidRPr="00857F75" w:rsidRDefault="00857F75" w:rsidP="00857F75">
      <w:pPr>
        <w:pStyle w:val="21"/>
        <w:shd w:val="clear" w:color="auto" w:fill="auto"/>
        <w:tabs>
          <w:tab w:val="left" w:pos="540"/>
        </w:tabs>
        <w:spacing w:before="120" w:line="276" w:lineRule="auto"/>
        <w:ind w:firstLine="0"/>
        <w:rPr>
          <w:b w:val="0"/>
          <w:bCs w:val="0"/>
          <w:sz w:val="24"/>
          <w:szCs w:val="24"/>
        </w:rPr>
      </w:pPr>
      <w:r>
        <w:rPr>
          <w:b w:val="0"/>
          <w:bCs w:val="0"/>
          <w:sz w:val="24"/>
          <w:szCs w:val="24"/>
        </w:rPr>
        <w:lastRenderedPageBreak/>
        <w:tab/>
      </w:r>
      <w:r w:rsidR="007C78B3" w:rsidRPr="00857F75">
        <w:rPr>
          <w:b w:val="0"/>
          <w:bCs w:val="0"/>
          <w:sz w:val="24"/>
          <w:szCs w:val="24"/>
        </w:rPr>
        <w:t>Чл. 10.</w:t>
      </w:r>
      <w:r w:rsidR="007C78B3" w:rsidRPr="00857F75">
        <w:rPr>
          <w:b w:val="0"/>
          <w:bCs w:val="0"/>
          <w:sz w:val="24"/>
          <w:szCs w:val="24"/>
        </w:rPr>
        <w:tab/>
        <w:t>(1) При подписването на този Договор, ИЗПЪЛНИТЕЛЯТ представя на</w:t>
      </w:r>
      <w:r w:rsidR="00D70F20" w:rsidRPr="00857F75">
        <w:rPr>
          <w:b w:val="0"/>
          <w:bCs w:val="0"/>
          <w:sz w:val="24"/>
          <w:szCs w:val="24"/>
        </w:rPr>
        <w:t xml:space="preserve"> </w:t>
      </w:r>
      <w:r w:rsidR="007C78B3" w:rsidRPr="00857F75">
        <w:rPr>
          <w:b w:val="0"/>
          <w:bCs w:val="0"/>
          <w:sz w:val="24"/>
          <w:szCs w:val="24"/>
        </w:rPr>
        <w:t>ВЪЗЛОЖИТЕЛЯ гаранция за изпълнение в размер на 3% (три на сто) от стойността на договора без ДДС, която служи за обезпечаване на изпълнението на задълженията на ИЗПЪЛНИТЕЛЯ по договора.</w:t>
      </w:r>
    </w:p>
    <w:p w14:paraId="1ECA2CB7" w14:textId="77777777" w:rsidR="006A51FD" w:rsidRPr="00F11245" w:rsidRDefault="007C78B3" w:rsidP="00D70F20">
      <w:pPr>
        <w:pStyle w:val="21"/>
        <w:shd w:val="clear" w:color="auto" w:fill="auto"/>
        <w:spacing w:before="120" w:line="276" w:lineRule="auto"/>
        <w:ind w:firstLine="440"/>
        <w:rPr>
          <w:b w:val="0"/>
          <w:bCs w:val="0"/>
          <w:sz w:val="24"/>
          <w:szCs w:val="24"/>
        </w:rPr>
      </w:pPr>
      <w:r w:rsidRPr="00F11245">
        <w:rPr>
          <w:b w:val="0"/>
          <w:bCs w:val="0"/>
          <w:sz w:val="24"/>
          <w:szCs w:val="24"/>
        </w:rPr>
        <w:t xml:space="preserve">Чл. 11 (1) 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Pr="00F11245">
        <w:rPr>
          <w:rStyle w:val="2105pt"/>
          <w:sz w:val="24"/>
          <w:szCs w:val="24"/>
        </w:rPr>
        <w:t xml:space="preserve">(три) </w:t>
      </w:r>
      <w:r w:rsidRPr="00F11245">
        <w:rPr>
          <w:b w:val="0"/>
          <w:bCs w:val="0"/>
          <w:sz w:val="24"/>
          <w:szCs w:val="24"/>
        </w:rPr>
        <w:t>работни дни от подписването на допълнително споразумение за изменението.</w:t>
      </w:r>
    </w:p>
    <w:p w14:paraId="4D221A4F" w14:textId="77777777" w:rsidR="006A51FD" w:rsidRPr="00F11245" w:rsidRDefault="007C78B3" w:rsidP="00D70F20">
      <w:pPr>
        <w:pStyle w:val="21"/>
        <w:shd w:val="clear" w:color="auto" w:fill="auto"/>
        <w:spacing w:before="120" w:line="276" w:lineRule="auto"/>
        <w:ind w:firstLine="440"/>
        <w:rPr>
          <w:b w:val="0"/>
          <w:bCs w:val="0"/>
          <w:sz w:val="24"/>
          <w:szCs w:val="24"/>
        </w:rPr>
      </w:pPr>
      <w:r w:rsidRPr="00F11245">
        <w:rPr>
          <w:b w:val="0"/>
          <w:bCs w:val="0"/>
          <w:sz w:val="24"/>
          <w:szCs w:val="24"/>
        </w:rPr>
        <w:t>(2)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30581A86" w14:textId="77777777" w:rsidR="006A51FD" w:rsidRPr="00F11245" w:rsidRDefault="007C78B3" w:rsidP="00D70F20">
      <w:pPr>
        <w:pStyle w:val="21"/>
        <w:numPr>
          <w:ilvl w:val="0"/>
          <w:numId w:val="10"/>
        </w:numPr>
        <w:shd w:val="clear" w:color="auto" w:fill="auto"/>
        <w:tabs>
          <w:tab w:val="left" w:pos="721"/>
        </w:tabs>
        <w:spacing w:before="120" w:line="276" w:lineRule="auto"/>
        <w:ind w:firstLine="440"/>
        <w:rPr>
          <w:b w:val="0"/>
          <w:bCs w:val="0"/>
          <w:sz w:val="24"/>
          <w:szCs w:val="24"/>
        </w:rPr>
      </w:pPr>
      <w:r w:rsidRPr="00F11245">
        <w:rPr>
          <w:b w:val="0"/>
          <w:bCs w:val="0"/>
          <w:sz w:val="24"/>
          <w:szCs w:val="24"/>
        </w:rPr>
        <w:t>внасяне на допълнителна парична сума по банковата сметка на ВЪЗЛОЖИТЕЛЯ, при спазване на изискванията на чл. 21 от договора; и/или;</w:t>
      </w:r>
    </w:p>
    <w:p w14:paraId="3EFE47A5" w14:textId="77777777" w:rsidR="006A51FD" w:rsidRPr="00F11245" w:rsidRDefault="007C78B3" w:rsidP="00D70F20">
      <w:pPr>
        <w:pStyle w:val="21"/>
        <w:numPr>
          <w:ilvl w:val="0"/>
          <w:numId w:val="10"/>
        </w:numPr>
        <w:shd w:val="clear" w:color="auto" w:fill="auto"/>
        <w:tabs>
          <w:tab w:val="left" w:pos="721"/>
        </w:tabs>
        <w:spacing w:before="120" w:line="276" w:lineRule="auto"/>
        <w:ind w:firstLine="440"/>
        <w:rPr>
          <w:b w:val="0"/>
          <w:bCs w:val="0"/>
          <w:sz w:val="24"/>
          <w:szCs w:val="24"/>
        </w:rPr>
      </w:pPr>
      <w:r w:rsidRPr="00F11245">
        <w:rPr>
          <w:b w:val="0"/>
          <w:bCs w:val="0"/>
          <w:sz w:val="24"/>
          <w:szCs w:val="24"/>
        </w:rPr>
        <w:t>предоставяне на документ за изменение на първоначалната банкова гаранция или нова банкова гаранция, при спазване на изискванията на чл. 22 от договора; и/или</w:t>
      </w:r>
    </w:p>
    <w:p w14:paraId="3C0F4AED" w14:textId="77777777" w:rsidR="006A51FD" w:rsidRPr="00F11245" w:rsidRDefault="007C78B3" w:rsidP="00D70F20">
      <w:pPr>
        <w:pStyle w:val="21"/>
        <w:numPr>
          <w:ilvl w:val="0"/>
          <w:numId w:val="10"/>
        </w:numPr>
        <w:shd w:val="clear" w:color="auto" w:fill="auto"/>
        <w:tabs>
          <w:tab w:val="left" w:pos="721"/>
        </w:tabs>
        <w:spacing w:before="120" w:line="276" w:lineRule="auto"/>
        <w:ind w:firstLine="440"/>
        <w:rPr>
          <w:b w:val="0"/>
          <w:bCs w:val="0"/>
          <w:sz w:val="24"/>
          <w:szCs w:val="24"/>
        </w:rPr>
      </w:pPr>
      <w:r w:rsidRPr="00F11245">
        <w:rPr>
          <w:b w:val="0"/>
          <w:bCs w:val="0"/>
          <w:sz w:val="24"/>
          <w:szCs w:val="24"/>
        </w:rPr>
        <w:t>предоставяне на документ за изменение на първоначалната застраховка или нова застраховка, при спазване на изискванията на чл. 23 от договора.</w:t>
      </w:r>
    </w:p>
    <w:p w14:paraId="31BA329A" w14:textId="3FCBFC6C" w:rsidR="006A51FD" w:rsidRPr="00F11245" w:rsidRDefault="007C78B3" w:rsidP="00D70F20">
      <w:pPr>
        <w:pStyle w:val="21"/>
        <w:shd w:val="clear" w:color="auto" w:fill="auto"/>
        <w:spacing w:before="120" w:line="276" w:lineRule="auto"/>
        <w:ind w:firstLine="440"/>
        <w:rPr>
          <w:b w:val="0"/>
          <w:bCs w:val="0"/>
          <w:sz w:val="24"/>
          <w:szCs w:val="24"/>
        </w:rPr>
      </w:pPr>
      <w:r w:rsidRPr="00F11245">
        <w:rPr>
          <w:b w:val="0"/>
          <w:bCs w:val="0"/>
          <w:sz w:val="24"/>
          <w:szCs w:val="24"/>
        </w:rPr>
        <w:t>Чл. 12. Когато като Гаранция за изпълнение се представя парична сума, сумата се внася по банковата сметка на ВЪЗЛОЖИТЕЛЯ:</w:t>
      </w:r>
    </w:p>
    <w:p w14:paraId="56DD583B" w14:textId="24677482" w:rsidR="00B47264" w:rsidRDefault="006D411E" w:rsidP="006D411E">
      <w:pPr>
        <w:pStyle w:val="32"/>
        <w:keepNext/>
        <w:keepLines/>
        <w:shd w:val="clear" w:color="auto" w:fill="auto"/>
        <w:spacing w:before="120" w:line="276" w:lineRule="auto"/>
        <w:ind w:left="440" w:right="-59"/>
        <w:jc w:val="left"/>
        <w:rPr>
          <w:b w:val="0"/>
          <w:bCs w:val="0"/>
          <w:sz w:val="24"/>
          <w:szCs w:val="24"/>
          <w:highlight w:val="yellow"/>
        </w:rPr>
      </w:pPr>
      <w:bookmarkStart w:id="6" w:name="bookmark5"/>
      <w:r w:rsidRPr="006D411E">
        <w:rPr>
          <w:bCs w:val="0"/>
          <w:sz w:val="24"/>
          <w:szCs w:val="24"/>
          <w:lang w:val="en-US"/>
        </w:rPr>
        <w:t>IBAN:</w:t>
      </w:r>
      <w:r>
        <w:rPr>
          <w:b w:val="0"/>
          <w:bCs w:val="0"/>
          <w:sz w:val="24"/>
          <w:szCs w:val="24"/>
          <w:lang w:val="en-US"/>
        </w:rPr>
        <w:t xml:space="preserve"> </w:t>
      </w:r>
      <w:r w:rsidRPr="006D411E">
        <w:rPr>
          <w:b w:val="0"/>
          <w:bCs w:val="0"/>
          <w:sz w:val="24"/>
          <w:szCs w:val="24"/>
          <w:lang w:val="en-US"/>
        </w:rPr>
        <w:t>BG18IORT73803337000000</w:t>
      </w:r>
    </w:p>
    <w:p w14:paraId="4F3402E1" w14:textId="14676030" w:rsidR="006A51FD" w:rsidRPr="006D411E" w:rsidRDefault="00B47264" w:rsidP="00D70F20">
      <w:pPr>
        <w:pStyle w:val="32"/>
        <w:keepNext/>
        <w:keepLines/>
        <w:shd w:val="clear" w:color="auto" w:fill="auto"/>
        <w:spacing w:before="120" w:line="276" w:lineRule="auto"/>
        <w:ind w:left="440" w:right="5840"/>
        <w:jc w:val="both"/>
        <w:rPr>
          <w:bCs w:val="0"/>
          <w:sz w:val="24"/>
          <w:szCs w:val="24"/>
          <w:highlight w:val="yellow"/>
        </w:rPr>
      </w:pPr>
      <w:r w:rsidRPr="006D411E">
        <w:rPr>
          <w:bCs w:val="0"/>
          <w:sz w:val="24"/>
          <w:szCs w:val="24"/>
          <w:lang w:val="en-US"/>
        </w:rPr>
        <w:t>BIC</w:t>
      </w:r>
      <w:r w:rsidR="007C78B3" w:rsidRPr="006D411E">
        <w:rPr>
          <w:bCs w:val="0"/>
          <w:sz w:val="24"/>
          <w:szCs w:val="24"/>
        </w:rPr>
        <w:t xml:space="preserve">: </w:t>
      </w:r>
      <w:bookmarkEnd w:id="6"/>
      <w:r w:rsidR="006D411E" w:rsidRPr="006D411E">
        <w:rPr>
          <w:b w:val="0"/>
          <w:sz w:val="24"/>
          <w:szCs w:val="24"/>
          <w:lang w:val="en-US" w:bidi="ar-SA"/>
        </w:rPr>
        <w:t>IORTBGSF</w:t>
      </w:r>
    </w:p>
    <w:p w14:paraId="195F4FC7" w14:textId="7E00B9C0" w:rsidR="006A51FD" w:rsidRPr="006D411E" w:rsidRDefault="007C78B3" w:rsidP="00D70F20">
      <w:pPr>
        <w:pStyle w:val="21"/>
        <w:shd w:val="clear" w:color="auto" w:fill="auto"/>
        <w:spacing w:before="120" w:line="276" w:lineRule="auto"/>
        <w:ind w:firstLine="440"/>
        <w:rPr>
          <w:bCs w:val="0"/>
          <w:sz w:val="24"/>
          <w:szCs w:val="24"/>
        </w:rPr>
      </w:pPr>
      <w:r w:rsidRPr="006D411E">
        <w:rPr>
          <w:bCs w:val="0"/>
          <w:sz w:val="24"/>
          <w:szCs w:val="24"/>
        </w:rPr>
        <w:t xml:space="preserve">БАНКА: </w:t>
      </w:r>
      <w:r w:rsidR="006D411E" w:rsidRPr="006D411E">
        <w:rPr>
          <w:b w:val="0"/>
          <w:sz w:val="24"/>
          <w:szCs w:val="24"/>
        </w:rPr>
        <w:t>ТБ „</w:t>
      </w:r>
      <w:proofErr w:type="spellStart"/>
      <w:r w:rsidR="006D411E" w:rsidRPr="006D411E">
        <w:rPr>
          <w:b w:val="0"/>
          <w:sz w:val="24"/>
          <w:szCs w:val="24"/>
        </w:rPr>
        <w:t>Инвестбанк</w:t>
      </w:r>
      <w:proofErr w:type="spellEnd"/>
      <w:r w:rsidR="006D411E" w:rsidRPr="006D411E">
        <w:rPr>
          <w:b w:val="0"/>
          <w:sz w:val="24"/>
          <w:szCs w:val="24"/>
        </w:rPr>
        <w:t>“ АД</w:t>
      </w:r>
    </w:p>
    <w:p w14:paraId="78843731" w14:textId="77777777" w:rsidR="006A51FD" w:rsidRPr="00F11245" w:rsidRDefault="007C78B3" w:rsidP="006D411E">
      <w:pPr>
        <w:pStyle w:val="21"/>
        <w:shd w:val="clear" w:color="auto" w:fill="auto"/>
        <w:tabs>
          <w:tab w:val="left" w:pos="1455"/>
        </w:tabs>
        <w:spacing w:before="0" w:line="276" w:lineRule="auto"/>
        <w:ind w:firstLine="440"/>
        <w:rPr>
          <w:b w:val="0"/>
          <w:bCs w:val="0"/>
          <w:sz w:val="24"/>
          <w:szCs w:val="24"/>
        </w:rPr>
      </w:pPr>
      <w:r w:rsidRPr="00F11245">
        <w:rPr>
          <w:b w:val="0"/>
          <w:bCs w:val="0"/>
          <w:sz w:val="24"/>
          <w:szCs w:val="24"/>
        </w:rPr>
        <w:t>Чл. 13</w:t>
      </w:r>
      <w:r w:rsidRPr="00F11245">
        <w:rPr>
          <w:b w:val="0"/>
          <w:bCs w:val="0"/>
          <w:sz w:val="24"/>
          <w:szCs w:val="24"/>
        </w:rPr>
        <w:tab/>
        <w:t>(1) Когато като гаранция за изпълнение се представя банкова гаранция,</w:t>
      </w:r>
    </w:p>
    <w:p w14:paraId="034651F5" w14:textId="77777777" w:rsidR="006A51FD" w:rsidRPr="00F11245" w:rsidRDefault="007C78B3" w:rsidP="006D411E">
      <w:pPr>
        <w:pStyle w:val="21"/>
        <w:shd w:val="clear" w:color="auto" w:fill="auto"/>
        <w:spacing w:before="0" w:line="276" w:lineRule="auto"/>
        <w:ind w:firstLine="0"/>
        <w:rPr>
          <w:b w:val="0"/>
          <w:bCs w:val="0"/>
          <w:sz w:val="24"/>
          <w:szCs w:val="24"/>
        </w:rPr>
      </w:pPr>
      <w:r w:rsidRPr="00F11245">
        <w:rPr>
          <w:b w:val="0"/>
          <w:bCs w:val="0"/>
          <w:sz w:val="24"/>
          <w:szCs w:val="24"/>
        </w:rPr>
        <w:t>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14:paraId="3BC2E0EC" w14:textId="77777777" w:rsidR="006A51FD" w:rsidRPr="00F11245" w:rsidRDefault="007C78B3" w:rsidP="00D70F20">
      <w:pPr>
        <w:pStyle w:val="21"/>
        <w:numPr>
          <w:ilvl w:val="0"/>
          <w:numId w:val="11"/>
        </w:numPr>
        <w:shd w:val="clear" w:color="auto" w:fill="auto"/>
        <w:tabs>
          <w:tab w:val="left" w:pos="721"/>
        </w:tabs>
        <w:spacing w:before="120" w:line="276" w:lineRule="auto"/>
        <w:ind w:firstLine="440"/>
        <w:rPr>
          <w:b w:val="0"/>
          <w:bCs w:val="0"/>
          <w:sz w:val="24"/>
          <w:szCs w:val="24"/>
        </w:rPr>
      </w:pPr>
      <w:r w:rsidRPr="00F11245">
        <w:rPr>
          <w:b w:val="0"/>
          <w:bCs w:val="0"/>
          <w:sz w:val="24"/>
          <w:szCs w:val="24"/>
        </w:rPr>
        <w:t>да бъде безусловна и неотменяема банкова гаранция във форма, предварително съгласувана с ВЪЗЛОЖИТЕЛЯ и да съдържа задължение на банката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3E3B8B10" w14:textId="77777777" w:rsidR="006A51FD" w:rsidRPr="00F11245" w:rsidRDefault="007C78B3" w:rsidP="00D70F20">
      <w:pPr>
        <w:pStyle w:val="21"/>
        <w:numPr>
          <w:ilvl w:val="0"/>
          <w:numId w:val="11"/>
        </w:numPr>
        <w:shd w:val="clear" w:color="auto" w:fill="auto"/>
        <w:tabs>
          <w:tab w:val="left" w:pos="721"/>
        </w:tabs>
        <w:spacing w:before="120" w:line="276" w:lineRule="auto"/>
        <w:ind w:firstLine="440"/>
        <w:rPr>
          <w:b w:val="0"/>
          <w:bCs w:val="0"/>
          <w:sz w:val="24"/>
          <w:szCs w:val="24"/>
        </w:rPr>
      </w:pPr>
      <w:r w:rsidRPr="00F11245">
        <w:rPr>
          <w:b w:val="0"/>
          <w:bCs w:val="0"/>
          <w:sz w:val="24"/>
          <w:szCs w:val="24"/>
        </w:rPr>
        <w:t>да бъде със срок на валидност за целия срок на действие на договора плюс 60 (шестдесет) дни след прекратяването/окончателното изпълнение на договора, като при необходимост срокът на валидност на банковата гаранция се удължава или се издава нова.</w:t>
      </w:r>
    </w:p>
    <w:p w14:paraId="0D52C0AE" w14:textId="77777777" w:rsidR="006A51FD" w:rsidRPr="00F11245" w:rsidRDefault="007C78B3" w:rsidP="00D70F20">
      <w:pPr>
        <w:pStyle w:val="21"/>
        <w:shd w:val="clear" w:color="auto" w:fill="auto"/>
        <w:spacing w:before="120" w:line="276" w:lineRule="auto"/>
        <w:ind w:firstLine="440"/>
        <w:rPr>
          <w:b w:val="0"/>
          <w:bCs w:val="0"/>
          <w:sz w:val="24"/>
          <w:szCs w:val="24"/>
        </w:rPr>
      </w:pPr>
      <w:r w:rsidRPr="00F11245">
        <w:rPr>
          <w:b w:val="0"/>
          <w:bCs w:val="0"/>
          <w:sz w:val="24"/>
          <w:szCs w:val="24"/>
        </w:rPr>
        <w:t>(2)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14:paraId="3AB67AD9" w14:textId="77777777" w:rsidR="006A51FD" w:rsidRPr="00F11245" w:rsidRDefault="007C78B3" w:rsidP="00D70F20">
      <w:pPr>
        <w:pStyle w:val="21"/>
        <w:shd w:val="clear" w:color="auto" w:fill="auto"/>
        <w:spacing w:before="120" w:line="276" w:lineRule="auto"/>
        <w:ind w:firstLine="440"/>
        <w:rPr>
          <w:b w:val="0"/>
          <w:bCs w:val="0"/>
          <w:sz w:val="24"/>
          <w:szCs w:val="24"/>
        </w:rPr>
      </w:pPr>
      <w:r w:rsidRPr="00F11245">
        <w:rPr>
          <w:b w:val="0"/>
          <w:bCs w:val="0"/>
          <w:sz w:val="24"/>
          <w:szCs w:val="24"/>
        </w:rPr>
        <w:lastRenderedPageBreak/>
        <w:t>Чл. 14 (1) Когато като Гаранция за изпълнение се представя 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w:t>
      </w:r>
      <w:proofErr w:type="spellStart"/>
      <w:r w:rsidRPr="00F11245">
        <w:rPr>
          <w:b w:val="0"/>
          <w:bCs w:val="0"/>
          <w:sz w:val="24"/>
          <w:szCs w:val="24"/>
        </w:rPr>
        <w:t>бенефициер</w:t>
      </w:r>
      <w:proofErr w:type="spellEnd"/>
      <w:r w:rsidRPr="00F11245">
        <w:rPr>
          <w:b w:val="0"/>
          <w:bCs w:val="0"/>
          <w:sz w:val="24"/>
          <w:szCs w:val="24"/>
        </w:rPr>
        <w:t>), която трябва да отговаря на следните изисквания:</w:t>
      </w:r>
    </w:p>
    <w:p w14:paraId="0593B40C" w14:textId="77777777" w:rsidR="006A51FD" w:rsidRPr="00F11245" w:rsidRDefault="007C78B3" w:rsidP="00D70F20">
      <w:pPr>
        <w:pStyle w:val="21"/>
        <w:numPr>
          <w:ilvl w:val="0"/>
          <w:numId w:val="12"/>
        </w:numPr>
        <w:shd w:val="clear" w:color="auto" w:fill="auto"/>
        <w:tabs>
          <w:tab w:val="left" w:pos="721"/>
        </w:tabs>
        <w:spacing w:before="120" w:line="276" w:lineRule="auto"/>
        <w:ind w:firstLine="440"/>
        <w:rPr>
          <w:b w:val="0"/>
          <w:bCs w:val="0"/>
          <w:sz w:val="24"/>
          <w:szCs w:val="24"/>
        </w:rPr>
      </w:pPr>
      <w:r w:rsidRPr="00F11245">
        <w:rPr>
          <w:b w:val="0"/>
          <w:bCs w:val="0"/>
          <w:sz w:val="24"/>
          <w:szCs w:val="24"/>
        </w:rPr>
        <w:t>да обезпечава изпълнението на този договор чрез покритие на отговорността на ИЗПЪЛНИТЕЛЯ;</w:t>
      </w:r>
    </w:p>
    <w:p w14:paraId="0E6EE257" w14:textId="77777777" w:rsidR="006A51FD" w:rsidRPr="00F11245" w:rsidRDefault="007C78B3" w:rsidP="00D70F20">
      <w:pPr>
        <w:pStyle w:val="21"/>
        <w:numPr>
          <w:ilvl w:val="0"/>
          <w:numId w:val="12"/>
        </w:numPr>
        <w:shd w:val="clear" w:color="auto" w:fill="auto"/>
        <w:tabs>
          <w:tab w:val="left" w:pos="724"/>
        </w:tabs>
        <w:spacing w:before="120" w:line="276" w:lineRule="auto"/>
        <w:ind w:firstLine="440"/>
        <w:rPr>
          <w:b w:val="0"/>
          <w:bCs w:val="0"/>
          <w:sz w:val="24"/>
          <w:szCs w:val="24"/>
        </w:rPr>
      </w:pPr>
      <w:r w:rsidRPr="00F11245">
        <w:rPr>
          <w:b w:val="0"/>
          <w:bCs w:val="0"/>
          <w:sz w:val="24"/>
          <w:szCs w:val="24"/>
        </w:rPr>
        <w:t>да бъде сключена за конкретния договор и в полза на ВЪЗЛОЖИТЕЛЯ;</w:t>
      </w:r>
    </w:p>
    <w:p w14:paraId="4EEDDD00" w14:textId="77777777" w:rsidR="006A51FD" w:rsidRPr="00F11245" w:rsidRDefault="007C78B3" w:rsidP="00D70F20">
      <w:pPr>
        <w:pStyle w:val="21"/>
        <w:numPr>
          <w:ilvl w:val="0"/>
          <w:numId w:val="12"/>
        </w:numPr>
        <w:shd w:val="clear" w:color="auto" w:fill="auto"/>
        <w:tabs>
          <w:tab w:val="left" w:pos="721"/>
        </w:tabs>
        <w:spacing w:before="120" w:line="276" w:lineRule="auto"/>
        <w:ind w:firstLine="440"/>
        <w:rPr>
          <w:b w:val="0"/>
          <w:bCs w:val="0"/>
          <w:sz w:val="24"/>
          <w:szCs w:val="24"/>
        </w:rPr>
      </w:pPr>
      <w:r w:rsidRPr="00F11245">
        <w:rPr>
          <w:b w:val="0"/>
          <w:bCs w:val="0"/>
          <w:sz w:val="24"/>
          <w:szCs w:val="24"/>
        </w:rPr>
        <w:t>да бъде със срок на валидност за целия срок на действие на договора плюс 60 (шестдесет) дни след прекратяването/изпълнението на договора;</w:t>
      </w:r>
    </w:p>
    <w:p w14:paraId="16442816" w14:textId="77777777" w:rsidR="006A51FD" w:rsidRPr="00F11245" w:rsidRDefault="007C78B3" w:rsidP="00D70F20">
      <w:pPr>
        <w:pStyle w:val="21"/>
        <w:numPr>
          <w:ilvl w:val="0"/>
          <w:numId w:val="12"/>
        </w:numPr>
        <w:shd w:val="clear" w:color="auto" w:fill="auto"/>
        <w:tabs>
          <w:tab w:val="left" w:pos="724"/>
        </w:tabs>
        <w:spacing w:before="120" w:line="276" w:lineRule="auto"/>
        <w:ind w:firstLine="440"/>
        <w:rPr>
          <w:b w:val="0"/>
          <w:bCs w:val="0"/>
          <w:sz w:val="24"/>
          <w:szCs w:val="24"/>
        </w:rPr>
      </w:pPr>
      <w:r w:rsidRPr="00F11245">
        <w:rPr>
          <w:b w:val="0"/>
          <w:bCs w:val="0"/>
          <w:sz w:val="24"/>
          <w:szCs w:val="24"/>
        </w:rPr>
        <w:t>застрахователната премия трябва да е платима еднократно;</w:t>
      </w:r>
    </w:p>
    <w:p w14:paraId="4FC29AB9" w14:textId="77777777" w:rsidR="006A51FD" w:rsidRPr="00F11245" w:rsidRDefault="007C78B3" w:rsidP="00D70F20">
      <w:pPr>
        <w:pStyle w:val="21"/>
        <w:numPr>
          <w:ilvl w:val="0"/>
          <w:numId w:val="12"/>
        </w:numPr>
        <w:shd w:val="clear" w:color="auto" w:fill="auto"/>
        <w:tabs>
          <w:tab w:val="left" w:pos="721"/>
        </w:tabs>
        <w:spacing w:before="120" w:line="276" w:lineRule="auto"/>
        <w:ind w:firstLine="440"/>
        <w:rPr>
          <w:b w:val="0"/>
          <w:bCs w:val="0"/>
          <w:sz w:val="24"/>
          <w:szCs w:val="24"/>
        </w:rPr>
      </w:pPr>
      <w:r w:rsidRPr="00F11245">
        <w:rPr>
          <w:b w:val="0"/>
          <w:bCs w:val="0"/>
          <w:sz w:val="24"/>
          <w:szCs w:val="24"/>
        </w:rPr>
        <w:t>да бъде сключена със застраховател, отговарящ на чл.12, ал.1, т.1, т.2 и т.3 от Кодекс за застраховането.</w:t>
      </w:r>
    </w:p>
    <w:p w14:paraId="32CCCFFF" w14:textId="77777777" w:rsidR="006A51FD" w:rsidRPr="00F11245" w:rsidRDefault="007C78B3" w:rsidP="00D70F20">
      <w:pPr>
        <w:pStyle w:val="21"/>
        <w:shd w:val="clear" w:color="auto" w:fill="auto"/>
        <w:spacing w:before="120" w:line="276" w:lineRule="auto"/>
        <w:ind w:left="640" w:hanging="640"/>
        <w:rPr>
          <w:b w:val="0"/>
          <w:bCs w:val="0"/>
          <w:sz w:val="24"/>
          <w:szCs w:val="24"/>
        </w:rPr>
      </w:pPr>
      <w:r w:rsidRPr="00F11245">
        <w:rPr>
          <w:b w:val="0"/>
          <w:bCs w:val="0"/>
          <w:sz w:val="24"/>
          <w:szCs w:val="24"/>
        </w:rPr>
        <w:t>Кохезионен фонд</w:t>
      </w:r>
    </w:p>
    <w:p w14:paraId="76542534" w14:textId="11DB1B1C" w:rsidR="006A51FD" w:rsidRPr="00F11245" w:rsidRDefault="007C78B3" w:rsidP="00D70F20">
      <w:pPr>
        <w:pStyle w:val="21"/>
        <w:numPr>
          <w:ilvl w:val="0"/>
          <w:numId w:val="13"/>
        </w:numPr>
        <w:shd w:val="clear" w:color="auto" w:fill="auto"/>
        <w:tabs>
          <w:tab w:val="left" w:pos="819"/>
        </w:tabs>
        <w:spacing w:before="120" w:line="276" w:lineRule="auto"/>
        <w:ind w:firstLine="480"/>
        <w:rPr>
          <w:b w:val="0"/>
          <w:bCs w:val="0"/>
          <w:sz w:val="24"/>
          <w:szCs w:val="24"/>
        </w:rPr>
      </w:pPr>
      <w:r w:rsidRPr="00F11245">
        <w:rPr>
          <w:b w:val="0"/>
          <w:bCs w:val="0"/>
          <w:sz w:val="24"/>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14:paraId="1524253E"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15. (1) ВЪЗЛОЖИТЕЛЯТ освобождава Гаранцията за изпълнение в срок до 30 (</w:t>
      </w:r>
      <w:r w:rsidRPr="00F11245">
        <w:rPr>
          <w:rStyle w:val="2105pt"/>
          <w:sz w:val="24"/>
          <w:szCs w:val="24"/>
        </w:rPr>
        <w:t>тридесет</w:t>
      </w:r>
      <w:r w:rsidRPr="00F11245">
        <w:rPr>
          <w:b w:val="0"/>
          <w:bCs w:val="0"/>
          <w:sz w:val="24"/>
          <w:szCs w:val="24"/>
        </w:rPr>
        <w:t>) дни след приключване на изпълнението на договора и окончателно приемане на дейностите по него в пълен размер, ако липсват основания за задържането от страна на ВЪЗЛОЖИТЕЛЯ на каквато и да е сума по нея.</w:t>
      </w:r>
    </w:p>
    <w:p w14:paraId="26B57DFD" w14:textId="77777777" w:rsidR="006A51FD" w:rsidRPr="00F11245" w:rsidRDefault="007C78B3" w:rsidP="00D70F20">
      <w:pPr>
        <w:pStyle w:val="21"/>
        <w:numPr>
          <w:ilvl w:val="0"/>
          <w:numId w:val="14"/>
        </w:numPr>
        <w:shd w:val="clear" w:color="auto" w:fill="auto"/>
        <w:tabs>
          <w:tab w:val="left" w:pos="855"/>
        </w:tabs>
        <w:spacing w:before="120" w:line="276" w:lineRule="auto"/>
        <w:ind w:firstLine="480"/>
        <w:rPr>
          <w:b w:val="0"/>
          <w:bCs w:val="0"/>
          <w:sz w:val="24"/>
          <w:szCs w:val="24"/>
        </w:rPr>
      </w:pPr>
      <w:r w:rsidRPr="00F11245">
        <w:rPr>
          <w:b w:val="0"/>
          <w:bCs w:val="0"/>
          <w:sz w:val="24"/>
          <w:szCs w:val="24"/>
        </w:rPr>
        <w:t>Освобождаването на Гаранцията за изпълнение се извършва, както следва:</w:t>
      </w:r>
    </w:p>
    <w:p w14:paraId="1BAF0ACF" w14:textId="77777777" w:rsidR="006A51FD" w:rsidRPr="00F11245" w:rsidRDefault="007C78B3" w:rsidP="00D70F20">
      <w:pPr>
        <w:pStyle w:val="21"/>
        <w:numPr>
          <w:ilvl w:val="0"/>
          <w:numId w:val="15"/>
        </w:numPr>
        <w:shd w:val="clear" w:color="auto" w:fill="auto"/>
        <w:tabs>
          <w:tab w:val="left" w:pos="855"/>
        </w:tabs>
        <w:spacing w:before="120" w:line="276" w:lineRule="auto"/>
        <w:ind w:firstLine="640"/>
        <w:rPr>
          <w:b w:val="0"/>
          <w:bCs w:val="0"/>
          <w:sz w:val="24"/>
          <w:szCs w:val="24"/>
        </w:rPr>
      </w:pPr>
      <w:r w:rsidRPr="00F11245">
        <w:rPr>
          <w:b w:val="0"/>
          <w:bCs w:val="0"/>
          <w:sz w:val="24"/>
          <w:szCs w:val="24"/>
        </w:rPr>
        <w:t>когато е във формата на парична сума - чрез превеждане на сумата по банковата сметка на ИЗПЪЛНИТЕЛЯ, посочена в чл. 10 от договора;</w:t>
      </w:r>
    </w:p>
    <w:p w14:paraId="253E6E02" w14:textId="77777777" w:rsidR="006A51FD" w:rsidRPr="00F11245" w:rsidRDefault="007C78B3" w:rsidP="00D70F20">
      <w:pPr>
        <w:pStyle w:val="21"/>
        <w:numPr>
          <w:ilvl w:val="0"/>
          <w:numId w:val="15"/>
        </w:numPr>
        <w:shd w:val="clear" w:color="auto" w:fill="auto"/>
        <w:tabs>
          <w:tab w:val="left" w:pos="850"/>
        </w:tabs>
        <w:spacing w:before="120" w:line="276" w:lineRule="auto"/>
        <w:ind w:firstLine="640"/>
        <w:rPr>
          <w:b w:val="0"/>
          <w:bCs w:val="0"/>
          <w:sz w:val="24"/>
          <w:szCs w:val="24"/>
        </w:rPr>
      </w:pPr>
      <w:r w:rsidRPr="00F11245">
        <w:rPr>
          <w:b w:val="0"/>
          <w:bCs w:val="0"/>
          <w:sz w:val="24"/>
          <w:szCs w:val="24"/>
        </w:rPr>
        <w:t>когато е във формата на банкова гаранция - чрез връщане на нейния оригинал на представител на ИЗПЪЛНИТЕЛЯ или упълномощено от него лице;</w:t>
      </w:r>
    </w:p>
    <w:p w14:paraId="670F0F27" w14:textId="77777777" w:rsidR="006A51FD" w:rsidRPr="00F11245" w:rsidRDefault="007C78B3" w:rsidP="00D70F20">
      <w:pPr>
        <w:pStyle w:val="21"/>
        <w:numPr>
          <w:ilvl w:val="0"/>
          <w:numId w:val="15"/>
        </w:numPr>
        <w:shd w:val="clear" w:color="auto" w:fill="auto"/>
        <w:tabs>
          <w:tab w:val="left" w:pos="855"/>
        </w:tabs>
        <w:spacing w:before="120" w:line="276" w:lineRule="auto"/>
        <w:ind w:firstLine="640"/>
        <w:rPr>
          <w:b w:val="0"/>
          <w:bCs w:val="0"/>
          <w:sz w:val="24"/>
          <w:szCs w:val="24"/>
        </w:rPr>
      </w:pPr>
      <w:r w:rsidRPr="00F11245">
        <w:rPr>
          <w:b w:val="0"/>
          <w:bCs w:val="0"/>
          <w:sz w:val="24"/>
          <w:szCs w:val="24"/>
        </w:rPr>
        <w:t>когато е във формата на застраховка - чрез връщане на оригинала на застрахователната полица/застрахователния сертификат на представител на ИЗПЪЛНИТЕЛЯ или упълномощено от него лице.</w:t>
      </w:r>
    </w:p>
    <w:p w14:paraId="47C52F7F"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16.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14:paraId="72BBFD4A"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17. ВЪЗЛОЖИТЕЛЯТ има право да задържи Гаранцията за изпълнение в пълен размер, в следните случаи:</w:t>
      </w:r>
    </w:p>
    <w:p w14:paraId="30F0FE23" w14:textId="77777777" w:rsidR="006A51FD" w:rsidRPr="00F11245" w:rsidRDefault="007C78B3" w:rsidP="00D70F20">
      <w:pPr>
        <w:pStyle w:val="21"/>
        <w:numPr>
          <w:ilvl w:val="0"/>
          <w:numId w:val="16"/>
        </w:numPr>
        <w:shd w:val="clear" w:color="auto" w:fill="auto"/>
        <w:tabs>
          <w:tab w:val="left" w:pos="855"/>
        </w:tabs>
        <w:spacing w:before="120" w:line="276" w:lineRule="auto"/>
        <w:ind w:firstLine="640"/>
        <w:rPr>
          <w:b w:val="0"/>
          <w:bCs w:val="0"/>
          <w:sz w:val="24"/>
          <w:szCs w:val="24"/>
        </w:rPr>
      </w:pPr>
      <w:r w:rsidRPr="00F11245">
        <w:rPr>
          <w:b w:val="0"/>
          <w:bCs w:val="0"/>
          <w:sz w:val="24"/>
          <w:szCs w:val="24"/>
        </w:rPr>
        <w:lastRenderedPageBreak/>
        <w:t xml:space="preserve">ако ИЗПЪЛНИТЕЛЯТ не започне работа по изпълнение на договора в срок до 10 </w:t>
      </w:r>
      <w:r w:rsidRPr="00F11245">
        <w:rPr>
          <w:rStyle w:val="2105pt"/>
          <w:sz w:val="24"/>
          <w:szCs w:val="24"/>
        </w:rPr>
        <w:t xml:space="preserve">(десет) </w:t>
      </w:r>
      <w:r w:rsidRPr="00F11245">
        <w:rPr>
          <w:b w:val="0"/>
          <w:bCs w:val="0"/>
          <w:sz w:val="24"/>
          <w:szCs w:val="24"/>
        </w:rPr>
        <w:t>дни от датата на влизане в сила и ВЪЗЛОЖИТЕЛЯТ развали договора на това основание;</w:t>
      </w:r>
    </w:p>
    <w:p w14:paraId="2852611A" w14:textId="77777777" w:rsidR="006A51FD" w:rsidRPr="00F11245" w:rsidRDefault="007C78B3" w:rsidP="00D70F20">
      <w:pPr>
        <w:pStyle w:val="21"/>
        <w:numPr>
          <w:ilvl w:val="0"/>
          <w:numId w:val="16"/>
        </w:numPr>
        <w:shd w:val="clear" w:color="auto" w:fill="auto"/>
        <w:tabs>
          <w:tab w:val="left" w:pos="850"/>
        </w:tabs>
        <w:spacing w:before="120" w:line="276" w:lineRule="auto"/>
        <w:ind w:firstLine="640"/>
        <w:rPr>
          <w:b w:val="0"/>
          <w:bCs w:val="0"/>
          <w:sz w:val="24"/>
          <w:szCs w:val="24"/>
        </w:rPr>
      </w:pPr>
      <w:r w:rsidRPr="00F11245">
        <w:rPr>
          <w:b w:val="0"/>
          <w:bCs w:val="0"/>
          <w:sz w:val="24"/>
          <w:szCs w:val="24"/>
        </w:rPr>
        <w:t>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w:t>
      </w:r>
    </w:p>
    <w:p w14:paraId="7B63FADB" w14:textId="77777777" w:rsidR="006A51FD" w:rsidRPr="00F11245" w:rsidRDefault="007C78B3" w:rsidP="00D70F20">
      <w:pPr>
        <w:pStyle w:val="21"/>
        <w:numPr>
          <w:ilvl w:val="0"/>
          <w:numId w:val="16"/>
        </w:numPr>
        <w:shd w:val="clear" w:color="auto" w:fill="auto"/>
        <w:tabs>
          <w:tab w:val="left" w:pos="855"/>
        </w:tabs>
        <w:spacing w:before="120" w:line="276" w:lineRule="auto"/>
        <w:ind w:firstLine="640"/>
        <w:rPr>
          <w:b w:val="0"/>
          <w:bCs w:val="0"/>
          <w:sz w:val="24"/>
          <w:szCs w:val="24"/>
        </w:rPr>
      </w:pPr>
      <w:r w:rsidRPr="00F11245">
        <w:rPr>
          <w:b w:val="0"/>
          <w:bCs w:val="0"/>
          <w:sz w:val="24"/>
          <w:szCs w:val="24"/>
        </w:rPr>
        <w:t>при прекратяване на дейността на ИЗПЪЛНИТЕЛЯ или при обявяването му в несъстоятелност.</w:t>
      </w:r>
    </w:p>
    <w:p w14:paraId="459BB0A6"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18.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00D4AB59"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19. Когато ВЪЗЛОЖИТЕЛЯТ се е удовлетворил от Гаранцията за изпълнение и договорът продължава да е в сила, ИЗПЪЛНИТЕЛЯТ се задължава в срок до 15 (</w:t>
      </w:r>
      <w:r w:rsidRPr="00F11245">
        <w:rPr>
          <w:rStyle w:val="2105pt"/>
          <w:sz w:val="24"/>
          <w:szCs w:val="24"/>
        </w:rPr>
        <w:t>петнадесет)</w:t>
      </w:r>
      <w:r w:rsidRPr="00F11245">
        <w:rPr>
          <w:b w:val="0"/>
          <w:bCs w:val="0"/>
          <w:sz w:val="24"/>
          <w:szCs w:val="24"/>
        </w:rPr>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10 от договора.</w:t>
      </w:r>
    </w:p>
    <w:p w14:paraId="79BE1D0A" w14:textId="3C58B415" w:rsidR="006A51FD"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20. ВЪЗЛОЖИТЕЛЯТ не дължи лихва за времето, през което средствата по Гаранцията за изпълнение са престояли при него законосъобразно.</w:t>
      </w:r>
    </w:p>
    <w:p w14:paraId="320159F4" w14:textId="77777777" w:rsidR="00B47264" w:rsidRPr="00F11245" w:rsidRDefault="00B47264" w:rsidP="00D70F20">
      <w:pPr>
        <w:pStyle w:val="21"/>
        <w:shd w:val="clear" w:color="auto" w:fill="auto"/>
        <w:spacing w:before="120" w:line="276" w:lineRule="auto"/>
        <w:ind w:firstLine="480"/>
        <w:rPr>
          <w:b w:val="0"/>
          <w:bCs w:val="0"/>
          <w:sz w:val="24"/>
          <w:szCs w:val="24"/>
        </w:rPr>
      </w:pPr>
    </w:p>
    <w:p w14:paraId="0D6D132E" w14:textId="77777777" w:rsidR="006A51FD" w:rsidRPr="00B47264" w:rsidRDefault="007C78B3" w:rsidP="00B47264">
      <w:pPr>
        <w:pStyle w:val="25"/>
        <w:keepNext/>
        <w:keepLines/>
        <w:shd w:val="clear" w:color="auto" w:fill="auto"/>
        <w:spacing w:before="120" w:after="0" w:line="276" w:lineRule="auto"/>
        <w:ind w:left="280"/>
        <w:rPr>
          <w:b w:val="0"/>
          <w:bCs w:val="0"/>
          <w:sz w:val="24"/>
          <w:szCs w:val="24"/>
        </w:rPr>
      </w:pPr>
      <w:bookmarkStart w:id="7" w:name="bookmark6"/>
      <w:r w:rsidRPr="00B47264">
        <w:rPr>
          <w:rStyle w:val="26"/>
          <w:b/>
          <w:bCs/>
          <w:sz w:val="24"/>
          <w:szCs w:val="24"/>
          <w:u w:val="none"/>
        </w:rPr>
        <w:t>ПРАВА И ЗАДЪЛЖЕНИЯ НА СТРАНИТЕ</w:t>
      </w:r>
      <w:bookmarkEnd w:id="7"/>
    </w:p>
    <w:p w14:paraId="2C85852F"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21.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19531BC4" w14:textId="77777777" w:rsidR="006A51FD" w:rsidRPr="00B47264" w:rsidRDefault="007C78B3" w:rsidP="00D70F20">
      <w:pPr>
        <w:pStyle w:val="25"/>
        <w:keepNext/>
        <w:keepLines/>
        <w:shd w:val="clear" w:color="auto" w:fill="auto"/>
        <w:spacing w:before="120" w:after="0" w:line="276" w:lineRule="auto"/>
        <w:ind w:left="200"/>
        <w:jc w:val="both"/>
        <w:rPr>
          <w:b w:val="0"/>
          <w:bCs w:val="0"/>
          <w:sz w:val="24"/>
          <w:szCs w:val="24"/>
        </w:rPr>
      </w:pPr>
      <w:bookmarkStart w:id="8" w:name="bookmark7"/>
      <w:r w:rsidRPr="00B47264">
        <w:rPr>
          <w:rStyle w:val="26"/>
          <w:b/>
          <w:bCs/>
          <w:sz w:val="24"/>
          <w:szCs w:val="24"/>
        </w:rPr>
        <w:t>Общи права и задължения на ИЗПЪЛНИТЕЛЯ</w:t>
      </w:r>
      <w:bookmarkEnd w:id="8"/>
    </w:p>
    <w:p w14:paraId="245CF0D1" w14:textId="77777777" w:rsidR="006A51FD" w:rsidRPr="00F11245" w:rsidRDefault="007C78B3" w:rsidP="00D70F20">
      <w:pPr>
        <w:pStyle w:val="25"/>
        <w:keepNext/>
        <w:keepLines/>
        <w:shd w:val="clear" w:color="auto" w:fill="auto"/>
        <w:spacing w:before="120" w:after="0" w:line="276" w:lineRule="auto"/>
        <w:ind w:firstLine="480"/>
        <w:jc w:val="both"/>
        <w:rPr>
          <w:b w:val="0"/>
          <w:bCs w:val="0"/>
          <w:sz w:val="24"/>
          <w:szCs w:val="24"/>
        </w:rPr>
      </w:pPr>
      <w:bookmarkStart w:id="9" w:name="bookmark8"/>
      <w:r w:rsidRPr="00F11245">
        <w:rPr>
          <w:b w:val="0"/>
          <w:bCs w:val="0"/>
          <w:sz w:val="24"/>
          <w:szCs w:val="24"/>
        </w:rPr>
        <w:t>Чл. 22. ИЗПЪЛНИТЕЛЯТ има право:</w:t>
      </w:r>
      <w:bookmarkEnd w:id="9"/>
    </w:p>
    <w:p w14:paraId="3FC0C268" w14:textId="6FC4920F" w:rsidR="006A51FD" w:rsidRPr="00B47264" w:rsidRDefault="007C78B3" w:rsidP="00B47264">
      <w:pPr>
        <w:pStyle w:val="21"/>
        <w:numPr>
          <w:ilvl w:val="0"/>
          <w:numId w:val="17"/>
        </w:numPr>
        <w:shd w:val="clear" w:color="auto" w:fill="auto"/>
        <w:tabs>
          <w:tab w:val="left" w:pos="855"/>
        </w:tabs>
        <w:spacing w:before="120" w:line="276" w:lineRule="auto"/>
        <w:ind w:left="640" w:hanging="190"/>
        <w:rPr>
          <w:b w:val="0"/>
          <w:bCs w:val="0"/>
          <w:sz w:val="24"/>
          <w:szCs w:val="24"/>
        </w:rPr>
      </w:pPr>
      <w:r w:rsidRPr="00B47264">
        <w:rPr>
          <w:b w:val="0"/>
          <w:bCs w:val="0"/>
          <w:sz w:val="24"/>
          <w:szCs w:val="24"/>
        </w:rPr>
        <w:t>Да получи възнаграждение в размера, сроковете и при условията по чл. 6 - 9 от настоящия</w:t>
      </w:r>
      <w:r w:rsidR="00B47264" w:rsidRPr="00B47264">
        <w:rPr>
          <w:b w:val="0"/>
          <w:bCs w:val="0"/>
          <w:sz w:val="24"/>
          <w:szCs w:val="24"/>
          <w:lang w:val="en-US"/>
        </w:rPr>
        <w:t xml:space="preserve"> </w:t>
      </w:r>
      <w:r w:rsidRPr="00B47264">
        <w:rPr>
          <w:b w:val="0"/>
          <w:bCs w:val="0"/>
          <w:sz w:val="24"/>
          <w:szCs w:val="24"/>
        </w:rPr>
        <w:t>договор;</w:t>
      </w:r>
    </w:p>
    <w:p w14:paraId="6BADB5E2" w14:textId="77777777" w:rsidR="006A51FD" w:rsidRPr="00F11245" w:rsidRDefault="007C78B3" w:rsidP="00D70F20">
      <w:pPr>
        <w:pStyle w:val="21"/>
        <w:numPr>
          <w:ilvl w:val="0"/>
          <w:numId w:val="17"/>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022798B7" w14:textId="77777777" w:rsidR="006A51FD" w:rsidRPr="00F11245" w:rsidRDefault="007C78B3" w:rsidP="00D70F20">
      <w:pPr>
        <w:pStyle w:val="21"/>
        <w:numPr>
          <w:ilvl w:val="0"/>
          <w:numId w:val="17"/>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предложи или иска смяна на ключов експерт при настъпване на причините, които възпрепятстват изпълнението на задълженията на същия.</w:t>
      </w:r>
    </w:p>
    <w:p w14:paraId="441A5077"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23. ИЗПЪЛНИТЕЛЯТ се задължава:</w:t>
      </w:r>
    </w:p>
    <w:p w14:paraId="408DB09C"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14:paraId="16BD372D"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lastRenderedPageBreak/>
        <w:t>Да представи на ВЪЗЛОЖИТЕЛЯ отчетите/докладите/разработките/ материалите и да извърши преработване и/или допълване в указания от ВЪЗЛОЖИТЕЛЯ срок, когато ВЪЗЛОЖИТЕЛЯТ е поискал това;</w:t>
      </w:r>
    </w:p>
    <w:p w14:paraId="73FA7F67"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w:t>
      </w:r>
    </w:p>
    <w:p w14:paraId="6BF68C40"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изпълнява всички законосъобразни указания и изисквания на ВЪЗЛОЖИТЕЛЯ;</w:t>
      </w:r>
    </w:p>
    <w:p w14:paraId="6C6F5A93"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пази поверителна Конфиденциалната информация, в съответствие с уговореното в чл. 38 от Договора</w:t>
      </w:r>
    </w:p>
    <w:p w14:paraId="06F2A5D4"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 както и да възложи съответна част от Услугите на подизпълнителите, посочени в офертата на ИЗПЪЛНИТЕЛЯ, и да контролира изпълнението на техните задължения (ако е приложимо)</w:t>
      </w:r>
    </w:p>
    <w:p w14:paraId="25D06333"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участва във всички работни срещи, свързани с изпълнението на този Договор;</w:t>
      </w:r>
    </w:p>
    <w:p w14:paraId="467A634F"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не променя състава на персонала, който ще отговаря за изпълнението на Услугите, без предварително писмено съгласие от страна на ВЪЗЛОЖИТЕЛЯ; Условията за промяна от ИЗПЪЛНИТЕЛЯ в състава на персонала, посочен в офертата му, са:</w:t>
      </w:r>
    </w:p>
    <w:p w14:paraId="6040A7FC" w14:textId="77777777" w:rsidR="006A51FD" w:rsidRPr="00F11245" w:rsidRDefault="007C78B3" w:rsidP="00D70F20">
      <w:pPr>
        <w:pStyle w:val="21"/>
        <w:numPr>
          <w:ilvl w:val="0"/>
          <w:numId w:val="19"/>
        </w:numPr>
        <w:shd w:val="clear" w:color="auto" w:fill="auto"/>
        <w:tabs>
          <w:tab w:val="left" w:pos="1133"/>
        </w:tabs>
        <w:spacing w:before="120" w:line="276" w:lineRule="auto"/>
        <w:ind w:firstLine="840"/>
        <w:rPr>
          <w:b w:val="0"/>
          <w:bCs w:val="0"/>
          <w:sz w:val="24"/>
          <w:szCs w:val="24"/>
        </w:rPr>
      </w:pPr>
      <w:r w:rsidRPr="00F11245">
        <w:rPr>
          <w:b w:val="0"/>
          <w:bCs w:val="0"/>
          <w:sz w:val="24"/>
          <w:szCs w:val="24"/>
        </w:rPr>
        <w:t>Оттегляне на експерт от персонала или замяната му с друг се допуска само по уважителни, в т.ч. здравословни причини (смърт, заболяване или злополука) или обективна невъзможност, които не позволяват на експерта да продължи да работи по изпълнение на поръчката (например при оставка, пенсиониране, лишаване от свобода и др. подобни). В тези случая ИЗПЪЛНИТЕЛЯТ е длъжен да предложи промяна на одобрените лица, които е наел за изпълнение на Договора.</w:t>
      </w:r>
    </w:p>
    <w:p w14:paraId="2B796A08" w14:textId="77777777" w:rsidR="006A51FD" w:rsidRPr="00F11245" w:rsidRDefault="007C78B3" w:rsidP="00D70F20">
      <w:pPr>
        <w:pStyle w:val="21"/>
        <w:numPr>
          <w:ilvl w:val="0"/>
          <w:numId w:val="19"/>
        </w:numPr>
        <w:shd w:val="clear" w:color="auto" w:fill="auto"/>
        <w:tabs>
          <w:tab w:val="left" w:pos="1133"/>
        </w:tabs>
        <w:spacing w:before="120" w:line="276" w:lineRule="auto"/>
        <w:ind w:firstLine="840"/>
        <w:rPr>
          <w:b w:val="0"/>
          <w:bCs w:val="0"/>
          <w:sz w:val="24"/>
          <w:szCs w:val="24"/>
        </w:rPr>
      </w:pPr>
      <w:r w:rsidRPr="00F11245">
        <w:rPr>
          <w:b w:val="0"/>
          <w:bCs w:val="0"/>
          <w:sz w:val="24"/>
          <w:szCs w:val="24"/>
        </w:rPr>
        <w:t>Замяната на експерти от персонала трябва винаги да е с лица, отговарящи на същите изисквания, като одобрения от ВЪЗЛОЖИТЕЛЯ персонал;</w:t>
      </w:r>
    </w:p>
    <w:p w14:paraId="6BE57591" w14:textId="77777777" w:rsidR="006A51FD" w:rsidRPr="00F11245" w:rsidRDefault="007C78B3" w:rsidP="00D70F20">
      <w:pPr>
        <w:pStyle w:val="21"/>
        <w:numPr>
          <w:ilvl w:val="0"/>
          <w:numId w:val="19"/>
        </w:numPr>
        <w:shd w:val="clear" w:color="auto" w:fill="auto"/>
        <w:tabs>
          <w:tab w:val="left" w:pos="1133"/>
        </w:tabs>
        <w:spacing w:before="120" w:line="276" w:lineRule="auto"/>
        <w:ind w:firstLine="840"/>
        <w:rPr>
          <w:b w:val="0"/>
          <w:bCs w:val="0"/>
          <w:sz w:val="24"/>
          <w:szCs w:val="24"/>
        </w:rPr>
      </w:pPr>
      <w:r w:rsidRPr="00F11245">
        <w:rPr>
          <w:b w:val="0"/>
          <w:bCs w:val="0"/>
          <w:sz w:val="24"/>
          <w:szCs w:val="24"/>
        </w:rPr>
        <w:t>В случаите, когато одобрено лице, наето от ИЗПЪЛНИТЕЛЯ, трябва да бъде променено, новото лице трябва да притежава квалификация и опит, съответстващи на тези на освободеното лице;</w:t>
      </w:r>
    </w:p>
    <w:p w14:paraId="5CDC3283" w14:textId="77777777" w:rsidR="006A51FD" w:rsidRPr="00F11245" w:rsidRDefault="007C78B3" w:rsidP="00D70F20">
      <w:pPr>
        <w:pStyle w:val="21"/>
        <w:numPr>
          <w:ilvl w:val="0"/>
          <w:numId w:val="19"/>
        </w:numPr>
        <w:shd w:val="clear" w:color="auto" w:fill="auto"/>
        <w:tabs>
          <w:tab w:val="left" w:pos="1133"/>
        </w:tabs>
        <w:spacing w:before="120" w:line="276" w:lineRule="auto"/>
        <w:ind w:firstLine="840"/>
        <w:rPr>
          <w:b w:val="0"/>
          <w:bCs w:val="0"/>
          <w:sz w:val="24"/>
          <w:szCs w:val="24"/>
        </w:rPr>
      </w:pPr>
      <w:r w:rsidRPr="00F11245">
        <w:rPr>
          <w:b w:val="0"/>
          <w:bCs w:val="0"/>
          <w:sz w:val="24"/>
          <w:szCs w:val="24"/>
        </w:rPr>
        <w:t>В случаите, когато ИЗПЪЛНИТЕЛЯТ не може да осигури лице, което да отговаря на условията на Възложителя, ВЪЗЛОЖИТЕЛЯТ може да:</w:t>
      </w:r>
    </w:p>
    <w:p w14:paraId="068AA8BB" w14:textId="77777777" w:rsidR="006A51FD" w:rsidRPr="00F11245" w:rsidRDefault="007C78B3" w:rsidP="00D70F20">
      <w:pPr>
        <w:pStyle w:val="21"/>
        <w:shd w:val="clear" w:color="auto" w:fill="auto"/>
        <w:tabs>
          <w:tab w:val="left" w:pos="1201"/>
        </w:tabs>
        <w:spacing w:before="120" w:line="276" w:lineRule="auto"/>
        <w:ind w:firstLine="840"/>
        <w:rPr>
          <w:b w:val="0"/>
          <w:bCs w:val="0"/>
          <w:sz w:val="24"/>
          <w:szCs w:val="24"/>
        </w:rPr>
      </w:pPr>
      <w:r w:rsidRPr="00F11245">
        <w:rPr>
          <w:b w:val="0"/>
          <w:bCs w:val="0"/>
          <w:sz w:val="24"/>
          <w:szCs w:val="24"/>
        </w:rPr>
        <w:t>(а)</w:t>
      </w:r>
      <w:r w:rsidRPr="00F11245">
        <w:rPr>
          <w:b w:val="0"/>
          <w:bCs w:val="0"/>
          <w:sz w:val="24"/>
          <w:szCs w:val="24"/>
        </w:rPr>
        <w:tab/>
        <w:t>прекрати договора;</w:t>
      </w:r>
    </w:p>
    <w:p w14:paraId="1077B8F2" w14:textId="77777777" w:rsidR="006A51FD" w:rsidRPr="00F11245" w:rsidRDefault="007C78B3" w:rsidP="00D70F20">
      <w:pPr>
        <w:pStyle w:val="21"/>
        <w:shd w:val="clear" w:color="auto" w:fill="auto"/>
        <w:tabs>
          <w:tab w:val="left" w:pos="1167"/>
        </w:tabs>
        <w:spacing w:before="120" w:line="276" w:lineRule="auto"/>
        <w:ind w:firstLine="840"/>
        <w:rPr>
          <w:b w:val="0"/>
          <w:bCs w:val="0"/>
          <w:sz w:val="24"/>
          <w:szCs w:val="24"/>
        </w:rPr>
      </w:pPr>
      <w:r w:rsidRPr="00F11245">
        <w:rPr>
          <w:b w:val="0"/>
          <w:bCs w:val="0"/>
          <w:sz w:val="24"/>
          <w:szCs w:val="24"/>
        </w:rPr>
        <w:t>(б)</w:t>
      </w:r>
      <w:r w:rsidRPr="00F11245">
        <w:rPr>
          <w:b w:val="0"/>
          <w:bCs w:val="0"/>
          <w:sz w:val="24"/>
          <w:szCs w:val="24"/>
        </w:rPr>
        <w:tab/>
        <w:t>да приеме предложената промяна, при условие че тя няма да доведе до невъзможност за изпълнение на Договора;</w:t>
      </w:r>
    </w:p>
    <w:p w14:paraId="5BFED96E" w14:textId="77777777" w:rsidR="006A51FD" w:rsidRPr="00F11245" w:rsidRDefault="007C78B3" w:rsidP="00D70F20">
      <w:pPr>
        <w:pStyle w:val="21"/>
        <w:numPr>
          <w:ilvl w:val="0"/>
          <w:numId w:val="19"/>
        </w:numPr>
        <w:shd w:val="clear" w:color="auto" w:fill="auto"/>
        <w:tabs>
          <w:tab w:val="left" w:pos="1133"/>
        </w:tabs>
        <w:spacing w:before="120" w:line="276" w:lineRule="auto"/>
        <w:ind w:firstLine="840"/>
        <w:rPr>
          <w:b w:val="0"/>
          <w:bCs w:val="0"/>
          <w:sz w:val="24"/>
          <w:szCs w:val="24"/>
        </w:rPr>
      </w:pPr>
      <w:r w:rsidRPr="00F11245">
        <w:rPr>
          <w:b w:val="0"/>
          <w:bCs w:val="0"/>
          <w:sz w:val="24"/>
          <w:szCs w:val="24"/>
        </w:rPr>
        <w:t>Допълнителните разноски, възникнали по повод промяна на експерт са за сметка на ИЗПЪЛНИТЕЛЯ</w:t>
      </w:r>
    </w:p>
    <w:p w14:paraId="5AE82FAB" w14:textId="77777777" w:rsidR="006A51FD" w:rsidRPr="00F11245" w:rsidRDefault="007C78B3" w:rsidP="00D70F20">
      <w:pPr>
        <w:pStyle w:val="21"/>
        <w:numPr>
          <w:ilvl w:val="0"/>
          <w:numId w:val="18"/>
        </w:numPr>
        <w:shd w:val="clear" w:color="auto" w:fill="auto"/>
        <w:tabs>
          <w:tab w:val="left" w:pos="845"/>
        </w:tabs>
        <w:spacing w:before="120" w:line="276" w:lineRule="auto"/>
        <w:ind w:firstLine="460"/>
        <w:rPr>
          <w:b w:val="0"/>
          <w:bCs w:val="0"/>
          <w:sz w:val="24"/>
          <w:szCs w:val="24"/>
        </w:rPr>
      </w:pPr>
      <w:r w:rsidRPr="00F11245">
        <w:rPr>
          <w:b w:val="0"/>
          <w:bCs w:val="0"/>
          <w:sz w:val="24"/>
          <w:szCs w:val="24"/>
        </w:rPr>
        <w:t>Да ползва български и/или английски език при изпълнението на предмета на Договора, както и при изготвянето на всички съпътстващи и окончателни документи;</w:t>
      </w:r>
    </w:p>
    <w:p w14:paraId="1879A3BE" w14:textId="77777777" w:rsidR="006A51FD" w:rsidRPr="00F11245" w:rsidRDefault="007C78B3" w:rsidP="00D70F20">
      <w:pPr>
        <w:pStyle w:val="21"/>
        <w:numPr>
          <w:ilvl w:val="0"/>
          <w:numId w:val="18"/>
        </w:numPr>
        <w:shd w:val="clear" w:color="auto" w:fill="auto"/>
        <w:tabs>
          <w:tab w:val="left" w:pos="918"/>
        </w:tabs>
        <w:spacing w:before="120" w:line="276" w:lineRule="auto"/>
        <w:ind w:firstLine="460"/>
        <w:rPr>
          <w:b w:val="0"/>
          <w:bCs w:val="0"/>
          <w:sz w:val="24"/>
          <w:szCs w:val="24"/>
        </w:rPr>
      </w:pPr>
      <w:r w:rsidRPr="00F11245">
        <w:rPr>
          <w:b w:val="0"/>
          <w:bCs w:val="0"/>
          <w:sz w:val="24"/>
          <w:szCs w:val="24"/>
        </w:rPr>
        <w:lastRenderedPageBreak/>
        <w:t>Да изпълнява за своя сметка указанията и изискванията на ВЪЗЛОЖИТЕЛЯ освен, ако не противоречат на императивни правни разпоредби или са технически неосъществими;</w:t>
      </w:r>
    </w:p>
    <w:p w14:paraId="0D8B63BA" w14:textId="77777777" w:rsidR="006A51FD" w:rsidRPr="00F11245" w:rsidRDefault="007C78B3" w:rsidP="00D70F20">
      <w:pPr>
        <w:pStyle w:val="21"/>
        <w:numPr>
          <w:ilvl w:val="0"/>
          <w:numId w:val="18"/>
        </w:numPr>
        <w:shd w:val="clear" w:color="auto" w:fill="auto"/>
        <w:tabs>
          <w:tab w:val="left" w:pos="918"/>
        </w:tabs>
        <w:spacing w:before="120" w:line="276" w:lineRule="auto"/>
        <w:ind w:firstLine="460"/>
        <w:rPr>
          <w:b w:val="0"/>
          <w:bCs w:val="0"/>
          <w:sz w:val="24"/>
          <w:szCs w:val="24"/>
        </w:rPr>
      </w:pPr>
      <w:r w:rsidRPr="00F11245">
        <w:rPr>
          <w:b w:val="0"/>
          <w:bCs w:val="0"/>
          <w:sz w:val="24"/>
          <w:szCs w:val="24"/>
        </w:rPr>
        <w:t>Да отстранява посочените от ВЪЗЛОЖИТЕЛЯ недостатъци и пропуски в изпълнението за своя сметка;</w:t>
      </w:r>
    </w:p>
    <w:p w14:paraId="377D96C9" w14:textId="6A62DAFC" w:rsidR="006A51FD" w:rsidRPr="00F11245" w:rsidRDefault="007C78B3" w:rsidP="00D70F20">
      <w:pPr>
        <w:pStyle w:val="21"/>
        <w:numPr>
          <w:ilvl w:val="0"/>
          <w:numId w:val="18"/>
        </w:numPr>
        <w:shd w:val="clear" w:color="auto" w:fill="auto"/>
        <w:tabs>
          <w:tab w:val="left" w:pos="918"/>
        </w:tabs>
        <w:spacing w:before="120" w:line="276" w:lineRule="auto"/>
        <w:ind w:firstLine="460"/>
        <w:rPr>
          <w:b w:val="0"/>
          <w:bCs w:val="0"/>
          <w:sz w:val="24"/>
          <w:szCs w:val="24"/>
        </w:rPr>
      </w:pPr>
      <w:r w:rsidRPr="00F11245">
        <w:rPr>
          <w:b w:val="0"/>
          <w:bCs w:val="0"/>
          <w:sz w:val="24"/>
          <w:szCs w:val="24"/>
        </w:rPr>
        <w:t>Да спазва всички приложими стандарти и норми, закони и подзаконови нормативни актове, имащи пряко отношение към изпълнението на Договора;</w:t>
      </w:r>
    </w:p>
    <w:p w14:paraId="680E6A0B" w14:textId="77777777" w:rsidR="006A51FD" w:rsidRPr="00F11245" w:rsidRDefault="007C78B3" w:rsidP="00D70F20">
      <w:pPr>
        <w:pStyle w:val="21"/>
        <w:shd w:val="clear" w:color="auto" w:fill="auto"/>
        <w:spacing w:before="120" w:line="276" w:lineRule="auto"/>
        <w:ind w:left="760"/>
        <w:rPr>
          <w:b w:val="0"/>
          <w:bCs w:val="0"/>
          <w:sz w:val="24"/>
          <w:szCs w:val="24"/>
        </w:rPr>
      </w:pPr>
      <w:r w:rsidRPr="00F11245">
        <w:rPr>
          <w:b w:val="0"/>
          <w:bCs w:val="0"/>
          <w:sz w:val="24"/>
          <w:szCs w:val="24"/>
        </w:rPr>
        <w:t>Кохезионен фонд</w:t>
      </w:r>
    </w:p>
    <w:p w14:paraId="0C071DB6" w14:textId="4F76EA43" w:rsidR="006A51FD" w:rsidRPr="00F11245" w:rsidRDefault="007C78B3" w:rsidP="00D70F20">
      <w:pPr>
        <w:pStyle w:val="21"/>
        <w:numPr>
          <w:ilvl w:val="0"/>
          <w:numId w:val="18"/>
        </w:numPr>
        <w:shd w:val="clear" w:color="auto" w:fill="auto"/>
        <w:tabs>
          <w:tab w:val="left" w:pos="922"/>
        </w:tabs>
        <w:spacing w:before="120" w:line="276" w:lineRule="auto"/>
        <w:ind w:firstLine="480"/>
        <w:rPr>
          <w:b w:val="0"/>
          <w:bCs w:val="0"/>
          <w:sz w:val="24"/>
          <w:szCs w:val="24"/>
        </w:rPr>
      </w:pPr>
      <w:r w:rsidRPr="00F11245">
        <w:rPr>
          <w:b w:val="0"/>
          <w:bCs w:val="0"/>
          <w:sz w:val="24"/>
          <w:szCs w:val="24"/>
        </w:rPr>
        <w:t>Да предостави при приключване на Договора на ВЪЗЛОЖИТЕЛЯ всички документи и доклади, изготвени от него при изпълнение на Договора;</w:t>
      </w:r>
    </w:p>
    <w:p w14:paraId="080B904F"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уведоми с писмено известие ВЪЗЛОЖИТЕЛЯ за спиране на изпълнението на договора поради непреодолима сила;</w:t>
      </w:r>
    </w:p>
    <w:p w14:paraId="3EABDB39" w14:textId="77777777" w:rsidR="006A51FD" w:rsidRPr="00F11245" w:rsidRDefault="007C78B3" w:rsidP="00D70F20">
      <w:pPr>
        <w:pStyle w:val="21"/>
        <w:numPr>
          <w:ilvl w:val="0"/>
          <w:numId w:val="18"/>
        </w:numPr>
        <w:shd w:val="clear" w:color="auto" w:fill="auto"/>
        <w:tabs>
          <w:tab w:val="left" w:pos="966"/>
        </w:tabs>
        <w:spacing w:before="120" w:line="276" w:lineRule="auto"/>
        <w:ind w:firstLine="480"/>
        <w:rPr>
          <w:b w:val="0"/>
          <w:bCs w:val="0"/>
          <w:sz w:val="24"/>
          <w:szCs w:val="24"/>
        </w:rPr>
      </w:pPr>
      <w:r w:rsidRPr="00F11245">
        <w:rPr>
          <w:b w:val="0"/>
          <w:bCs w:val="0"/>
          <w:sz w:val="24"/>
          <w:szCs w:val="24"/>
        </w:rPr>
        <w:t>Да осигури адекватното поддържане и оборудване на работата на експертите от екипа си;</w:t>
      </w:r>
    </w:p>
    <w:p w14:paraId="62060035"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изпълнява своите задължения по настоящия договор безпристрастно и лоялно и съобразно принципите на професионалната етика;</w:t>
      </w:r>
    </w:p>
    <w:p w14:paraId="1B42DDAD"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изпълни задълженията си по този Договор съобразно най-добрите практики в съответната област;</w:t>
      </w:r>
    </w:p>
    <w:p w14:paraId="6F3F0951"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съблюдава изискванията за изпълнение на мерките за информация и публичност за проекта;</w:t>
      </w:r>
    </w:p>
    <w:p w14:paraId="60554F9A"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изпълнява мерките и препоръките, съдържащи се в доклади от проверки на място и одити, проведени по отношение на Договора;</w:t>
      </w:r>
    </w:p>
    <w:p w14:paraId="43DBA56E"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докладва на ВЪЗЛОЖИТЕЛЯ за всички случаи на установени нередности при изпълнение на Договора;</w:t>
      </w:r>
    </w:p>
    <w:p w14:paraId="5C6648AC" w14:textId="77777777" w:rsidR="006A51FD" w:rsidRPr="00F11245" w:rsidRDefault="007C78B3" w:rsidP="00D70F20">
      <w:pPr>
        <w:pStyle w:val="21"/>
        <w:numPr>
          <w:ilvl w:val="0"/>
          <w:numId w:val="18"/>
        </w:numPr>
        <w:shd w:val="clear" w:color="auto" w:fill="auto"/>
        <w:tabs>
          <w:tab w:val="left" w:pos="922"/>
        </w:tabs>
        <w:spacing w:before="120" w:line="276" w:lineRule="auto"/>
        <w:ind w:firstLine="480"/>
        <w:rPr>
          <w:b w:val="0"/>
          <w:bCs w:val="0"/>
          <w:sz w:val="24"/>
          <w:szCs w:val="24"/>
        </w:rPr>
      </w:pPr>
      <w:r w:rsidRPr="00F11245">
        <w:rPr>
          <w:b w:val="0"/>
          <w:bCs w:val="0"/>
          <w:sz w:val="24"/>
          <w:szCs w:val="24"/>
        </w:rPr>
        <w:t>В случай на установена нередност, допусната от ИЗПЪЛНИТЕЛЯ, последният е длъжен да възстанови на ВЪЗЛОЖИТЕЛЯ всички неправомерно получени суми, заедно с дължимите лихви. В тези случаи ВЪЗЛОЖИТЕЛЯТ писмено уведомява ИЗПЪЛНИТЕЛЯ за подлежащите на възстановяване суми и определя срок за тяхното възстановяване;</w:t>
      </w:r>
    </w:p>
    <w:p w14:paraId="5AFED4E9"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спазва изискванията на европейското и националното законодателство във връзка с предоставената безвъзмездна финансова помощ;</w:t>
      </w:r>
    </w:p>
    <w:p w14:paraId="54E79AAC"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ИЗПЪЛНИТЕЛЯТ се задължава да спазва изискванията за изпълнение на мерките за информация и комуникация по проекти, съгласно „Единен наръчник на бенефициента за прилагане на правилата за информация и комуникация 2014-2020 г.“;</w:t>
      </w:r>
    </w:p>
    <w:p w14:paraId="54259F5C" w14:textId="77777777" w:rsidR="006A51FD" w:rsidRPr="00F11245" w:rsidRDefault="007C78B3" w:rsidP="00D70F20">
      <w:pPr>
        <w:pStyle w:val="21"/>
        <w:numPr>
          <w:ilvl w:val="0"/>
          <w:numId w:val="18"/>
        </w:numPr>
        <w:shd w:val="clear" w:color="auto" w:fill="auto"/>
        <w:tabs>
          <w:tab w:val="left" w:pos="927"/>
        </w:tabs>
        <w:spacing w:before="120" w:line="276" w:lineRule="auto"/>
        <w:ind w:firstLine="480"/>
        <w:rPr>
          <w:b w:val="0"/>
          <w:bCs w:val="0"/>
          <w:sz w:val="24"/>
          <w:szCs w:val="24"/>
        </w:rPr>
      </w:pPr>
      <w:r w:rsidRPr="00F11245">
        <w:rPr>
          <w:b w:val="0"/>
          <w:bCs w:val="0"/>
          <w:sz w:val="24"/>
          <w:szCs w:val="24"/>
        </w:rPr>
        <w:t xml:space="preserve">ИЗПЪЛНИТЕЛЯТ се задължава да предприеме всички необходими стъпки за популяризиране на факта, че проектът се </w:t>
      </w:r>
      <w:proofErr w:type="spellStart"/>
      <w:r w:rsidRPr="00F11245">
        <w:rPr>
          <w:b w:val="0"/>
          <w:bCs w:val="0"/>
          <w:sz w:val="24"/>
          <w:szCs w:val="24"/>
        </w:rPr>
        <w:t>съ-финансира</w:t>
      </w:r>
      <w:proofErr w:type="spellEnd"/>
      <w:r w:rsidRPr="00F11245">
        <w:rPr>
          <w:b w:val="0"/>
          <w:bCs w:val="0"/>
          <w:sz w:val="24"/>
          <w:szCs w:val="24"/>
        </w:rPr>
        <w:t xml:space="preserve"> от </w:t>
      </w:r>
      <w:proofErr w:type="spellStart"/>
      <w:r w:rsidRPr="00F11245">
        <w:rPr>
          <w:b w:val="0"/>
          <w:bCs w:val="0"/>
          <w:sz w:val="24"/>
          <w:szCs w:val="24"/>
        </w:rPr>
        <w:t>Кохезионния</w:t>
      </w:r>
      <w:proofErr w:type="spellEnd"/>
      <w:r w:rsidRPr="00F11245">
        <w:rPr>
          <w:b w:val="0"/>
          <w:bCs w:val="0"/>
          <w:sz w:val="24"/>
          <w:szCs w:val="24"/>
        </w:rPr>
        <w:t xml:space="preserve"> фонд на ЕС. Предприетите за тази цел мерки трябва да са съобразени със съответните правила за информиране, комуникация и реклама, предвидени в чл. 115, § 4 от Регламент 1303/2013 г. и в чл. 3, чл. 4, чл. 5 и Приложение II от Регламент за изпълнение (ЕС) № 821/2014 на </w:t>
      </w:r>
      <w:r w:rsidRPr="00F11245">
        <w:rPr>
          <w:b w:val="0"/>
          <w:bCs w:val="0"/>
          <w:sz w:val="24"/>
          <w:szCs w:val="24"/>
        </w:rPr>
        <w:lastRenderedPageBreak/>
        <w:t>Комисията. В този смисъл ИЗПЪЛНИТЕЛЯТ е длъжен да посочва финансовия принос на Кохезионния фонд, предоставен чрез Оперативна програма „Околна среда” 2014 - 2020 г. в своите доклади, в каквито и да са документи, свързани с изпълнението на проекта и при всички контакти с медиите. Той трябва да помества логото на ЕС и логото на Оперативна програма „Околна среда” 2014 - 2020 г. навсякъде, където е уместно. Всяка информация, предоставена от ИЗПЪЛНИТЕЛЯ на конференция или семинар, трябва да конкретизира, че проектът е получил финансиране от Кохезионния фонд, предоставено чрез Оперативна програма „Околна среда” 2014 - 2020 г.;</w:t>
      </w:r>
    </w:p>
    <w:p w14:paraId="11817281" w14:textId="3D204392" w:rsidR="006A51FD"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осигурява достъп за извършване проверки на място и одити от страна на ВЪЗЛОЖИТЕЛЯ, Управляващия орган, Сертифициращия орган, Одитиращия орган и органи и представители на Европейската Комисия, включително, като във тази връзка:</w:t>
      </w:r>
    </w:p>
    <w:p w14:paraId="0E466388" w14:textId="26BBDD63" w:rsidR="00DA2B69" w:rsidRPr="00DA2B69" w:rsidRDefault="00DA2B69" w:rsidP="00F42722">
      <w:pPr>
        <w:pStyle w:val="21"/>
        <w:numPr>
          <w:ilvl w:val="0"/>
          <w:numId w:val="44"/>
        </w:numPr>
        <w:shd w:val="clear" w:color="auto" w:fill="auto"/>
        <w:tabs>
          <w:tab w:val="left" w:pos="918"/>
        </w:tabs>
        <w:spacing w:before="120" w:line="276" w:lineRule="auto"/>
        <w:ind w:firstLine="450"/>
        <w:rPr>
          <w:b w:val="0"/>
          <w:bCs w:val="0"/>
          <w:sz w:val="24"/>
          <w:szCs w:val="24"/>
        </w:rPr>
      </w:pPr>
      <w:r w:rsidRPr="00DA2B69">
        <w:rPr>
          <w:b w:val="0"/>
          <w:bCs w:val="0"/>
          <w:sz w:val="24"/>
          <w:szCs w:val="24"/>
        </w:rPr>
        <w:t>определи един или няколко служители с подходяща квалификация и опит, пряко ангажирани с изпълнението на предмета на поръчката, които да присъстват при извършването на проверките и да оказват съдействие на проверяващите лица;</w:t>
      </w:r>
    </w:p>
    <w:p w14:paraId="24C5EAD8" w14:textId="4130FA93" w:rsidR="00DA2B69" w:rsidRPr="00DA2B69" w:rsidRDefault="00DA2B69" w:rsidP="00F42722">
      <w:pPr>
        <w:pStyle w:val="21"/>
        <w:numPr>
          <w:ilvl w:val="0"/>
          <w:numId w:val="44"/>
        </w:numPr>
        <w:shd w:val="clear" w:color="auto" w:fill="auto"/>
        <w:tabs>
          <w:tab w:val="left" w:pos="918"/>
        </w:tabs>
        <w:spacing w:before="120" w:line="276" w:lineRule="auto"/>
        <w:ind w:firstLine="450"/>
        <w:rPr>
          <w:b w:val="0"/>
          <w:bCs w:val="0"/>
          <w:sz w:val="24"/>
          <w:szCs w:val="24"/>
        </w:rPr>
      </w:pPr>
      <w:r w:rsidRPr="00DA2B69">
        <w:rPr>
          <w:b w:val="0"/>
          <w:bCs w:val="0"/>
          <w:sz w:val="24"/>
          <w:szCs w:val="24"/>
        </w:rPr>
        <w:t xml:space="preserve">осигурява достъп до финансовата, техническата, счетоводна и всякаква друга документация, база данни и/или системи, отнасящи се до настоящата поръчка, в това число документация свързана с капацитета си да управлява и изпълнява договора; документи, свързани с процедурата за възлагане на обществена поръчка; документи, относно извършени разходи и вътрешни правила и процедури, инструкции, указания, длъжностни характеристики и </w:t>
      </w:r>
      <w:proofErr w:type="spellStart"/>
      <w:r w:rsidRPr="00DA2B69">
        <w:rPr>
          <w:b w:val="0"/>
          <w:bCs w:val="0"/>
          <w:sz w:val="24"/>
          <w:szCs w:val="24"/>
        </w:rPr>
        <w:t>др</w:t>
      </w:r>
      <w:proofErr w:type="spellEnd"/>
      <w:r w:rsidRPr="00DA2B69">
        <w:rPr>
          <w:b w:val="0"/>
          <w:bCs w:val="0"/>
          <w:sz w:val="24"/>
          <w:szCs w:val="24"/>
        </w:rPr>
        <w:t>;</w:t>
      </w:r>
    </w:p>
    <w:p w14:paraId="3B9B5D3A" w14:textId="7A34AAE0" w:rsidR="006A51FD" w:rsidRPr="00DA2B69" w:rsidRDefault="00DA2B69" w:rsidP="00F42722">
      <w:pPr>
        <w:pStyle w:val="21"/>
        <w:numPr>
          <w:ilvl w:val="0"/>
          <w:numId w:val="44"/>
        </w:numPr>
        <w:shd w:val="clear" w:color="auto" w:fill="auto"/>
        <w:tabs>
          <w:tab w:val="left" w:pos="918"/>
        </w:tabs>
        <w:spacing w:before="120" w:line="276" w:lineRule="auto"/>
        <w:ind w:firstLine="450"/>
        <w:rPr>
          <w:b w:val="0"/>
          <w:bCs w:val="0"/>
          <w:sz w:val="24"/>
          <w:szCs w:val="24"/>
        </w:rPr>
      </w:pPr>
      <w:r w:rsidRPr="00DA2B69">
        <w:rPr>
          <w:b w:val="0"/>
          <w:bCs w:val="0"/>
          <w:sz w:val="24"/>
          <w:szCs w:val="24"/>
        </w:rPr>
        <w:t>осигури достъп до документацията, която се държи и/или съхранява от него</w:t>
      </w:r>
      <w:r w:rsidR="00F42722">
        <w:rPr>
          <w:b w:val="0"/>
          <w:bCs w:val="0"/>
          <w:sz w:val="24"/>
          <w:szCs w:val="24"/>
          <w:lang w:val="en-US"/>
        </w:rPr>
        <w:t xml:space="preserve"> </w:t>
      </w:r>
      <w:r w:rsidR="007C78B3" w:rsidRPr="00DA2B69">
        <w:rPr>
          <w:b w:val="0"/>
          <w:bCs w:val="0"/>
          <w:sz w:val="24"/>
          <w:szCs w:val="24"/>
        </w:rPr>
        <w:t>и/или партньорите му;</w:t>
      </w:r>
    </w:p>
    <w:p w14:paraId="525453D5" w14:textId="77777777" w:rsidR="006A51FD" w:rsidRPr="00F11245" w:rsidRDefault="007C78B3" w:rsidP="00D70F20">
      <w:pPr>
        <w:pStyle w:val="21"/>
        <w:numPr>
          <w:ilvl w:val="0"/>
          <w:numId w:val="18"/>
        </w:numPr>
        <w:shd w:val="clear" w:color="auto" w:fill="auto"/>
        <w:tabs>
          <w:tab w:val="left" w:pos="918"/>
        </w:tabs>
        <w:spacing w:before="120" w:line="276" w:lineRule="auto"/>
        <w:ind w:firstLine="480"/>
        <w:rPr>
          <w:b w:val="0"/>
          <w:bCs w:val="0"/>
          <w:sz w:val="24"/>
          <w:szCs w:val="24"/>
        </w:rPr>
      </w:pPr>
      <w:r w:rsidRPr="00F11245">
        <w:rPr>
          <w:b w:val="0"/>
          <w:bCs w:val="0"/>
          <w:sz w:val="24"/>
          <w:szCs w:val="24"/>
        </w:rPr>
        <w:t>ИЗПЪЛНИТЕЛЯТ е длъжен да съхранява копие от всички документи (оригинали от съставяните или предоставяни от други изпълнители документи се съхраняват и предоставят за ползване от ВЪЗЛОЖИТЕЛЯ на ИЗПЪЛНИТЕЛЯ) по изпълнението на настоящия договор, както следва:</w:t>
      </w:r>
    </w:p>
    <w:p w14:paraId="08210373" w14:textId="77777777" w:rsidR="006A51FD" w:rsidRPr="00F11245" w:rsidRDefault="007C78B3" w:rsidP="00F42722">
      <w:pPr>
        <w:pStyle w:val="21"/>
        <w:numPr>
          <w:ilvl w:val="0"/>
          <w:numId w:val="45"/>
        </w:numPr>
        <w:shd w:val="clear" w:color="auto" w:fill="auto"/>
        <w:tabs>
          <w:tab w:val="left" w:pos="816"/>
        </w:tabs>
        <w:spacing w:before="120" w:line="276" w:lineRule="auto"/>
        <w:ind w:firstLine="640"/>
        <w:rPr>
          <w:b w:val="0"/>
          <w:bCs w:val="0"/>
          <w:sz w:val="24"/>
          <w:szCs w:val="24"/>
        </w:rPr>
      </w:pPr>
      <w:r w:rsidRPr="00F11245">
        <w:rPr>
          <w:b w:val="0"/>
          <w:bCs w:val="0"/>
          <w:sz w:val="24"/>
          <w:szCs w:val="24"/>
        </w:rPr>
        <w:t>за период от 3 години след датата на приключване и отчитане на Оперативна програма „Околна среда” 2014-2020 г.;</w:t>
      </w:r>
    </w:p>
    <w:p w14:paraId="758E09EC" w14:textId="77777777" w:rsidR="006A51FD" w:rsidRPr="00F11245" w:rsidRDefault="007C78B3" w:rsidP="00F42722">
      <w:pPr>
        <w:pStyle w:val="21"/>
        <w:numPr>
          <w:ilvl w:val="0"/>
          <w:numId w:val="45"/>
        </w:numPr>
        <w:shd w:val="clear" w:color="auto" w:fill="auto"/>
        <w:tabs>
          <w:tab w:val="left" w:pos="816"/>
        </w:tabs>
        <w:spacing w:before="120" w:line="276" w:lineRule="auto"/>
        <w:ind w:firstLine="640"/>
        <w:rPr>
          <w:b w:val="0"/>
          <w:bCs w:val="0"/>
          <w:sz w:val="24"/>
          <w:szCs w:val="24"/>
        </w:rPr>
      </w:pPr>
      <w:r w:rsidRPr="00F11245">
        <w:rPr>
          <w:b w:val="0"/>
          <w:bCs w:val="0"/>
          <w:sz w:val="24"/>
          <w:szCs w:val="24"/>
        </w:rPr>
        <w:t>след изтичане на гореуказаните срокове, в случай на съдебни административни и следствени производства.</w:t>
      </w:r>
    </w:p>
    <w:p w14:paraId="651F96F2" w14:textId="77777777" w:rsidR="006A51FD" w:rsidRPr="00F11245" w:rsidRDefault="007C78B3" w:rsidP="00D70F20">
      <w:pPr>
        <w:pStyle w:val="21"/>
        <w:numPr>
          <w:ilvl w:val="0"/>
          <w:numId w:val="18"/>
        </w:numPr>
        <w:shd w:val="clear" w:color="auto" w:fill="auto"/>
        <w:tabs>
          <w:tab w:val="left" w:pos="922"/>
        </w:tabs>
        <w:spacing w:before="120" w:line="276" w:lineRule="auto"/>
        <w:ind w:firstLine="480"/>
        <w:rPr>
          <w:b w:val="0"/>
          <w:bCs w:val="0"/>
          <w:sz w:val="24"/>
          <w:szCs w:val="24"/>
        </w:rPr>
      </w:pPr>
      <w:r w:rsidRPr="00F11245">
        <w:rPr>
          <w:b w:val="0"/>
          <w:bCs w:val="0"/>
          <w:sz w:val="24"/>
          <w:szCs w:val="24"/>
        </w:rPr>
        <w:t>Да съблюдава указанията/правилата за изпълнение на административни договори за безвъзмездна финансова помощ по Оперативна програма „Околна среда“ 2014 -2020 г., както и условията от Административния договор за безвъзмездна финансова помощ (АДБФП), вкл. приложенията към нея, както и:</w:t>
      </w:r>
    </w:p>
    <w:p w14:paraId="07EEB7A1" w14:textId="77777777" w:rsidR="006A51FD" w:rsidRPr="00F11245" w:rsidRDefault="007C78B3" w:rsidP="00F42722">
      <w:pPr>
        <w:pStyle w:val="21"/>
        <w:numPr>
          <w:ilvl w:val="0"/>
          <w:numId w:val="46"/>
        </w:numPr>
        <w:shd w:val="clear" w:color="auto" w:fill="auto"/>
        <w:tabs>
          <w:tab w:val="left" w:pos="838"/>
        </w:tabs>
        <w:spacing w:before="120" w:line="276" w:lineRule="auto"/>
        <w:ind w:firstLine="640"/>
        <w:rPr>
          <w:b w:val="0"/>
          <w:bCs w:val="0"/>
          <w:sz w:val="24"/>
          <w:szCs w:val="24"/>
        </w:rPr>
      </w:pPr>
      <w:r w:rsidRPr="00F11245">
        <w:rPr>
          <w:b w:val="0"/>
          <w:bCs w:val="0"/>
          <w:sz w:val="24"/>
          <w:szCs w:val="24"/>
        </w:rPr>
        <w:t>Да докладва на ВЪЗЛОЖИТЕЛЯ своевременно за възникнали нередности;</w:t>
      </w:r>
    </w:p>
    <w:p w14:paraId="6C075CAC" w14:textId="77777777" w:rsidR="006A51FD" w:rsidRPr="00F11245" w:rsidRDefault="007C78B3" w:rsidP="00F42722">
      <w:pPr>
        <w:pStyle w:val="21"/>
        <w:numPr>
          <w:ilvl w:val="0"/>
          <w:numId w:val="46"/>
        </w:numPr>
        <w:shd w:val="clear" w:color="auto" w:fill="auto"/>
        <w:tabs>
          <w:tab w:val="left" w:pos="838"/>
        </w:tabs>
        <w:spacing w:before="120" w:line="276" w:lineRule="auto"/>
        <w:ind w:firstLine="640"/>
        <w:rPr>
          <w:b w:val="0"/>
          <w:bCs w:val="0"/>
          <w:sz w:val="24"/>
          <w:szCs w:val="24"/>
        </w:rPr>
      </w:pPr>
      <w:r w:rsidRPr="00F11245">
        <w:rPr>
          <w:b w:val="0"/>
          <w:bCs w:val="0"/>
          <w:sz w:val="24"/>
          <w:szCs w:val="24"/>
        </w:rPr>
        <w:t>Да спазва изискванията на Правото на ЕС и националното законодателство;</w:t>
      </w:r>
    </w:p>
    <w:p w14:paraId="717B33BC" w14:textId="77777777" w:rsidR="006A51FD" w:rsidRPr="00F11245" w:rsidRDefault="007C78B3" w:rsidP="00F42722">
      <w:pPr>
        <w:pStyle w:val="21"/>
        <w:numPr>
          <w:ilvl w:val="0"/>
          <w:numId w:val="46"/>
        </w:numPr>
        <w:shd w:val="clear" w:color="auto" w:fill="auto"/>
        <w:tabs>
          <w:tab w:val="left" w:pos="810"/>
          <w:tab w:val="left" w:pos="900"/>
        </w:tabs>
        <w:spacing w:before="120" w:line="276" w:lineRule="auto"/>
        <w:ind w:firstLine="640"/>
        <w:rPr>
          <w:b w:val="0"/>
          <w:bCs w:val="0"/>
          <w:sz w:val="24"/>
          <w:szCs w:val="24"/>
        </w:rPr>
      </w:pPr>
      <w:r w:rsidRPr="00F11245">
        <w:rPr>
          <w:b w:val="0"/>
          <w:bCs w:val="0"/>
          <w:sz w:val="24"/>
          <w:szCs w:val="24"/>
        </w:rPr>
        <w:t>Да спазва всички действащи национални стандарти и признати национални технически спецификации, касаещи предмета на поръчката;</w:t>
      </w:r>
    </w:p>
    <w:p w14:paraId="1E7C99E0" w14:textId="77777777" w:rsidR="006A51FD" w:rsidRPr="00F11245" w:rsidRDefault="007C78B3" w:rsidP="00F42722">
      <w:pPr>
        <w:pStyle w:val="21"/>
        <w:numPr>
          <w:ilvl w:val="0"/>
          <w:numId w:val="46"/>
        </w:numPr>
        <w:shd w:val="clear" w:color="auto" w:fill="auto"/>
        <w:tabs>
          <w:tab w:val="left" w:pos="838"/>
        </w:tabs>
        <w:spacing w:before="120" w:line="276" w:lineRule="auto"/>
        <w:ind w:firstLine="640"/>
        <w:rPr>
          <w:b w:val="0"/>
          <w:bCs w:val="0"/>
          <w:sz w:val="24"/>
          <w:szCs w:val="24"/>
        </w:rPr>
      </w:pPr>
      <w:r w:rsidRPr="00F11245">
        <w:rPr>
          <w:b w:val="0"/>
          <w:bCs w:val="0"/>
          <w:sz w:val="24"/>
          <w:szCs w:val="24"/>
        </w:rPr>
        <w:lastRenderedPageBreak/>
        <w:t>Да спазва изискванията за съхраняване на документацията и размножаването й по Проекта;</w:t>
      </w:r>
    </w:p>
    <w:p w14:paraId="2D27F37A" w14:textId="77777777" w:rsidR="006A51FD" w:rsidRPr="00F11245" w:rsidRDefault="007C78B3" w:rsidP="00D70F20">
      <w:pPr>
        <w:pStyle w:val="21"/>
        <w:numPr>
          <w:ilvl w:val="0"/>
          <w:numId w:val="18"/>
        </w:numPr>
        <w:shd w:val="clear" w:color="auto" w:fill="auto"/>
        <w:tabs>
          <w:tab w:val="left" w:pos="922"/>
        </w:tabs>
        <w:spacing w:before="120" w:line="276" w:lineRule="auto"/>
        <w:ind w:firstLine="480"/>
        <w:rPr>
          <w:b w:val="0"/>
          <w:bCs w:val="0"/>
          <w:sz w:val="24"/>
          <w:szCs w:val="24"/>
        </w:rPr>
      </w:pPr>
      <w:r w:rsidRPr="00F11245">
        <w:rPr>
          <w:b w:val="0"/>
          <w:bCs w:val="0"/>
          <w:sz w:val="24"/>
          <w:szCs w:val="24"/>
        </w:rPr>
        <w:t>Всеки от експертите, ангажиран с изпълнението на настоящия договор, подписват декларация за липса на конфликт на интереси по смисъла на чл. 57, параграф 2 от Регламент (ЕС, Евратом) № 966/2012 на Европейския парламент и на Съвета от 2012 г. относно финансовите правила, приложими за общия бюджет на Съюза и за отмяна на Регламент (ЕО, Евратом) № 1605/2002 на Съвета, (ОВ, ^ 298 от 26 октомври 2012 г.) (Регламент (ЕС, Евратом) № 966/2012). Декларацията съдържа минимума от обстоятелства, посочени във формата на приложението към Практическото ръководство за ръководители на Европейската служба за борба с измамите “Установяване на конфликт на интереси в процедури за обществени поръчки за структурни действия“.Да спазва изискванията за съхраняване на документацията, свързана с изпълнението на Договора;</w:t>
      </w:r>
    </w:p>
    <w:p w14:paraId="70B465A3" w14:textId="77777777" w:rsidR="006A51FD" w:rsidRPr="00F11245" w:rsidRDefault="007C78B3" w:rsidP="00D70F20">
      <w:pPr>
        <w:pStyle w:val="21"/>
        <w:numPr>
          <w:ilvl w:val="0"/>
          <w:numId w:val="18"/>
        </w:numPr>
        <w:shd w:val="clear" w:color="auto" w:fill="auto"/>
        <w:tabs>
          <w:tab w:val="left" w:pos="922"/>
        </w:tabs>
        <w:spacing w:before="120" w:line="276" w:lineRule="auto"/>
        <w:ind w:firstLine="480"/>
        <w:rPr>
          <w:b w:val="0"/>
          <w:bCs w:val="0"/>
          <w:sz w:val="24"/>
          <w:szCs w:val="24"/>
        </w:rPr>
      </w:pPr>
      <w:r w:rsidRPr="00F11245">
        <w:rPr>
          <w:b w:val="0"/>
          <w:bCs w:val="0"/>
          <w:sz w:val="24"/>
          <w:szCs w:val="24"/>
        </w:rPr>
        <w:t>ИЗПЪЛНИТЕЛЯТ няма право да се позове на незнание и/или непознаване на дейностите, свързани с изпълнение на предмета на Договора, поради която причина да иска изменение или допълнение към същия.</w:t>
      </w:r>
    </w:p>
    <w:p w14:paraId="53AC01A5" w14:textId="77777777" w:rsidR="006A51FD" w:rsidRPr="00F42722" w:rsidRDefault="007C78B3" w:rsidP="00D70F20">
      <w:pPr>
        <w:pStyle w:val="32"/>
        <w:keepNext/>
        <w:keepLines/>
        <w:shd w:val="clear" w:color="auto" w:fill="auto"/>
        <w:spacing w:before="120" w:line="276" w:lineRule="auto"/>
        <w:ind w:left="200"/>
        <w:jc w:val="both"/>
        <w:rPr>
          <w:b w:val="0"/>
          <w:bCs w:val="0"/>
          <w:sz w:val="24"/>
          <w:szCs w:val="24"/>
        </w:rPr>
      </w:pPr>
      <w:bookmarkStart w:id="10" w:name="bookmark9"/>
      <w:r w:rsidRPr="00F42722">
        <w:rPr>
          <w:rStyle w:val="33"/>
          <w:b/>
          <w:bCs/>
          <w:sz w:val="24"/>
          <w:szCs w:val="24"/>
        </w:rPr>
        <w:t>Общи права и задължения на ВЪЗЛОЖИТЕЛЯ</w:t>
      </w:r>
      <w:bookmarkEnd w:id="10"/>
    </w:p>
    <w:p w14:paraId="08C7F248"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24. ВЪЗЛОЖИТЕЛЯТ има право:</w:t>
      </w:r>
    </w:p>
    <w:p w14:paraId="79A677BD" w14:textId="77777777" w:rsidR="006A51FD" w:rsidRPr="00F11245" w:rsidRDefault="007C78B3" w:rsidP="00D70F20">
      <w:pPr>
        <w:pStyle w:val="21"/>
        <w:numPr>
          <w:ilvl w:val="0"/>
          <w:numId w:val="20"/>
        </w:numPr>
        <w:shd w:val="clear" w:color="auto" w:fill="auto"/>
        <w:tabs>
          <w:tab w:val="left" w:pos="855"/>
        </w:tabs>
        <w:spacing w:before="120" w:line="276" w:lineRule="auto"/>
        <w:ind w:firstLine="480"/>
        <w:rPr>
          <w:b w:val="0"/>
          <w:bCs w:val="0"/>
          <w:sz w:val="24"/>
          <w:szCs w:val="24"/>
        </w:rPr>
      </w:pPr>
      <w:r w:rsidRPr="00F11245">
        <w:rPr>
          <w:b w:val="0"/>
          <w:bCs w:val="0"/>
          <w:sz w:val="24"/>
          <w:szCs w:val="24"/>
        </w:rPr>
        <w:t>Да изисква и да получава Услугите в уговорения срок, количество и качество;</w:t>
      </w:r>
    </w:p>
    <w:p w14:paraId="024C87B9" w14:textId="77777777" w:rsidR="006A51FD" w:rsidRPr="00F11245" w:rsidRDefault="007C78B3" w:rsidP="00D70F20">
      <w:pPr>
        <w:pStyle w:val="21"/>
        <w:numPr>
          <w:ilvl w:val="0"/>
          <w:numId w:val="20"/>
        </w:numPr>
        <w:shd w:val="clear" w:color="auto" w:fill="auto"/>
        <w:tabs>
          <w:tab w:val="left" w:pos="816"/>
        </w:tabs>
        <w:spacing w:before="120" w:line="276" w:lineRule="auto"/>
        <w:ind w:firstLine="480"/>
        <w:rPr>
          <w:b w:val="0"/>
          <w:bCs w:val="0"/>
          <w:sz w:val="24"/>
          <w:szCs w:val="24"/>
        </w:rPr>
      </w:pPr>
      <w:r w:rsidRPr="00F11245">
        <w:rPr>
          <w:b w:val="0"/>
          <w:bCs w:val="0"/>
          <w:sz w:val="24"/>
          <w:szCs w:val="24"/>
        </w:rPr>
        <w:t>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7F040D3A" w14:textId="77777777" w:rsidR="006A51FD" w:rsidRPr="00F11245" w:rsidRDefault="007C78B3" w:rsidP="00D70F20">
      <w:pPr>
        <w:pStyle w:val="21"/>
        <w:shd w:val="clear" w:color="auto" w:fill="auto"/>
        <w:spacing w:before="120" w:line="276" w:lineRule="auto"/>
        <w:ind w:left="760"/>
        <w:rPr>
          <w:b w:val="0"/>
          <w:bCs w:val="0"/>
          <w:sz w:val="24"/>
          <w:szCs w:val="24"/>
        </w:rPr>
      </w:pPr>
      <w:r w:rsidRPr="00F11245">
        <w:rPr>
          <w:b w:val="0"/>
          <w:bCs w:val="0"/>
          <w:sz w:val="24"/>
          <w:szCs w:val="24"/>
        </w:rPr>
        <w:t>Кохезионен фонд</w:t>
      </w:r>
    </w:p>
    <w:p w14:paraId="597C792F" w14:textId="1661705F" w:rsidR="006A51FD" w:rsidRPr="00F11245" w:rsidRDefault="007C78B3" w:rsidP="00D70F20">
      <w:pPr>
        <w:pStyle w:val="21"/>
        <w:numPr>
          <w:ilvl w:val="0"/>
          <w:numId w:val="20"/>
        </w:numPr>
        <w:shd w:val="clear" w:color="auto" w:fill="auto"/>
        <w:tabs>
          <w:tab w:val="left" w:pos="812"/>
        </w:tabs>
        <w:spacing w:before="120" w:line="276" w:lineRule="auto"/>
        <w:ind w:firstLine="480"/>
        <w:rPr>
          <w:b w:val="0"/>
          <w:bCs w:val="0"/>
          <w:sz w:val="24"/>
          <w:szCs w:val="24"/>
        </w:rPr>
      </w:pPr>
      <w:r w:rsidRPr="00F11245">
        <w:rPr>
          <w:b w:val="0"/>
          <w:bCs w:val="0"/>
          <w:sz w:val="24"/>
          <w:szCs w:val="24"/>
        </w:rPr>
        <w:t>Да изисква, при необходимост и по своя преценка, обосновка от страна на ИЗПЪЛНИТЕЛЯ на изготвените от него отчети/доклади/разработки/материали или съответна част от тях;</w:t>
      </w:r>
    </w:p>
    <w:p w14:paraId="1741D785" w14:textId="77777777" w:rsidR="006A51FD" w:rsidRPr="00F11245" w:rsidRDefault="007C78B3" w:rsidP="00D70F20">
      <w:pPr>
        <w:pStyle w:val="21"/>
        <w:numPr>
          <w:ilvl w:val="0"/>
          <w:numId w:val="20"/>
        </w:numPr>
        <w:shd w:val="clear" w:color="auto" w:fill="auto"/>
        <w:tabs>
          <w:tab w:val="left" w:pos="807"/>
        </w:tabs>
        <w:spacing w:before="120" w:line="276" w:lineRule="auto"/>
        <w:ind w:firstLine="480"/>
        <w:rPr>
          <w:b w:val="0"/>
          <w:bCs w:val="0"/>
          <w:sz w:val="24"/>
          <w:szCs w:val="24"/>
        </w:rPr>
      </w:pPr>
      <w:r w:rsidRPr="00F11245">
        <w:rPr>
          <w:b w:val="0"/>
          <w:bCs w:val="0"/>
          <w:sz w:val="24"/>
          <w:szCs w:val="24"/>
        </w:rPr>
        <w:t>Да изисква от ИЗПЪЛНИТЕЛЯ преработване или доработване на всеки/всяка от отчетите/докладите/разработките/материалите, в съответствие с уговореното в чл. 27 от Договора;</w:t>
      </w:r>
    </w:p>
    <w:p w14:paraId="53F5BBD1" w14:textId="77777777" w:rsidR="006A51FD" w:rsidRPr="00F11245" w:rsidRDefault="007C78B3" w:rsidP="00D70F20">
      <w:pPr>
        <w:pStyle w:val="21"/>
        <w:numPr>
          <w:ilvl w:val="0"/>
          <w:numId w:val="20"/>
        </w:numPr>
        <w:shd w:val="clear" w:color="auto" w:fill="auto"/>
        <w:tabs>
          <w:tab w:val="left" w:pos="812"/>
        </w:tabs>
        <w:spacing w:before="120" w:line="276" w:lineRule="auto"/>
        <w:ind w:firstLine="480"/>
        <w:rPr>
          <w:b w:val="0"/>
          <w:bCs w:val="0"/>
          <w:sz w:val="24"/>
          <w:szCs w:val="24"/>
        </w:rPr>
      </w:pPr>
      <w:r w:rsidRPr="00F11245">
        <w:rPr>
          <w:b w:val="0"/>
          <w:bCs w:val="0"/>
          <w:sz w:val="24"/>
          <w:szCs w:val="24"/>
        </w:rPr>
        <w:t>Да не приеме някои от отчетите/докладите/разработките/материалите, в съответствие с уговореното в чл. 27 от Договора;</w:t>
      </w:r>
    </w:p>
    <w:p w14:paraId="15332B1A" w14:textId="77777777" w:rsidR="006A51FD" w:rsidRPr="00F11245" w:rsidRDefault="007C78B3" w:rsidP="00D70F20">
      <w:pPr>
        <w:pStyle w:val="21"/>
        <w:numPr>
          <w:ilvl w:val="0"/>
          <w:numId w:val="20"/>
        </w:numPr>
        <w:shd w:val="clear" w:color="auto" w:fill="auto"/>
        <w:tabs>
          <w:tab w:val="left" w:pos="812"/>
        </w:tabs>
        <w:spacing w:before="120" w:line="276" w:lineRule="auto"/>
        <w:ind w:firstLine="480"/>
        <w:rPr>
          <w:b w:val="0"/>
          <w:bCs w:val="0"/>
          <w:sz w:val="24"/>
          <w:szCs w:val="24"/>
        </w:rPr>
      </w:pPr>
      <w:r w:rsidRPr="00F11245">
        <w:rPr>
          <w:b w:val="0"/>
          <w:bCs w:val="0"/>
          <w:sz w:val="24"/>
          <w:szCs w:val="24"/>
        </w:rPr>
        <w:t>Да направи писмено мотивирано искане за промяна на одобрен ключов експерт, нает от ИЗПЪЛНИТЕЛЯ за изпълнение на Договора, когато ВЪЗЛОЖИТЕЛЯТ счита, че това лице не действа ефективно или не изпълнява задълженията си съгласно Договора;</w:t>
      </w:r>
    </w:p>
    <w:p w14:paraId="670946AE" w14:textId="77777777" w:rsidR="006A51FD" w:rsidRPr="00F11245" w:rsidRDefault="007C78B3" w:rsidP="00D70F20">
      <w:pPr>
        <w:pStyle w:val="21"/>
        <w:numPr>
          <w:ilvl w:val="0"/>
          <w:numId w:val="20"/>
        </w:numPr>
        <w:shd w:val="clear" w:color="auto" w:fill="auto"/>
        <w:tabs>
          <w:tab w:val="left" w:pos="807"/>
        </w:tabs>
        <w:spacing w:before="120" w:line="276" w:lineRule="auto"/>
        <w:ind w:firstLine="480"/>
        <w:rPr>
          <w:b w:val="0"/>
          <w:bCs w:val="0"/>
          <w:sz w:val="24"/>
          <w:szCs w:val="24"/>
        </w:rPr>
      </w:pPr>
      <w:r w:rsidRPr="00F11245">
        <w:rPr>
          <w:b w:val="0"/>
          <w:bCs w:val="0"/>
          <w:sz w:val="24"/>
          <w:szCs w:val="24"/>
        </w:rPr>
        <w:t>Да одобри (не откаже) или не одобри (да откаже) замяна на ключов експерт, когато това се налага;</w:t>
      </w:r>
    </w:p>
    <w:p w14:paraId="69E970ED" w14:textId="77777777" w:rsidR="006A51FD" w:rsidRPr="00F11245" w:rsidRDefault="007C78B3" w:rsidP="00D70F20">
      <w:pPr>
        <w:pStyle w:val="21"/>
        <w:numPr>
          <w:ilvl w:val="0"/>
          <w:numId w:val="20"/>
        </w:numPr>
        <w:shd w:val="clear" w:color="auto" w:fill="auto"/>
        <w:tabs>
          <w:tab w:val="left" w:pos="807"/>
        </w:tabs>
        <w:spacing w:before="120" w:line="276" w:lineRule="auto"/>
        <w:ind w:firstLine="480"/>
        <w:rPr>
          <w:b w:val="0"/>
          <w:bCs w:val="0"/>
          <w:sz w:val="24"/>
          <w:szCs w:val="24"/>
        </w:rPr>
      </w:pPr>
      <w:r w:rsidRPr="00F11245">
        <w:rPr>
          <w:b w:val="0"/>
          <w:bCs w:val="0"/>
          <w:sz w:val="24"/>
          <w:szCs w:val="24"/>
        </w:rPr>
        <w:t xml:space="preserve">Да отправя писмено запитване към ИЗПЪЛНИТЕЛЯ, както и да изисква </w:t>
      </w:r>
      <w:r w:rsidRPr="00F11245">
        <w:rPr>
          <w:b w:val="0"/>
          <w:bCs w:val="0"/>
          <w:sz w:val="24"/>
          <w:szCs w:val="24"/>
        </w:rPr>
        <w:lastRenderedPageBreak/>
        <w:t>провеждането на срещи по повод възникнали неясноти относно процеса на управление на проекта;</w:t>
      </w:r>
    </w:p>
    <w:p w14:paraId="3B9E2DA2" w14:textId="77777777" w:rsidR="006A51FD" w:rsidRPr="00F11245" w:rsidRDefault="007C78B3" w:rsidP="00D70F20">
      <w:pPr>
        <w:pStyle w:val="21"/>
        <w:numPr>
          <w:ilvl w:val="0"/>
          <w:numId w:val="20"/>
        </w:numPr>
        <w:shd w:val="clear" w:color="auto" w:fill="auto"/>
        <w:tabs>
          <w:tab w:val="left" w:pos="807"/>
        </w:tabs>
        <w:spacing w:before="120" w:line="276" w:lineRule="auto"/>
        <w:ind w:firstLine="480"/>
        <w:rPr>
          <w:b w:val="0"/>
          <w:bCs w:val="0"/>
          <w:sz w:val="24"/>
          <w:szCs w:val="24"/>
        </w:rPr>
      </w:pPr>
      <w:r w:rsidRPr="00F11245">
        <w:rPr>
          <w:b w:val="0"/>
          <w:bCs w:val="0"/>
          <w:sz w:val="24"/>
          <w:szCs w:val="24"/>
        </w:rPr>
        <w:t>Да не приеме изпълнението или която и да е част от Договора, ако то не съответства в значителна степен на изискванията в Техническата спецификация;</w:t>
      </w:r>
    </w:p>
    <w:p w14:paraId="3E496B28" w14:textId="77777777" w:rsidR="006A51FD" w:rsidRPr="00F11245" w:rsidRDefault="007C78B3" w:rsidP="00D70F20">
      <w:pPr>
        <w:pStyle w:val="21"/>
        <w:numPr>
          <w:ilvl w:val="0"/>
          <w:numId w:val="20"/>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развали договора едностранно, в случай, че ИЗПЪЛНИТЕЛЯТ не изпълни възложеното в обема, срока и при условията на Договора;</w:t>
      </w:r>
    </w:p>
    <w:p w14:paraId="21A0A610" w14:textId="77777777" w:rsidR="006A51FD" w:rsidRPr="00F11245" w:rsidRDefault="007C78B3" w:rsidP="00D70F20">
      <w:pPr>
        <w:pStyle w:val="21"/>
        <w:numPr>
          <w:ilvl w:val="0"/>
          <w:numId w:val="20"/>
        </w:numPr>
        <w:shd w:val="clear" w:color="auto" w:fill="auto"/>
        <w:tabs>
          <w:tab w:val="left" w:pos="918"/>
        </w:tabs>
        <w:spacing w:before="120" w:line="276" w:lineRule="auto"/>
        <w:ind w:firstLine="480"/>
        <w:rPr>
          <w:b w:val="0"/>
          <w:bCs w:val="0"/>
          <w:sz w:val="24"/>
          <w:szCs w:val="24"/>
        </w:rPr>
      </w:pPr>
      <w:r w:rsidRPr="00F11245">
        <w:rPr>
          <w:b w:val="0"/>
          <w:bCs w:val="0"/>
          <w:sz w:val="24"/>
          <w:szCs w:val="24"/>
        </w:rPr>
        <w:t>Да дава писмени и/или устни указания на ИЗПЪЛНИТЕЛЯ във връзка с предприемането на действия, които са необходими за доброто изпълнение на Договора.</w:t>
      </w:r>
    </w:p>
    <w:p w14:paraId="2B0F870F"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25. ВЪЗЛОЖИТЕЛЯТ се задължава:</w:t>
      </w:r>
    </w:p>
    <w:p w14:paraId="0DBD1CB9" w14:textId="77777777" w:rsidR="006A51FD" w:rsidRPr="00F11245" w:rsidRDefault="007C78B3" w:rsidP="00D70F20">
      <w:pPr>
        <w:pStyle w:val="21"/>
        <w:numPr>
          <w:ilvl w:val="0"/>
          <w:numId w:val="21"/>
        </w:numPr>
        <w:shd w:val="clear" w:color="auto" w:fill="auto"/>
        <w:tabs>
          <w:tab w:val="left" w:pos="812"/>
        </w:tabs>
        <w:spacing w:before="120" w:line="276" w:lineRule="auto"/>
        <w:ind w:firstLine="480"/>
        <w:rPr>
          <w:b w:val="0"/>
          <w:bCs w:val="0"/>
          <w:sz w:val="24"/>
          <w:szCs w:val="24"/>
        </w:rPr>
      </w:pPr>
      <w:r w:rsidRPr="00F11245">
        <w:rPr>
          <w:b w:val="0"/>
          <w:bCs w:val="0"/>
          <w:sz w:val="24"/>
          <w:szCs w:val="24"/>
        </w:rPr>
        <w:t>Да приеме изпълнението на Услугите за всеки отделен период/етап всеки от отчетите/докладите/разработките/материалите, когато отговаря на договореното, по реда и при условията на този Договор;</w:t>
      </w:r>
    </w:p>
    <w:p w14:paraId="2B03A99E" w14:textId="77777777" w:rsidR="006A51FD" w:rsidRPr="00F11245" w:rsidRDefault="007C78B3" w:rsidP="00D70F20">
      <w:pPr>
        <w:pStyle w:val="21"/>
        <w:numPr>
          <w:ilvl w:val="0"/>
          <w:numId w:val="21"/>
        </w:numPr>
        <w:shd w:val="clear" w:color="auto" w:fill="auto"/>
        <w:tabs>
          <w:tab w:val="left" w:pos="812"/>
        </w:tabs>
        <w:spacing w:before="120" w:line="276" w:lineRule="auto"/>
        <w:ind w:firstLine="480"/>
        <w:rPr>
          <w:b w:val="0"/>
          <w:bCs w:val="0"/>
          <w:sz w:val="24"/>
          <w:szCs w:val="24"/>
        </w:rPr>
      </w:pPr>
      <w:r w:rsidRPr="00F11245">
        <w:rPr>
          <w:b w:val="0"/>
          <w:bCs w:val="0"/>
          <w:sz w:val="24"/>
          <w:szCs w:val="24"/>
        </w:rPr>
        <w:t>Да заплати на ИЗПЪЛНИТЕЛЯ Цената в размера, по реда и при условията, предвидени в този Договор;</w:t>
      </w:r>
    </w:p>
    <w:p w14:paraId="468EE605" w14:textId="77777777" w:rsidR="006A51FD" w:rsidRPr="00F11245" w:rsidRDefault="007C78B3" w:rsidP="00D70F20">
      <w:pPr>
        <w:pStyle w:val="21"/>
        <w:numPr>
          <w:ilvl w:val="0"/>
          <w:numId w:val="21"/>
        </w:numPr>
        <w:shd w:val="clear" w:color="auto" w:fill="auto"/>
        <w:tabs>
          <w:tab w:val="left" w:pos="807"/>
        </w:tabs>
        <w:spacing w:before="120" w:line="276" w:lineRule="auto"/>
        <w:ind w:firstLine="480"/>
        <w:rPr>
          <w:b w:val="0"/>
          <w:bCs w:val="0"/>
          <w:sz w:val="24"/>
          <w:szCs w:val="24"/>
        </w:rPr>
      </w:pPr>
      <w:r w:rsidRPr="00F11245">
        <w:rPr>
          <w:b w:val="0"/>
          <w:bCs w:val="0"/>
          <w:sz w:val="24"/>
          <w:szCs w:val="24"/>
        </w:rPr>
        <w:t>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14:paraId="731B1C90" w14:textId="77777777" w:rsidR="006A51FD" w:rsidRPr="00F11245" w:rsidRDefault="007C78B3" w:rsidP="00D70F20">
      <w:pPr>
        <w:pStyle w:val="21"/>
        <w:numPr>
          <w:ilvl w:val="0"/>
          <w:numId w:val="21"/>
        </w:numPr>
        <w:shd w:val="clear" w:color="auto" w:fill="auto"/>
        <w:tabs>
          <w:tab w:val="left" w:pos="807"/>
        </w:tabs>
        <w:spacing w:before="120" w:line="276" w:lineRule="auto"/>
        <w:ind w:firstLine="480"/>
        <w:rPr>
          <w:b w:val="0"/>
          <w:bCs w:val="0"/>
          <w:sz w:val="24"/>
          <w:szCs w:val="24"/>
        </w:rPr>
      </w:pPr>
      <w:r w:rsidRPr="00F11245">
        <w:rPr>
          <w:b w:val="0"/>
          <w:bCs w:val="0"/>
          <w:sz w:val="24"/>
          <w:szCs w:val="24"/>
        </w:rPr>
        <w:t>Да пази поверителна Конфиденциалната информация, в съответствие с уговореното в чл. 38 от Договора;</w:t>
      </w:r>
    </w:p>
    <w:p w14:paraId="7223BCD7" w14:textId="77777777" w:rsidR="006A51FD" w:rsidRPr="00F11245" w:rsidRDefault="007C78B3" w:rsidP="00D70F20">
      <w:pPr>
        <w:pStyle w:val="21"/>
        <w:numPr>
          <w:ilvl w:val="0"/>
          <w:numId w:val="21"/>
        </w:numPr>
        <w:shd w:val="clear" w:color="auto" w:fill="auto"/>
        <w:tabs>
          <w:tab w:val="left" w:pos="812"/>
        </w:tabs>
        <w:spacing w:before="120" w:line="276" w:lineRule="auto"/>
        <w:ind w:firstLine="480"/>
        <w:rPr>
          <w:b w:val="0"/>
          <w:bCs w:val="0"/>
          <w:sz w:val="24"/>
          <w:szCs w:val="24"/>
        </w:rPr>
      </w:pPr>
      <w:r w:rsidRPr="00F11245">
        <w:rPr>
          <w:b w:val="0"/>
          <w:bCs w:val="0"/>
          <w:sz w:val="24"/>
          <w:szCs w:val="24"/>
        </w:rPr>
        <w:t>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6010801C" w14:textId="26345D15" w:rsidR="006A51FD" w:rsidRDefault="007C78B3" w:rsidP="00D70F20">
      <w:pPr>
        <w:pStyle w:val="21"/>
        <w:numPr>
          <w:ilvl w:val="0"/>
          <w:numId w:val="21"/>
        </w:numPr>
        <w:shd w:val="clear" w:color="auto" w:fill="auto"/>
        <w:tabs>
          <w:tab w:val="left" w:pos="807"/>
        </w:tabs>
        <w:spacing w:before="120" w:line="276" w:lineRule="auto"/>
        <w:ind w:firstLine="480"/>
        <w:rPr>
          <w:b w:val="0"/>
          <w:bCs w:val="0"/>
          <w:sz w:val="24"/>
          <w:szCs w:val="24"/>
        </w:rPr>
      </w:pPr>
      <w:r w:rsidRPr="00F11245">
        <w:rPr>
          <w:b w:val="0"/>
          <w:bCs w:val="0"/>
          <w:sz w:val="24"/>
          <w:szCs w:val="24"/>
        </w:rPr>
        <w:t>Да освободи представената от ИЗПЪЛНИТЕЛЯ Гаранция за изпълнение, съгласно клаузите на чл. 15-20 от Договора.</w:t>
      </w:r>
    </w:p>
    <w:p w14:paraId="41E3A4F4" w14:textId="77777777" w:rsidR="00F42722" w:rsidRPr="00F11245" w:rsidRDefault="00F42722" w:rsidP="00920955">
      <w:pPr>
        <w:pStyle w:val="21"/>
        <w:shd w:val="clear" w:color="auto" w:fill="auto"/>
        <w:tabs>
          <w:tab w:val="left" w:pos="807"/>
        </w:tabs>
        <w:spacing w:before="120" w:line="276" w:lineRule="auto"/>
        <w:ind w:left="480" w:firstLine="0"/>
        <w:rPr>
          <w:b w:val="0"/>
          <w:bCs w:val="0"/>
          <w:sz w:val="24"/>
          <w:szCs w:val="24"/>
        </w:rPr>
      </w:pPr>
    </w:p>
    <w:p w14:paraId="740FA3AF" w14:textId="77777777" w:rsidR="006A51FD" w:rsidRPr="00F42722" w:rsidRDefault="007C78B3" w:rsidP="00F42722">
      <w:pPr>
        <w:pStyle w:val="32"/>
        <w:keepNext/>
        <w:keepLines/>
        <w:shd w:val="clear" w:color="auto" w:fill="auto"/>
        <w:spacing w:before="120" w:line="276" w:lineRule="auto"/>
        <w:ind w:left="280"/>
        <w:rPr>
          <w:b w:val="0"/>
          <w:bCs w:val="0"/>
          <w:sz w:val="24"/>
          <w:szCs w:val="24"/>
        </w:rPr>
      </w:pPr>
      <w:bookmarkStart w:id="11" w:name="bookmark10"/>
      <w:r w:rsidRPr="00F42722">
        <w:rPr>
          <w:rStyle w:val="33"/>
          <w:b/>
          <w:bCs/>
          <w:sz w:val="24"/>
          <w:szCs w:val="24"/>
          <w:u w:val="none"/>
        </w:rPr>
        <w:t>ПРЕДАВАНЕ И ПРИЕМАНЕ НА ИЗПЪЛНЕНИЕТО</w:t>
      </w:r>
      <w:bookmarkEnd w:id="11"/>
    </w:p>
    <w:p w14:paraId="170777E6"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26. (1) Предаването на изпълнението на Услугите за всеки отделен период/етап, всеки от отчетите/докладите/разработките/материалите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(„Приемо-предавателен протокол“).</w:t>
      </w:r>
    </w:p>
    <w:p w14:paraId="148F67D5"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27. (1) ВЪЗЛОЖИТЕЛЯТ има право:</w:t>
      </w:r>
    </w:p>
    <w:p w14:paraId="5C8F0F79" w14:textId="77777777" w:rsidR="006A51FD" w:rsidRPr="00F11245" w:rsidRDefault="007C78B3" w:rsidP="00D70F20">
      <w:pPr>
        <w:pStyle w:val="21"/>
        <w:numPr>
          <w:ilvl w:val="0"/>
          <w:numId w:val="22"/>
        </w:numPr>
        <w:shd w:val="clear" w:color="auto" w:fill="auto"/>
        <w:tabs>
          <w:tab w:val="left" w:pos="791"/>
        </w:tabs>
        <w:spacing w:before="120" w:line="276" w:lineRule="auto"/>
        <w:ind w:firstLine="480"/>
        <w:rPr>
          <w:b w:val="0"/>
          <w:bCs w:val="0"/>
          <w:sz w:val="24"/>
          <w:szCs w:val="24"/>
        </w:rPr>
      </w:pPr>
      <w:r w:rsidRPr="00F11245">
        <w:rPr>
          <w:b w:val="0"/>
          <w:bCs w:val="0"/>
          <w:sz w:val="24"/>
          <w:szCs w:val="24"/>
        </w:rPr>
        <w:t>да приеме изпълнението, когато отговаря на договореното;</w:t>
      </w:r>
    </w:p>
    <w:p w14:paraId="77517E87" w14:textId="77777777" w:rsidR="006A51FD" w:rsidRPr="00F11245" w:rsidRDefault="007C78B3" w:rsidP="00D70F20">
      <w:pPr>
        <w:pStyle w:val="21"/>
        <w:numPr>
          <w:ilvl w:val="0"/>
          <w:numId w:val="22"/>
        </w:numPr>
        <w:shd w:val="clear" w:color="auto" w:fill="auto"/>
        <w:tabs>
          <w:tab w:val="left" w:pos="791"/>
        </w:tabs>
        <w:spacing w:before="120" w:line="276" w:lineRule="auto"/>
        <w:ind w:firstLine="480"/>
        <w:rPr>
          <w:b w:val="0"/>
          <w:bCs w:val="0"/>
          <w:sz w:val="24"/>
          <w:szCs w:val="24"/>
        </w:rPr>
      </w:pPr>
      <w:r w:rsidRPr="00F11245">
        <w:rPr>
          <w:b w:val="0"/>
          <w:bCs w:val="0"/>
          <w:sz w:val="24"/>
          <w:szCs w:val="24"/>
        </w:rPr>
        <w:t xml:space="preserve">да поиска преработване и/или допълване на отчетите/докладите/разработките/материалите в определен от него срок, като в такъв случай преработването и/или допълването се извършва в указан от ВЪЗЛОЖИТЕЛЯ срок и е </w:t>
      </w:r>
      <w:r w:rsidRPr="00F11245">
        <w:rPr>
          <w:b w:val="0"/>
          <w:bCs w:val="0"/>
          <w:sz w:val="24"/>
          <w:szCs w:val="24"/>
        </w:rPr>
        <w:lastRenderedPageBreak/>
        <w:t>изцяло за сметка на ИЗПЪЛНИТЕЛЯ,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13CE3A9B" w14:textId="77777777" w:rsidR="006A51FD" w:rsidRPr="00F11245" w:rsidRDefault="007C78B3" w:rsidP="00D70F20">
      <w:pPr>
        <w:pStyle w:val="21"/>
        <w:numPr>
          <w:ilvl w:val="0"/>
          <w:numId w:val="22"/>
        </w:numPr>
        <w:shd w:val="clear" w:color="auto" w:fill="auto"/>
        <w:tabs>
          <w:tab w:val="left" w:pos="744"/>
        </w:tabs>
        <w:spacing w:before="120" w:line="276" w:lineRule="auto"/>
        <w:ind w:firstLine="480"/>
        <w:rPr>
          <w:b w:val="0"/>
          <w:bCs w:val="0"/>
          <w:sz w:val="24"/>
          <w:szCs w:val="24"/>
        </w:rPr>
      </w:pPr>
      <w:r w:rsidRPr="00F11245">
        <w:rPr>
          <w:b w:val="0"/>
          <w:bCs w:val="0"/>
          <w:sz w:val="24"/>
          <w:szCs w:val="24"/>
        </w:rPr>
        <w:t>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резултатът от изпълнението става безполезен за ВЪЗЛОЖИТЕЛЯ.</w:t>
      </w:r>
    </w:p>
    <w:p w14:paraId="69AB11FD" w14:textId="00B6C380" w:rsidR="006A51FD"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(2) Окончателното приемане на изпълнението на Услугите по този Договор се извършва с подписване на окончателен Приемо-предавателен протокол, подписан от Страните в срок до 21 (двадесет и един) дни след изтичането на срока на изпълнение по чл. 4 от Договора. 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 съгласно чл. 28 -32 от Договора.</w:t>
      </w:r>
    </w:p>
    <w:p w14:paraId="7E76B2FA" w14:textId="77777777" w:rsidR="00F42722" w:rsidRPr="00F11245" w:rsidRDefault="00F42722" w:rsidP="00D70F20">
      <w:pPr>
        <w:pStyle w:val="21"/>
        <w:shd w:val="clear" w:color="auto" w:fill="auto"/>
        <w:spacing w:before="120" w:line="276" w:lineRule="auto"/>
        <w:ind w:firstLine="480"/>
        <w:rPr>
          <w:b w:val="0"/>
          <w:bCs w:val="0"/>
          <w:sz w:val="24"/>
          <w:szCs w:val="24"/>
        </w:rPr>
      </w:pPr>
    </w:p>
    <w:p w14:paraId="62DE1443" w14:textId="60042014" w:rsidR="006A51FD" w:rsidRPr="00920955" w:rsidRDefault="00920955" w:rsidP="00D70F20">
      <w:pPr>
        <w:pStyle w:val="32"/>
        <w:keepNext/>
        <w:keepLines/>
        <w:shd w:val="clear" w:color="auto" w:fill="auto"/>
        <w:spacing w:before="120" w:line="276" w:lineRule="auto"/>
        <w:ind w:left="2500"/>
        <w:jc w:val="both"/>
        <w:rPr>
          <w:b w:val="0"/>
          <w:bCs w:val="0"/>
          <w:sz w:val="24"/>
          <w:szCs w:val="24"/>
          <w:u w:val="single"/>
        </w:rPr>
      </w:pPr>
      <w:r w:rsidRPr="00920955">
        <w:rPr>
          <w:rStyle w:val="33"/>
          <w:b/>
          <w:bCs/>
          <w:sz w:val="24"/>
          <w:szCs w:val="24"/>
        </w:rPr>
        <w:t>САНКЦИИ ПРИ НЕИЗПЪЛНЕНИЕ</w:t>
      </w:r>
    </w:p>
    <w:p w14:paraId="7CBC4A1E"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28. При просрочване изпълнението на задълженията по този Договор, неизправната Страна дължи на изправната неустойка в размер на 0.1 % (нула цяло и едно на сто) от Цената за всеки ден забава, но не повече от 10 % (десет на сто) от Стойността на Договора.</w:t>
      </w:r>
    </w:p>
    <w:p w14:paraId="5E7463CC"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29. При констатирано лошо или друго неточно или частично изпълнение на отделна дейност/задача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дейност/задача, без да дължи допълнително възнаграждение за това. В случай, че и повторното изпълнение на услугата е некачествено,ВЪЗЛОЖИТЕЛЯТ има право да задържи гаранцията за изпълнение и да прекрати договора.</w:t>
      </w:r>
    </w:p>
    <w:p w14:paraId="32256F8A"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30 При разваляне на Договора поради виновно неизпълнение на някоя от Страните, виновната Страна дължи неустойка в размер на 20 % (двадесет на сто) от Стойността на Договора.</w:t>
      </w:r>
    </w:p>
    <w:p w14:paraId="6134C039"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31.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w:t>
      </w:r>
    </w:p>
    <w:p w14:paraId="3FBF224C" w14:textId="2ABD2AD7" w:rsidR="006A51FD"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32.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36214F73" w14:textId="77777777" w:rsidR="00F42722" w:rsidRPr="00F11245" w:rsidRDefault="00F42722" w:rsidP="00D70F20">
      <w:pPr>
        <w:pStyle w:val="21"/>
        <w:shd w:val="clear" w:color="auto" w:fill="auto"/>
        <w:spacing w:before="120" w:line="276" w:lineRule="auto"/>
        <w:ind w:firstLine="480"/>
        <w:rPr>
          <w:b w:val="0"/>
          <w:bCs w:val="0"/>
          <w:sz w:val="24"/>
          <w:szCs w:val="24"/>
        </w:rPr>
      </w:pPr>
    </w:p>
    <w:p w14:paraId="2293A46A" w14:textId="77777777" w:rsidR="006A51FD" w:rsidRPr="00F42722" w:rsidRDefault="007C78B3" w:rsidP="00D70F20">
      <w:pPr>
        <w:pStyle w:val="32"/>
        <w:keepNext/>
        <w:keepLines/>
        <w:shd w:val="clear" w:color="auto" w:fill="auto"/>
        <w:spacing w:before="120" w:line="276" w:lineRule="auto"/>
        <w:ind w:left="3700"/>
        <w:jc w:val="both"/>
        <w:rPr>
          <w:b w:val="0"/>
          <w:bCs w:val="0"/>
          <w:sz w:val="24"/>
          <w:szCs w:val="24"/>
        </w:rPr>
      </w:pPr>
      <w:bookmarkStart w:id="12" w:name="bookmark12"/>
      <w:r w:rsidRPr="00F42722">
        <w:rPr>
          <w:rStyle w:val="33"/>
          <w:b/>
          <w:bCs/>
          <w:sz w:val="24"/>
          <w:szCs w:val="24"/>
          <w:u w:val="none"/>
        </w:rPr>
        <w:t>НЕПРЕОДОЛИМА СИЛА</w:t>
      </w:r>
      <w:bookmarkEnd w:id="12"/>
    </w:p>
    <w:p w14:paraId="15173214"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 xml:space="preserve">Чл. 33. (1) Страните по настоящия договор не дължат обезщетение за претърпени вреди </w:t>
      </w:r>
      <w:r w:rsidRPr="00F11245">
        <w:rPr>
          <w:b w:val="0"/>
          <w:bCs w:val="0"/>
          <w:sz w:val="24"/>
          <w:szCs w:val="24"/>
        </w:rPr>
        <w:lastRenderedPageBreak/>
        <w:t>и пропуснати ползи, ако те са причинени в резултат на непреодолима сила. Клаузата не засяга права или задължения на страните, които са възникнали и са били дължими преди настъпването на непреодолимата сила.</w:t>
      </w:r>
    </w:p>
    <w:p w14:paraId="35E8EC41" w14:textId="77777777" w:rsidR="006A51FD" w:rsidRPr="00F11245" w:rsidRDefault="007C78B3" w:rsidP="00D70F20">
      <w:pPr>
        <w:pStyle w:val="21"/>
        <w:numPr>
          <w:ilvl w:val="0"/>
          <w:numId w:val="23"/>
        </w:numPr>
        <w:shd w:val="clear" w:color="auto" w:fill="auto"/>
        <w:tabs>
          <w:tab w:val="left" w:pos="798"/>
        </w:tabs>
        <w:spacing w:before="120" w:line="276" w:lineRule="auto"/>
        <w:ind w:firstLine="480"/>
        <w:rPr>
          <w:b w:val="0"/>
          <w:bCs w:val="0"/>
          <w:sz w:val="24"/>
          <w:szCs w:val="24"/>
        </w:rPr>
      </w:pPr>
      <w:r w:rsidRPr="00F11245">
        <w:rPr>
          <w:b w:val="0"/>
          <w:bCs w:val="0"/>
          <w:sz w:val="24"/>
          <w:szCs w:val="24"/>
        </w:rPr>
        <w:t>„Непреодолима сила" по смисъла на този договор са обстоятелства от извънреден характер, които страните при полагане на дължимата грижа не са могли или не са били длъжни да предвидят или предотвратят.</w:t>
      </w:r>
    </w:p>
    <w:p w14:paraId="43BC3BED"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34 (1) Страната, която не може да изпълни задължението си поради непреодолима сила, е длъжна в тридневен срок от настъпването й да уведоми другата страна писмено, в какво се състои непреодолимата сила, какви са възможните последици от нея и вероятната й продължителност, както и да представи доказателства (документи, издадени от съответния компетентен орган) за появата, естеството и размера на непреодолимата сила. При неуведомяване в срок съответната страна дължи обезщетение за вреди.</w:t>
      </w:r>
    </w:p>
    <w:p w14:paraId="2753C36C" w14:textId="36F1C459" w:rsidR="006A51FD" w:rsidRPr="00F11245" w:rsidRDefault="007C78B3" w:rsidP="00D70F20">
      <w:pPr>
        <w:pStyle w:val="21"/>
        <w:numPr>
          <w:ilvl w:val="0"/>
          <w:numId w:val="24"/>
        </w:numPr>
        <w:shd w:val="clear" w:color="auto" w:fill="auto"/>
        <w:tabs>
          <w:tab w:val="left" w:pos="798"/>
        </w:tabs>
        <w:spacing w:before="120" w:line="276" w:lineRule="auto"/>
        <w:ind w:firstLine="480"/>
        <w:rPr>
          <w:b w:val="0"/>
          <w:bCs w:val="0"/>
          <w:sz w:val="24"/>
          <w:szCs w:val="24"/>
        </w:rPr>
      </w:pPr>
      <w:r w:rsidRPr="00F11245">
        <w:rPr>
          <w:b w:val="0"/>
          <w:bCs w:val="0"/>
          <w:sz w:val="24"/>
          <w:szCs w:val="24"/>
        </w:rPr>
        <w:t>Ако страната,</w:t>
      </w:r>
      <w:r w:rsidR="00F42722">
        <w:rPr>
          <w:b w:val="0"/>
          <w:bCs w:val="0"/>
          <w:sz w:val="24"/>
          <w:szCs w:val="24"/>
          <w:lang w:val="en-US"/>
        </w:rPr>
        <w:t xml:space="preserve"> </w:t>
      </w:r>
      <w:r w:rsidRPr="00F11245">
        <w:rPr>
          <w:b w:val="0"/>
          <w:bCs w:val="0"/>
          <w:sz w:val="24"/>
          <w:szCs w:val="24"/>
        </w:rPr>
        <w:t>която е следвало да изпълни свое задължение по настоящия договор, е била в забава преди настъпване на непреодолима сила, тя не може да се позовава на непреодолима сила за периода на забава преди настъпването й.</w:t>
      </w:r>
    </w:p>
    <w:p w14:paraId="537CD548" w14:textId="77777777" w:rsidR="006A51FD" w:rsidRPr="00F11245" w:rsidRDefault="007C78B3" w:rsidP="00D70F20">
      <w:pPr>
        <w:pStyle w:val="21"/>
        <w:numPr>
          <w:ilvl w:val="0"/>
          <w:numId w:val="24"/>
        </w:numPr>
        <w:shd w:val="clear" w:color="auto" w:fill="auto"/>
        <w:tabs>
          <w:tab w:val="left" w:pos="798"/>
        </w:tabs>
        <w:spacing w:before="120" w:line="276" w:lineRule="auto"/>
        <w:ind w:firstLine="480"/>
        <w:rPr>
          <w:b w:val="0"/>
          <w:bCs w:val="0"/>
          <w:sz w:val="24"/>
          <w:szCs w:val="24"/>
        </w:rPr>
      </w:pPr>
      <w:r w:rsidRPr="00F11245">
        <w:rPr>
          <w:b w:val="0"/>
          <w:bCs w:val="0"/>
          <w:sz w:val="24"/>
          <w:szCs w:val="24"/>
        </w:rPr>
        <w:t>През времето, когато изпълнението на задълженията на някоя от страните е възпрепятствано от непреодолима сила, за което е дадено известие в съответствие с ал. 1 и до отпадане действието на непреодолимата сила, страните предприемат всички необходими действия, за да избегнат или смекчат въздействието й, и до колкото е възможно, да продължат да изпълняват задълженията си по договора, които не са възпрепятствани от непреодолимата сила.</w:t>
      </w:r>
    </w:p>
    <w:p w14:paraId="313021F5" w14:textId="77777777" w:rsidR="006A51FD" w:rsidRPr="00F11245" w:rsidRDefault="007C78B3" w:rsidP="00D70F20">
      <w:pPr>
        <w:pStyle w:val="21"/>
        <w:numPr>
          <w:ilvl w:val="0"/>
          <w:numId w:val="24"/>
        </w:numPr>
        <w:shd w:val="clear" w:color="auto" w:fill="auto"/>
        <w:tabs>
          <w:tab w:val="left" w:pos="798"/>
        </w:tabs>
        <w:spacing w:before="120" w:line="276" w:lineRule="auto"/>
        <w:ind w:firstLine="480"/>
        <w:rPr>
          <w:b w:val="0"/>
          <w:bCs w:val="0"/>
          <w:sz w:val="24"/>
          <w:szCs w:val="24"/>
        </w:rPr>
      </w:pPr>
      <w:r w:rsidRPr="00F11245">
        <w:rPr>
          <w:b w:val="0"/>
          <w:bCs w:val="0"/>
          <w:sz w:val="24"/>
          <w:szCs w:val="24"/>
        </w:rPr>
        <w:t>Страните не носят отговорност една спрямо друга по отношение на вреди, претърпени като последица от непреодолима сила.</w:t>
      </w:r>
    </w:p>
    <w:p w14:paraId="1E939410"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35 (1) Не е налице непреодолима сила, ако съответното събитие е следствие на неположена грижа от страна по настоящия договор и при полагане на дължимата грижа то може да бъде преодоляно.</w:t>
      </w:r>
    </w:p>
    <w:p w14:paraId="1EA3FE69"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(2) Не представлява "непреодолима сила" събитие, причинено по небрежност или чрез умишлено действие на страните или на техни представители и/или служители, както и недостигът на парични средства.</w:t>
      </w:r>
    </w:p>
    <w:p w14:paraId="1463B865" w14:textId="77777777" w:rsidR="006A51FD" w:rsidRPr="00F11245" w:rsidRDefault="007C78B3" w:rsidP="00D70F20">
      <w:pPr>
        <w:pStyle w:val="21"/>
        <w:numPr>
          <w:ilvl w:val="0"/>
          <w:numId w:val="25"/>
        </w:numPr>
        <w:shd w:val="clear" w:color="auto" w:fill="auto"/>
        <w:tabs>
          <w:tab w:val="left" w:pos="802"/>
        </w:tabs>
        <w:spacing w:before="120" w:line="276" w:lineRule="auto"/>
        <w:ind w:firstLine="480"/>
        <w:rPr>
          <w:b w:val="0"/>
          <w:bCs w:val="0"/>
          <w:sz w:val="24"/>
          <w:szCs w:val="24"/>
        </w:rPr>
      </w:pPr>
      <w:r w:rsidRPr="00F11245">
        <w:rPr>
          <w:b w:val="0"/>
          <w:bCs w:val="0"/>
          <w:sz w:val="24"/>
          <w:szCs w:val="24"/>
        </w:rPr>
        <w:t>Докато трае действието на непреодолимата сила, изпълнението на задълженията и свързаните с тях насрещни задължения се спира.</w:t>
      </w:r>
    </w:p>
    <w:p w14:paraId="50A5C1A6" w14:textId="77777777" w:rsidR="006A51FD" w:rsidRPr="00F11245" w:rsidRDefault="007C78B3" w:rsidP="00D70F20">
      <w:pPr>
        <w:pStyle w:val="21"/>
        <w:numPr>
          <w:ilvl w:val="0"/>
          <w:numId w:val="25"/>
        </w:numPr>
        <w:shd w:val="clear" w:color="auto" w:fill="auto"/>
        <w:tabs>
          <w:tab w:val="left" w:pos="798"/>
        </w:tabs>
        <w:spacing w:before="120" w:line="276" w:lineRule="auto"/>
        <w:ind w:firstLine="480"/>
        <w:rPr>
          <w:b w:val="0"/>
          <w:bCs w:val="0"/>
          <w:sz w:val="24"/>
          <w:szCs w:val="24"/>
        </w:rPr>
      </w:pPr>
      <w:r w:rsidRPr="00F11245">
        <w:rPr>
          <w:b w:val="0"/>
          <w:bCs w:val="0"/>
          <w:sz w:val="24"/>
          <w:szCs w:val="24"/>
        </w:rPr>
        <w:t>Изпълнението на задълженията се възобновява след отпадане на събитията, довели до спирането му.</w:t>
      </w:r>
    </w:p>
    <w:p w14:paraId="0202D7AC" w14:textId="590A6F96" w:rsidR="006A51FD"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36 При спиране на договора вследствие на непреодолима сила, предвидените срокове се увеличават със срока на спирането.</w:t>
      </w:r>
    </w:p>
    <w:p w14:paraId="0067B7F8" w14:textId="77777777" w:rsidR="00F42722" w:rsidRPr="00F11245" w:rsidRDefault="00F42722" w:rsidP="00D70F20">
      <w:pPr>
        <w:pStyle w:val="21"/>
        <w:shd w:val="clear" w:color="auto" w:fill="auto"/>
        <w:spacing w:before="120" w:line="276" w:lineRule="auto"/>
        <w:ind w:firstLine="480"/>
        <w:rPr>
          <w:b w:val="0"/>
          <w:bCs w:val="0"/>
          <w:sz w:val="24"/>
          <w:szCs w:val="24"/>
        </w:rPr>
      </w:pPr>
    </w:p>
    <w:p w14:paraId="42189735" w14:textId="77777777" w:rsidR="006A51FD" w:rsidRPr="00F42722" w:rsidRDefault="007C78B3" w:rsidP="00D70F20">
      <w:pPr>
        <w:pStyle w:val="32"/>
        <w:keepNext/>
        <w:keepLines/>
        <w:shd w:val="clear" w:color="auto" w:fill="auto"/>
        <w:spacing w:before="120" w:line="276" w:lineRule="auto"/>
        <w:ind w:left="4320"/>
        <w:jc w:val="both"/>
        <w:rPr>
          <w:b w:val="0"/>
          <w:bCs w:val="0"/>
          <w:sz w:val="24"/>
          <w:szCs w:val="24"/>
        </w:rPr>
      </w:pPr>
      <w:bookmarkStart w:id="13" w:name="bookmark13"/>
      <w:r w:rsidRPr="00F42722">
        <w:rPr>
          <w:rStyle w:val="33"/>
          <w:b/>
          <w:bCs/>
          <w:sz w:val="24"/>
          <w:szCs w:val="24"/>
          <w:u w:val="none"/>
        </w:rPr>
        <w:lastRenderedPageBreak/>
        <w:t>ОТЧЕТНОСТ</w:t>
      </w:r>
      <w:bookmarkEnd w:id="13"/>
    </w:p>
    <w:p w14:paraId="446DAF29"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37 (1) ИЗПЪЛНИТЕЛЯТ се задължава да води точна и редовна документация и счетоводна отчетност, отразяващи изпълнението на настоящия договор и в съответствие с изискванията и в сроковете, указани в нормативната уредба приложима при изпълнение на проекти по Оперативна програма Околна среда 2014 -2020 г.</w:t>
      </w:r>
    </w:p>
    <w:p w14:paraId="3EE59FBF" w14:textId="77777777" w:rsidR="006A51FD" w:rsidRPr="00F11245" w:rsidRDefault="007C78B3" w:rsidP="00D70F20">
      <w:pPr>
        <w:pStyle w:val="21"/>
        <w:numPr>
          <w:ilvl w:val="0"/>
          <w:numId w:val="26"/>
        </w:numPr>
        <w:shd w:val="clear" w:color="auto" w:fill="auto"/>
        <w:tabs>
          <w:tab w:val="left" w:pos="798"/>
        </w:tabs>
        <w:spacing w:before="120" w:line="276" w:lineRule="auto"/>
        <w:ind w:firstLine="480"/>
        <w:rPr>
          <w:b w:val="0"/>
          <w:bCs w:val="0"/>
          <w:sz w:val="24"/>
          <w:szCs w:val="24"/>
        </w:rPr>
      </w:pPr>
      <w:r w:rsidRPr="00F11245">
        <w:rPr>
          <w:b w:val="0"/>
          <w:bCs w:val="0"/>
          <w:sz w:val="24"/>
          <w:szCs w:val="24"/>
        </w:rPr>
        <w:t>Документите по ал. 1 трябва да се съхраняват на достъпно място и да са архивирани по начин, който улеснява проверките от компетентните органи.</w:t>
      </w:r>
    </w:p>
    <w:p w14:paraId="0A2E32CA" w14:textId="30ED960A" w:rsidR="006A51FD" w:rsidRDefault="007C78B3" w:rsidP="00D70F20">
      <w:pPr>
        <w:pStyle w:val="21"/>
        <w:numPr>
          <w:ilvl w:val="0"/>
          <w:numId w:val="26"/>
        </w:numPr>
        <w:shd w:val="clear" w:color="auto" w:fill="auto"/>
        <w:tabs>
          <w:tab w:val="left" w:pos="802"/>
        </w:tabs>
        <w:spacing w:before="120" w:line="276" w:lineRule="auto"/>
        <w:ind w:firstLine="480"/>
        <w:rPr>
          <w:b w:val="0"/>
          <w:bCs w:val="0"/>
          <w:sz w:val="24"/>
          <w:szCs w:val="24"/>
        </w:rPr>
      </w:pPr>
      <w:r w:rsidRPr="00F11245">
        <w:rPr>
          <w:b w:val="0"/>
          <w:bCs w:val="0"/>
          <w:sz w:val="24"/>
          <w:szCs w:val="24"/>
        </w:rPr>
        <w:t>ИЗПЪЛНИТЕЛЯТ се задължава да предостави на ВЪЗЛОЖИТЕЛЯ и/или на лицата надлежно упълномощени от него, цялата необходима информация за изпълнението на настоящия договор, в срок до 3 (три) работни дни от поискването й.</w:t>
      </w:r>
    </w:p>
    <w:p w14:paraId="25A1C7AA" w14:textId="77777777" w:rsidR="00F42722" w:rsidRPr="00F11245" w:rsidRDefault="00F42722" w:rsidP="00F42722">
      <w:pPr>
        <w:pStyle w:val="21"/>
        <w:shd w:val="clear" w:color="auto" w:fill="auto"/>
        <w:tabs>
          <w:tab w:val="left" w:pos="802"/>
        </w:tabs>
        <w:spacing w:before="120" w:line="276" w:lineRule="auto"/>
        <w:ind w:left="480" w:firstLine="0"/>
        <w:rPr>
          <w:b w:val="0"/>
          <w:bCs w:val="0"/>
          <w:sz w:val="24"/>
          <w:szCs w:val="24"/>
        </w:rPr>
      </w:pPr>
    </w:p>
    <w:p w14:paraId="295F1F0A" w14:textId="0F6226C5" w:rsidR="006A51FD" w:rsidRPr="00F42722" w:rsidRDefault="007C78B3" w:rsidP="00F42722">
      <w:pPr>
        <w:pStyle w:val="32"/>
        <w:keepNext/>
        <w:keepLines/>
        <w:shd w:val="clear" w:color="auto" w:fill="auto"/>
        <w:spacing w:before="120" w:line="276" w:lineRule="auto"/>
        <w:ind w:left="280"/>
        <w:rPr>
          <w:b w:val="0"/>
          <w:bCs w:val="0"/>
          <w:sz w:val="24"/>
          <w:szCs w:val="24"/>
        </w:rPr>
      </w:pPr>
      <w:bookmarkStart w:id="14" w:name="bookmark14"/>
      <w:r w:rsidRPr="00F42722">
        <w:rPr>
          <w:rStyle w:val="33"/>
          <w:b/>
          <w:bCs/>
          <w:sz w:val="24"/>
          <w:szCs w:val="24"/>
          <w:u w:val="none"/>
        </w:rPr>
        <w:t>КОНФИДЕН</w:t>
      </w:r>
      <w:r w:rsidR="00F42722">
        <w:rPr>
          <w:rStyle w:val="33"/>
          <w:b/>
          <w:bCs/>
          <w:sz w:val="24"/>
          <w:szCs w:val="24"/>
          <w:u w:val="none"/>
        </w:rPr>
        <w:t>Ц</w:t>
      </w:r>
      <w:r w:rsidRPr="00F42722">
        <w:rPr>
          <w:rStyle w:val="33"/>
          <w:b/>
          <w:bCs/>
          <w:sz w:val="24"/>
          <w:szCs w:val="24"/>
          <w:u w:val="none"/>
        </w:rPr>
        <w:t>ИАЛНОСТ</w:t>
      </w:r>
      <w:bookmarkEnd w:id="14"/>
    </w:p>
    <w:p w14:paraId="41368A31"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38 (1) Всяка информация, получена при или по повод сключването и изпълнението на този договор, се счита за конфиденциална в отношенията между ИЗПЪЛНИТЕЛЯ и трети лица, с изключение на контролни и одитни органи.</w:t>
      </w:r>
    </w:p>
    <w:p w14:paraId="64603F2F" w14:textId="77777777" w:rsidR="006A51FD" w:rsidRPr="00F11245" w:rsidRDefault="007C78B3" w:rsidP="00D70F20">
      <w:pPr>
        <w:pStyle w:val="21"/>
        <w:numPr>
          <w:ilvl w:val="0"/>
          <w:numId w:val="27"/>
        </w:numPr>
        <w:shd w:val="clear" w:color="auto" w:fill="auto"/>
        <w:tabs>
          <w:tab w:val="left" w:pos="807"/>
        </w:tabs>
        <w:spacing w:before="120" w:line="276" w:lineRule="auto"/>
        <w:ind w:firstLine="480"/>
        <w:rPr>
          <w:b w:val="0"/>
          <w:bCs w:val="0"/>
          <w:sz w:val="24"/>
          <w:szCs w:val="24"/>
        </w:rPr>
      </w:pPr>
      <w:r w:rsidRPr="00F11245">
        <w:rPr>
          <w:b w:val="0"/>
          <w:bCs w:val="0"/>
          <w:sz w:val="24"/>
          <w:szCs w:val="24"/>
        </w:rPr>
        <w:t>ИЗПЪЛНИТЕЛЯТ се задължава да не предоставя или да прави достояние на трети лица никаква част от конфиденциалната информация по този договор, по какъвто и да е начин и в каквато и да е форма без предварителното писмено съгласие на ВЪЗЛОЖИТЕЛЯ.</w:t>
      </w:r>
    </w:p>
    <w:p w14:paraId="5B64CF8E" w14:textId="77777777" w:rsidR="006A51FD" w:rsidRPr="00F11245" w:rsidRDefault="007C78B3" w:rsidP="00D70F20">
      <w:pPr>
        <w:pStyle w:val="21"/>
        <w:numPr>
          <w:ilvl w:val="0"/>
          <w:numId w:val="27"/>
        </w:numPr>
        <w:shd w:val="clear" w:color="auto" w:fill="auto"/>
        <w:tabs>
          <w:tab w:val="left" w:pos="807"/>
        </w:tabs>
        <w:spacing w:before="120" w:line="276" w:lineRule="auto"/>
        <w:ind w:firstLine="480"/>
        <w:rPr>
          <w:b w:val="0"/>
          <w:bCs w:val="0"/>
          <w:sz w:val="24"/>
          <w:szCs w:val="24"/>
        </w:rPr>
      </w:pPr>
      <w:r w:rsidRPr="00F11245">
        <w:rPr>
          <w:b w:val="0"/>
          <w:bCs w:val="0"/>
          <w:sz w:val="24"/>
          <w:szCs w:val="24"/>
        </w:rPr>
        <w:t>ИЗПЪЛНИТЕЛЯТ предоставя на своите служители единствено такава информация, получена при или по повод изпълнението на настоящия договор, която е необходима за изпълнението на техните задължения във връзка с изпълнението му. Разкриването на информация пред работник или служител се осъществява само в такава степен, която е необходима за целите на извършваната от него работа по изпълнението на настоящия договор.</w:t>
      </w:r>
    </w:p>
    <w:p w14:paraId="457B607D" w14:textId="43760279" w:rsidR="006A51FD" w:rsidRDefault="007C78B3" w:rsidP="00D70F20">
      <w:pPr>
        <w:pStyle w:val="21"/>
        <w:numPr>
          <w:ilvl w:val="0"/>
          <w:numId w:val="27"/>
        </w:numPr>
        <w:shd w:val="clear" w:color="auto" w:fill="auto"/>
        <w:tabs>
          <w:tab w:val="left" w:pos="807"/>
        </w:tabs>
        <w:spacing w:before="120" w:line="276" w:lineRule="auto"/>
        <w:ind w:firstLine="480"/>
        <w:rPr>
          <w:b w:val="0"/>
          <w:bCs w:val="0"/>
          <w:sz w:val="24"/>
          <w:szCs w:val="24"/>
        </w:rPr>
      </w:pPr>
      <w:r w:rsidRPr="00F11245">
        <w:rPr>
          <w:b w:val="0"/>
          <w:bCs w:val="0"/>
          <w:sz w:val="24"/>
          <w:szCs w:val="24"/>
        </w:rPr>
        <w:t>ВЪЗЛОЖИТЕЛЯТ се задължава да не предоставя или да прави достояние на трети лица никаква част от конфиденциалната информация по този договор по какъвто и да е начин и в каквато и да е форма без предварителното писмено съгласие на ИЗПЪЛНИТЕЛЯ.</w:t>
      </w:r>
    </w:p>
    <w:p w14:paraId="2149AA8F" w14:textId="77777777" w:rsidR="00F42722" w:rsidRPr="00F11245" w:rsidRDefault="00F42722" w:rsidP="00F42722">
      <w:pPr>
        <w:pStyle w:val="21"/>
        <w:shd w:val="clear" w:color="auto" w:fill="auto"/>
        <w:tabs>
          <w:tab w:val="left" w:pos="807"/>
        </w:tabs>
        <w:spacing w:before="120" w:line="276" w:lineRule="auto"/>
        <w:ind w:left="480" w:firstLine="0"/>
        <w:rPr>
          <w:b w:val="0"/>
          <w:bCs w:val="0"/>
          <w:sz w:val="24"/>
          <w:szCs w:val="24"/>
        </w:rPr>
      </w:pPr>
    </w:p>
    <w:p w14:paraId="29317673" w14:textId="77777777" w:rsidR="006A51FD" w:rsidRPr="00F42722" w:rsidRDefault="007C78B3" w:rsidP="00D70F20">
      <w:pPr>
        <w:pStyle w:val="32"/>
        <w:keepNext/>
        <w:keepLines/>
        <w:shd w:val="clear" w:color="auto" w:fill="auto"/>
        <w:spacing w:before="120" w:line="276" w:lineRule="auto"/>
        <w:ind w:left="4220"/>
        <w:jc w:val="both"/>
        <w:rPr>
          <w:b w:val="0"/>
          <w:bCs w:val="0"/>
          <w:sz w:val="24"/>
          <w:szCs w:val="24"/>
        </w:rPr>
      </w:pPr>
      <w:bookmarkStart w:id="15" w:name="bookmark15"/>
      <w:r w:rsidRPr="00F42722">
        <w:rPr>
          <w:rStyle w:val="33"/>
          <w:b/>
          <w:bCs/>
          <w:sz w:val="24"/>
          <w:szCs w:val="24"/>
          <w:u w:val="none"/>
        </w:rPr>
        <w:t>НЕРЕДНОСТИ</w:t>
      </w:r>
      <w:bookmarkEnd w:id="15"/>
    </w:p>
    <w:p w14:paraId="4A24AFC2" w14:textId="4C150D9E" w:rsidR="006A51FD" w:rsidRPr="00F11245" w:rsidRDefault="007C78B3" w:rsidP="0043308E">
      <w:pPr>
        <w:pStyle w:val="21"/>
        <w:shd w:val="clear" w:color="auto" w:fill="auto"/>
        <w:spacing w:before="120" w:line="276" w:lineRule="auto"/>
        <w:ind w:firstLine="480"/>
      </w:pPr>
      <w:r w:rsidRPr="00F11245">
        <w:rPr>
          <w:b w:val="0"/>
          <w:bCs w:val="0"/>
          <w:sz w:val="24"/>
          <w:szCs w:val="24"/>
        </w:rPr>
        <w:t>Чл. 39 (1) По смисъла на настоящия договор, „нередност“ е всяко нарушение на разпоредба на европейското или националното законодателство, в резултат на извършено действие или пропуск на стопански субект (служител, физическо или юридическо лице, или други органи), което оказва или би могло да окаже въздействие в ущърб на общия бюджет на Европейските общности или държавния бюджет на България чрез неоправдан разход на средства.</w:t>
      </w:r>
    </w:p>
    <w:p w14:paraId="7C777DF7" w14:textId="77777777" w:rsidR="006A51FD" w:rsidRPr="00F11245" w:rsidRDefault="007C78B3" w:rsidP="00D70F20">
      <w:pPr>
        <w:pStyle w:val="21"/>
        <w:numPr>
          <w:ilvl w:val="0"/>
          <w:numId w:val="28"/>
        </w:numPr>
        <w:shd w:val="clear" w:color="auto" w:fill="auto"/>
        <w:tabs>
          <w:tab w:val="left" w:pos="820"/>
        </w:tabs>
        <w:spacing w:before="120" w:line="276" w:lineRule="auto"/>
        <w:ind w:firstLine="460"/>
        <w:rPr>
          <w:b w:val="0"/>
          <w:bCs w:val="0"/>
          <w:sz w:val="24"/>
          <w:szCs w:val="24"/>
        </w:rPr>
      </w:pPr>
      <w:r w:rsidRPr="00F11245">
        <w:rPr>
          <w:b w:val="0"/>
          <w:bCs w:val="0"/>
          <w:sz w:val="24"/>
          <w:szCs w:val="24"/>
        </w:rPr>
        <w:t>За целите на настоящия договор като дефиниция за „измама” ще се използва легалната дефиниция съгласно чл. 209 - чл. 213 от Наказателния кодекс.</w:t>
      </w:r>
    </w:p>
    <w:p w14:paraId="0F285A6E" w14:textId="77777777" w:rsidR="006A51FD" w:rsidRPr="00F11245" w:rsidRDefault="007C78B3" w:rsidP="00D70F20">
      <w:pPr>
        <w:pStyle w:val="21"/>
        <w:numPr>
          <w:ilvl w:val="0"/>
          <w:numId w:val="28"/>
        </w:numPr>
        <w:shd w:val="clear" w:color="auto" w:fill="auto"/>
        <w:tabs>
          <w:tab w:val="left" w:pos="820"/>
        </w:tabs>
        <w:spacing w:before="120" w:line="276" w:lineRule="auto"/>
        <w:ind w:firstLine="460"/>
        <w:rPr>
          <w:b w:val="0"/>
          <w:bCs w:val="0"/>
          <w:sz w:val="24"/>
          <w:szCs w:val="24"/>
        </w:rPr>
      </w:pPr>
      <w:r w:rsidRPr="00F11245">
        <w:rPr>
          <w:b w:val="0"/>
          <w:bCs w:val="0"/>
          <w:sz w:val="24"/>
          <w:szCs w:val="24"/>
        </w:rPr>
        <w:lastRenderedPageBreak/>
        <w:t>ИЗПЪЛНИТЕЛЯТ е длъжен да докладва на ВЪЗЛОЖИТЕЛЯ за всички случаи на установени нередности при изпълнение на настоящия договор.</w:t>
      </w:r>
    </w:p>
    <w:p w14:paraId="1A21DE71" w14:textId="77777777" w:rsidR="006A51FD" w:rsidRPr="00F11245" w:rsidRDefault="007C78B3" w:rsidP="00D70F20">
      <w:pPr>
        <w:pStyle w:val="21"/>
        <w:numPr>
          <w:ilvl w:val="0"/>
          <w:numId w:val="28"/>
        </w:numPr>
        <w:shd w:val="clear" w:color="auto" w:fill="auto"/>
        <w:tabs>
          <w:tab w:val="left" w:pos="815"/>
        </w:tabs>
        <w:spacing w:before="120" w:line="276" w:lineRule="auto"/>
        <w:ind w:firstLine="460"/>
        <w:rPr>
          <w:b w:val="0"/>
          <w:bCs w:val="0"/>
          <w:sz w:val="24"/>
          <w:szCs w:val="24"/>
        </w:rPr>
      </w:pPr>
      <w:r w:rsidRPr="00F11245">
        <w:rPr>
          <w:b w:val="0"/>
          <w:bCs w:val="0"/>
          <w:sz w:val="24"/>
          <w:szCs w:val="24"/>
        </w:rPr>
        <w:t>ИЗПЪЛНИТЕЛЯТ е длъжен да запознае всички свои служители, определени за изпълнение на поръчката с дефинициите за „нередност“ и „измама“ и за възможността да уведомяват ВЪЗЛОЖИТЕЛЯ в случай на установени нередности.</w:t>
      </w:r>
    </w:p>
    <w:p w14:paraId="205F5C89" w14:textId="77777777" w:rsidR="006A51FD" w:rsidRPr="00F11245" w:rsidRDefault="007C78B3" w:rsidP="00D70F20">
      <w:pPr>
        <w:pStyle w:val="21"/>
        <w:numPr>
          <w:ilvl w:val="0"/>
          <w:numId w:val="28"/>
        </w:numPr>
        <w:shd w:val="clear" w:color="auto" w:fill="auto"/>
        <w:tabs>
          <w:tab w:val="left" w:pos="815"/>
        </w:tabs>
        <w:spacing w:before="120" w:line="276" w:lineRule="auto"/>
        <w:ind w:firstLine="460"/>
        <w:rPr>
          <w:b w:val="0"/>
          <w:bCs w:val="0"/>
          <w:sz w:val="24"/>
          <w:szCs w:val="24"/>
        </w:rPr>
      </w:pPr>
      <w:r w:rsidRPr="00F11245">
        <w:rPr>
          <w:b w:val="0"/>
          <w:bCs w:val="0"/>
          <w:sz w:val="24"/>
          <w:szCs w:val="24"/>
        </w:rPr>
        <w:t>ИЗПЪЛНИТЕЛЯТ се задължава да съхранява всички документи, свързани с установени нередности, в сроковете приложими за проекти, финансирани от Оперативна програма Околна среда 2014 -2020 г.</w:t>
      </w:r>
    </w:p>
    <w:p w14:paraId="056DB230" w14:textId="77777777" w:rsidR="006A51FD" w:rsidRPr="00F11245" w:rsidRDefault="007C78B3" w:rsidP="00D70F20">
      <w:pPr>
        <w:pStyle w:val="21"/>
        <w:numPr>
          <w:ilvl w:val="0"/>
          <w:numId w:val="28"/>
        </w:numPr>
        <w:shd w:val="clear" w:color="auto" w:fill="auto"/>
        <w:tabs>
          <w:tab w:val="left" w:pos="815"/>
        </w:tabs>
        <w:spacing w:before="120" w:line="276" w:lineRule="auto"/>
        <w:ind w:firstLine="460"/>
        <w:rPr>
          <w:b w:val="0"/>
          <w:bCs w:val="0"/>
          <w:sz w:val="24"/>
          <w:szCs w:val="24"/>
        </w:rPr>
      </w:pPr>
      <w:r w:rsidRPr="00F11245">
        <w:rPr>
          <w:b w:val="0"/>
          <w:bCs w:val="0"/>
          <w:sz w:val="24"/>
          <w:szCs w:val="24"/>
        </w:rPr>
        <w:t>ВЪЗЛОЖИТЕЛЯТ има право да изисква от ИЗПЪЛНИТЕЛЯ всякаква информация, свързана с установени нередности и с извършени от ИЗПЪЛНИТЕЛЯ последващи действия в случаи на установена нередност.</w:t>
      </w:r>
    </w:p>
    <w:p w14:paraId="5C599AAD"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40 (1) В случай на установена нередност, допусната от ИЗПЪЛНИТЕЛЯ, последният е длъжен да възстанови на ВЪЗЛОЖИТЕЛЯ всички неправомерно получени суми, заедно с дължимите лихви.</w:t>
      </w:r>
    </w:p>
    <w:p w14:paraId="748FC45F"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(2) В случаите по ал. 1, ВЪЗЛОЖИТЕЛЯТ писмено уведомява ИЗПЪЛНИТЕЛЯ за подлежащите на възстановяване суми и определя срок за тяхното възстановяване.</w:t>
      </w:r>
    </w:p>
    <w:p w14:paraId="4574E6EF" w14:textId="77777777" w:rsidR="00D51C1F" w:rsidRDefault="00D51C1F" w:rsidP="00D70F20">
      <w:pPr>
        <w:pStyle w:val="32"/>
        <w:keepNext/>
        <w:keepLines/>
        <w:shd w:val="clear" w:color="auto" w:fill="auto"/>
        <w:spacing w:before="120" w:line="276" w:lineRule="auto"/>
        <w:ind w:left="3420"/>
        <w:jc w:val="both"/>
        <w:rPr>
          <w:rStyle w:val="33"/>
          <w:sz w:val="24"/>
          <w:szCs w:val="24"/>
        </w:rPr>
      </w:pPr>
      <w:bookmarkStart w:id="16" w:name="bookmark16"/>
    </w:p>
    <w:p w14:paraId="4A6D756F" w14:textId="3739F4E6" w:rsidR="006A51FD" w:rsidRPr="00D51C1F" w:rsidRDefault="007C78B3" w:rsidP="00D70F20">
      <w:pPr>
        <w:pStyle w:val="32"/>
        <w:keepNext/>
        <w:keepLines/>
        <w:shd w:val="clear" w:color="auto" w:fill="auto"/>
        <w:spacing w:before="120" w:line="276" w:lineRule="auto"/>
        <w:ind w:left="3420"/>
        <w:jc w:val="both"/>
        <w:rPr>
          <w:b w:val="0"/>
          <w:bCs w:val="0"/>
          <w:sz w:val="24"/>
          <w:szCs w:val="24"/>
        </w:rPr>
      </w:pPr>
      <w:r w:rsidRPr="00D51C1F">
        <w:rPr>
          <w:rStyle w:val="33"/>
          <w:b/>
          <w:bCs/>
          <w:sz w:val="24"/>
          <w:szCs w:val="24"/>
          <w:u w:val="none"/>
        </w:rPr>
        <w:t>ИЗМЕНЕНИЕ НА ДОГОВОРА</w:t>
      </w:r>
      <w:bookmarkEnd w:id="16"/>
    </w:p>
    <w:p w14:paraId="643F0627"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41. Страните не могат да изменят настоящия договор, освен в предвидените в чл. 116 от Закона за обществените поръчки случаи.</w:t>
      </w:r>
    </w:p>
    <w:p w14:paraId="60DBF669"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42. Всякакви промени в настоящия договор, включително на приложенията към него, се правят в писмена форма посредством сключване на допълнително споразумение (анекс).</w:t>
      </w:r>
    </w:p>
    <w:p w14:paraId="7188F7BA"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43. В случай че изменението е поискано от ИЗПЪЛНИТЕЛЯ, последният трябва да представи писмено искане за изменение пред ВЪЗЛОЖИТЕЛЯ не по-късно от един месец преди предвидената дата на влизане в сила на допълнителното споразумение, освен ако са налице извънредни обстоятелства, надлежно обосновани от ИЗПЪЛНИТЕЛЯ и приети от ВЪЗЛОЖИТЕЛЯ.</w:t>
      </w:r>
    </w:p>
    <w:p w14:paraId="2E9495C1"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44. Задължително подписване на допълнително споразумение се извършва в случай на промяна в правно-организационната форма на ИЗПЪЛНИТЕЛЯ.</w:t>
      </w:r>
    </w:p>
    <w:p w14:paraId="1541D845"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45. Изменението на настоящия договор не може да има за резултат нарушаване на принципа на равнопоставеност, както и на конкурентните условия, съществуващи към момента на неговото сключване.</w:t>
      </w:r>
    </w:p>
    <w:p w14:paraId="1A1289AA" w14:textId="30CC4554" w:rsidR="006A51FD"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46. Промените в настоящия договор не може да имат за цел или резултат внасяне на такива изменения в него, които биха поставили под въпрос решението за избор на изпълнител.</w:t>
      </w:r>
    </w:p>
    <w:p w14:paraId="278C6D93" w14:textId="77777777" w:rsidR="00D51C1F" w:rsidRPr="00F11245" w:rsidRDefault="00D51C1F" w:rsidP="00D70F20">
      <w:pPr>
        <w:pStyle w:val="21"/>
        <w:shd w:val="clear" w:color="auto" w:fill="auto"/>
        <w:spacing w:before="120" w:line="276" w:lineRule="auto"/>
        <w:ind w:firstLine="460"/>
        <w:rPr>
          <w:b w:val="0"/>
          <w:bCs w:val="0"/>
          <w:sz w:val="24"/>
          <w:szCs w:val="24"/>
        </w:rPr>
      </w:pPr>
    </w:p>
    <w:p w14:paraId="5437F3E2" w14:textId="77777777" w:rsidR="006A51FD" w:rsidRPr="00D51C1F" w:rsidRDefault="007C78B3" w:rsidP="00D51C1F">
      <w:pPr>
        <w:pStyle w:val="32"/>
        <w:keepNext/>
        <w:keepLines/>
        <w:shd w:val="clear" w:color="auto" w:fill="auto"/>
        <w:spacing w:before="120" w:line="276" w:lineRule="auto"/>
        <w:ind w:left="300"/>
        <w:rPr>
          <w:b w:val="0"/>
          <w:bCs w:val="0"/>
          <w:sz w:val="24"/>
          <w:szCs w:val="24"/>
        </w:rPr>
      </w:pPr>
      <w:bookmarkStart w:id="17" w:name="bookmark17"/>
      <w:r w:rsidRPr="00D51C1F">
        <w:rPr>
          <w:rStyle w:val="33"/>
          <w:b/>
          <w:bCs/>
          <w:sz w:val="24"/>
          <w:szCs w:val="24"/>
          <w:u w:val="none"/>
        </w:rPr>
        <w:lastRenderedPageBreak/>
        <w:t>ПРЕКРАТЯВАНЕ НА ДОГОВОРА</w:t>
      </w:r>
      <w:bookmarkEnd w:id="17"/>
    </w:p>
    <w:p w14:paraId="0193F6A1"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47. (1) Този Договор се прекратява:</w:t>
      </w:r>
    </w:p>
    <w:p w14:paraId="24692394" w14:textId="77777777" w:rsidR="006A51FD" w:rsidRPr="00F11245" w:rsidRDefault="007C78B3" w:rsidP="00D70F20">
      <w:pPr>
        <w:pStyle w:val="21"/>
        <w:numPr>
          <w:ilvl w:val="0"/>
          <w:numId w:val="29"/>
        </w:numPr>
        <w:shd w:val="clear" w:color="auto" w:fill="auto"/>
        <w:tabs>
          <w:tab w:val="left" w:pos="868"/>
        </w:tabs>
        <w:spacing w:before="120" w:line="276" w:lineRule="auto"/>
        <w:ind w:firstLine="600"/>
        <w:rPr>
          <w:b w:val="0"/>
          <w:bCs w:val="0"/>
          <w:sz w:val="24"/>
          <w:szCs w:val="24"/>
        </w:rPr>
      </w:pPr>
      <w:r w:rsidRPr="00F11245">
        <w:rPr>
          <w:b w:val="0"/>
          <w:bCs w:val="0"/>
          <w:sz w:val="24"/>
          <w:szCs w:val="24"/>
        </w:rPr>
        <w:t>с изтичане на Срока на Договора;</w:t>
      </w:r>
    </w:p>
    <w:p w14:paraId="7086BB3B" w14:textId="77777777" w:rsidR="006A51FD" w:rsidRPr="00F11245" w:rsidRDefault="007C78B3" w:rsidP="00D70F20">
      <w:pPr>
        <w:pStyle w:val="21"/>
        <w:numPr>
          <w:ilvl w:val="0"/>
          <w:numId w:val="29"/>
        </w:numPr>
        <w:shd w:val="clear" w:color="auto" w:fill="auto"/>
        <w:tabs>
          <w:tab w:val="left" w:pos="892"/>
        </w:tabs>
        <w:spacing w:before="120" w:line="276" w:lineRule="auto"/>
        <w:ind w:firstLine="600"/>
        <w:rPr>
          <w:b w:val="0"/>
          <w:bCs w:val="0"/>
          <w:sz w:val="24"/>
          <w:szCs w:val="24"/>
        </w:rPr>
      </w:pPr>
      <w:r w:rsidRPr="00F11245">
        <w:rPr>
          <w:b w:val="0"/>
          <w:bCs w:val="0"/>
          <w:sz w:val="24"/>
          <w:szCs w:val="24"/>
        </w:rPr>
        <w:t>с изпълнението на всички задължения на Страните по него;</w:t>
      </w:r>
    </w:p>
    <w:p w14:paraId="7BC9C34C" w14:textId="77777777" w:rsidR="006A51FD" w:rsidRPr="00F11245" w:rsidRDefault="007C78B3" w:rsidP="00D70F20">
      <w:pPr>
        <w:pStyle w:val="21"/>
        <w:numPr>
          <w:ilvl w:val="0"/>
          <w:numId w:val="29"/>
        </w:numPr>
        <w:shd w:val="clear" w:color="auto" w:fill="auto"/>
        <w:tabs>
          <w:tab w:val="left" w:pos="863"/>
        </w:tabs>
        <w:spacing w:before="120" w:line="276" w:lineRule="auto"/>
        <w:ind w:firstLine="600"/>
        <w:rPr>
          <w:b w:val="0"/>
          <w:bCs w:val="0"/>
          <w:sz w:val="24"/>
          <w:szCs w:val="24"/>
        </w:rPr>
      </w:pPr>
      <w:r w:rsidRPr="00F11245">
        <w:rPr>
          <w:b w:val="0"/>
          <w:bCs w:val="0"/>
          <w:sz w:val="24"/>
          <w:szCs w:val="24"/>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w:t>
      </w:r>
    </w:p>
    <w:p w14:paraId="065642C2" w14:textId="77777777" w:rsidR="006A51FD" w:rsidRPr="00F11245" w:rsidRDefault="007C78B3" w:rsidP="00D70F20">
      <w:pPr>
        <w:pStyle w:val="21"/>
        <w:numPr>
          <w:ilvl w:val="0"/>
          <w:numId w:val="29"/>
        </w:numPr>
        <w:shd w:val="clear" w:color="auto" w:fill="auto"/>
        <w:tabs>
          <w:tab w:val="left" w:pos="858"/>
        </w:tabs>
        <w:spacing w:before="120" w:line="276" w:lineRule="auto"/>
        <w:ind w:firstLine="600"/>
        <w:rPr>
          <w:b w:val="0"/>
          <w:bCs w:val="0"/>
          <w:sz w:val="24"/>
          <w:szCs w:val="24"/>
        </w:rPr>
      </w:pPr>
      <w:r w:rsidRPr="00F11245">
        <w:rPr>
          <w:b w:val="0"/>
          <w:bCs w:val="0"/>
          <w:sz w:val="24"/>
          <w:szCs w:val="24"/>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364BC19A" w14:textId="77777777" w:rsidR="006A51FD" w:rsidRPr="00F11245" w:rsidRDefault="007C78B3" w:rsidP="00D70F20">
      <w:pPr>
        <w:pStyle w:val="21"/>
        <w:numPr>
          <w:ilvl w:val="0"/>
          <w:numId w:val="29"/>
        </w:numPr>
        <w:shd w:val="clear" w:color="auto" w:fill="auto"/>
        <w:tabs>
          <w:tab w:val="left" w:pos="892"/>
        </w:tabs>
        <w:spacing w:before="120" w:line="276" w:lineRule="auto"/>
        <w:ind w:firstLine="600"/>
        <w:rPr>
          <w:b w:val="0"/>
          <w:bCs w:val="0"/>
          <w:sz w:val="24"/>
          <w:szCs w:val="24"/>
        </w:rPr>
      </w:pPr>
      <w:r w:rsidRPr="00F11245">
        <w:rPr>
          <w:b w:val="0"/>
          <w:bCs w:val="0"/>
          <w:sz w:val="24"/>
          <w:szCs w:val="24"/>
        </w:rPr>
        <w:t>при условията по чл. 5, ал. 1, т. 3 от ЗИФОДРЮПДРСЛ.</w:t>
      </w:r>
    </w:p>
    <w:p w14:paraId="134F0278"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(2) Договорът може да бъде прекратен</w:t>
      </w:r>
    </w:p>
    <w:p w14:paraId="591E810C" w14:textId="77777777" w:rsidR="006A51FD" w:rsidRPr="00F11245" w:rsidRDefault="007C78B3" w:rsidP="00D70F20">
      <w:pPr>
        <w:pStyle w:val="21"/>
        <w:numPr>
          <w:ilvl w:val="0"/>
          <w:numId w:val="30"/>
        </w:numPr>
        <w:shd w:val="clear" w:color="auto" w:fill="auto"/>
        <w:tabs>
          <w:tab w:val="left" w:pos="868"/>
        </w:tabs>
        <w:spacing w:before="120" w:line="276" w:lineRule="auto"/>
        <w:ind w:firstLine="600"/>
        <w:rPr>
          <w:b w:val="0"/>
          <w:bCs w:val="0"/>
          <w:sz w:val="24"/>
          <w:szCs w:val="24"/>
        </w:rPr>
      </w:pPr>
      <w:r w:rsidRPr="00F11245">
        <w:rPr>
          <w:b w:val="0"/>
          <w:bCs w:val="0"/>
          <w:sz w:val="24"/>
          <w:szCs w:val="24"/>
        </w:rPr>
        <w:t>по взаимно съгласие на Страните, изразено в писмена форма;</w:t>
      </w:r>
    </w:p>
    <w:p w14:paraId="332E8D07" w14:textId="77777777" w:rsidR="006A51FD" w:rsidRPr="00F11245" w:rsidRDefault="007C78B3" w:rsidP="00D70F20">
      <w:pPr>
        <w:pStyle w:val="21"/>
        <w:numPr>
          <w:ilvl w:val="0"/>
          <w:numId w:val="30"/>
        </w:numPr>
        <w:shd w:val="clear" w:color="auto" w:fill="auto"/>
        <w:tabs>
          <w:tab w:val="left" w:pos="855"/>
        </w:tabs>
        <w:spacing w:before="120" w:line="276" w:lineRule="auto"/>
        <w:ind w:firstLine="600"/>
        <w:rPr>
          <w:b w:val="0"/>
          <w:bCs w:val="0"/>
          <w:sz w:val="24"/>
          <w:szCs w:val="24"/>
        </w:rPr>
      </w:pPr>
      <w:r w:rsidRPr="00F11245">
        <w:rPr>
          <w:b w:val="0"/>
          <w:bCs w:val="0"/>
          <w:sz w:val="24"/>
          <w:szCs w:val="24"/>
        </w:rPr>
        <w:t>когато за ИЗПЪЛНИТЕЛЯ бъде открито производство по несъстоятелност или ликвидация - по искане на ВЪЗЛОЖИТЕЛЯ.</w:t>
      </w:r>
    </w:p>
    <w:p w14:paraId="1BE518DE" w14:textId="77777777" w:rsidR="006A51FD" w:rsidRPr="00F11245" w:rsidRDefault="007C78B3" w:rsidP="00D70F20">
      <w:pPr>
        <w:pStyle w:val="21"/>
        <w:numPr>
          <w:ilvl w:val="0"/>
          <w:numId w:val="30"/>
        </w:numPr>
        <w:shd w:val="clear" w:color="auto" w:fill="auto"/>
        <w:tabs>
          <w:tab w:val="left" w:pos="855"/>
        </w:tabs>
        <w:spacing w:before="120" w:line="276" w:lineRule="auto"/>
        <w:ind w:firstLine="600"/>
        <w:rPr>
          <w:b w:val="0"/>
          <w:bCs w:val="0"/>
          <w:sz w:val="24"/>
          <w:szCs w:val="24"/>
        </w:rPr>
      </w:pPr>
      <w:r w:rsidRPr="00F11245">
        <w:rPr>
          <w:b w:val="0"/>
          <w:bCs w:val="0"/>
          <w:sz w:val="24"/>
          <w:szCs w:val="24"/>
        </w:rPr>
        <w:t>когато след започване на изпълнението на дейностите по настоящия договор, са настъпили съществени промени във финансирането на тези дейности и/или при изменение и/или прекратяване на договора за безвъзмездна финансова помощ по причини, извън правомощията на ВЪЗЛОЖИТЕЛЯ. Същия информира ИЗПЪЛНИТЕЛЯ писмено за настъпване на обстоятелствата.</w:t>
      </w:r>
    </w:p>
    <w:p w14:paraId="3EF7AF86"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48.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3F158E55" w14:textId="77777777" w:rsidR="006A51FD" w:rsidRPr="00F11245" w:rsidRDefault="007C78B3" w:rsidP="00D70F20">
      <w:pPr>
        <w:pStyle w:val="21"/>
        <w:numPr>
          <w:ilvl w:val="0"/>
          <w:numId w:val="31"/>
        </w:numPr>
        <w:shd w:val="clear" w:color="auto" w:fill="auto"/>
        <w:tabs>
          <w:tab w:val="left" w:pos="807"/>
        </w:tabs>
        <w:spacing w:before="120" w:line="276" w:lineRule="auto"/>
        <w:ind w:firstLine="460"/>
        <w:rPr>
          <w:b w:val="0"/>
          <w:bCs w:val="0"/>
          <w:sz w:val="24"/>
          <w:szCs w:val="24"/>
        </w:rPr>
      </w:pPr>
      <w:r w:rsidRPr="00F11245">
        <w:rPr>
          <w:b w:val="0"/>
          <w:bCs w:val="0"/>
          <w:sz w:val="24"/>
          <w:szCs w:val="24"/>
        </w:rPr>
        <w:t>За целите на този Договор, Страните ще считат за виновно неизпълнение на съществено задължение на ИЗПЪЛНИТЕЛЯ всеки от следните случаи:</w:t>
      </w:r>
    </w:p>
    <w:p w14:paraId="390226E0" w14:textId="77777777" w:rsidR="006A51FD" w:rsidRPr="00F11245" w:rsidRDefault="007C78B3" w:rsidP="00D70F20">
      <w:pPr>
        <w:pStyle w:val="21"/>
        <w:numPr>
          <w:ilvl w:val="0"/>
          <w:numId w:val="32"/>
        </w:numPr>
        <w:shd w:val="clear" w:color="auto" w:fill="auto"/>
        <w:tabs>
          <w:tab w:val="left" w:pos="855"/>
        </w:tabs>
        <w:spacing w:before="120" w:line="276" w:lineRule="auto"/>
        <w:ind w:firstLine="600"/>
        <w:rPr>
          <w:b w:val="0"/>
          <w:bCs w:val="0"/>
          <w:sz w:val="24"/>
          <w:szCs w:val="24"/>
        </w:rPr>
      </w:pPr>
      <w:r w:rsidRPr="00F11245">
        <w:rPr>
          <w:b w:val="0"/>
          <w:bCs w:val="0"/>
          <w:sz w:val="24"/>
          <w:szCs w:val="24"/>
        </w:rPr>
        <w:t>Когато ИЗПЪЛНИТЕЛЯТ не е започнал изпълнението на Услугите в срок до 10 (десет) дни, считано от Датата на получаване на уведомителното писмо за стартиране изпълнението на договора;</w:t>
      </w:r>
    </w:p>
    <w:p w14:paraId="229A2A9B" w14:textId="77777777" w:rsidR="006A51FD" w:rsidRPr="00F11245" w:rsidRDefault="007C78B3" w:rsidP="00D70F20">
      <w:pPr>
        <w:pStyle w:val="21"/>
        <w:numPr>
          <w:ilvl w:val="0"/>
          <w:numId w:val="32"/>
        </w:numPr>
        <w:shd w:val="clear" w:color="auto" w:fill="auto"/>
        <w:tabs>
          <w:tab w:val="left" w:pos="884"/>
        </w:tabs>
        <w:spacing w:before="120" w:line="276" w:lineRule="auto"/>
        <w:ind w:firstLine="600"/>
        <w:rPr>
          <w:b w:val="0"/>
          <w:bCs w:val="0"/>
          <w:sz w:val="24"/>
          <w:szCs w:val="24"/>
        </w:rPr>
      </w:pPr>
      <w:r w:rsidRPr="00F11245">
        <w:rPr>
          <w:b w:val="0"/>
          <w:bCs w:val="0"/>
          <w:sz w:val="24"/>
          <w:szCs w:val="24"/>
        </w:rPr>
        <w:t>ИЗПЪЛНИТЕЛЯТ е прекратил изпълнението на Услугите за повече от 10 (десет) дни;</w:t>
      </w:r>
    </w:p>
    <w:p w14:paraId="0F613DE0" w14:textId="77777777" w:rsidR="006A51FD" w:rsidRPr="00F11245" w:rsidRDefault="007C78B3" w:rsidP="00D70F20">
      <w:pPr>
        <w:pStyle w:val="21"/>
        <w:numPr>
          <w:ilvl w:val="0"/>
          <w:numId w:val="32"/>
        </w:numPr>
        <w:shd w:val="clear" w:color="auto" w:fill="auto"/>
        <w:tabs>
          <w:tab w:val="left" w:pos="855"/>
        </w:tabs>
        <w:spacing w:before="120" w:line="276" w:lineRule="auto"/>
        <w:ind w:firstLine="600"/>
        <w:rPr>
          <w:b w:val="0"/>
          <w:bCs w:val="0"/>
          <w:sz w:val="24"/>
          <w:szCs w:val="24"/>
        </w:rPr>
      </w:pPr>
      <w:r w:rsidRPr="00F11245">
        <w:rPr>
          <w:b w:val="0"/>
          <w:bCs w:val="0"/>
          <w:sz w:val="24"/>
          <w:szCs w:val="24"/>
        </w:rPr>
        <w:t>ИЗПЪЛНИТЕЛЯТ е допуснал съществено отклонение от Техническата спецификация -към настоящия договор.</w:t>
      </w:r>
    </w:p>
    <w:p w14:paraId="208F6B61" w14:textId="77777777" w:rsidR="006A51FD" w:rsidRPr="00F11245" w:rsidRDefault="007C78B3" w:rsidP="00D70F20">
      <w:pPr>
        <w:pStyle w:val="21"/>
        <w:numPr>
          <w:ilvl w:val="0"/>
          <w:numId w:val="31"/>
        </w:numPr>
        <w:shd w:val="clear" w:color="auto" w:fill="auto"/>
        <w:tabs>
          <w:tab w:val="left" w:pos="817"/>
        </w:tabs>
        <w:spacing w:before="120" w:line="276" w:lineRule="auto"/>
        <w:ind w:firstLine="460"/>
        <w:rPr>
          <w:b w:val="0"/>
          <w:bCs w:val="0"/>
          <w:sz w:val="24"/>
          <w:szCs w:val="24"/>
        </w:rPr>
      </w:pPr>
      <w:r w:rsidRPr="00F11245">
        <w:rPr>
          <w:b w:val="0"/>
          <w:bCs w:val="0"/>
          <w:sz w:val="24"/>
          <w:szCs w:val="24"/>
        </w:rPr>
        <w:t xml:space="preserve">ВЪЗЛОЖИТЕЛЯТ може да развали Договора само с писмено уведомление до ИЗПЪЛНИТЕЛЯ и без да му даде допълнителен срок за изпълнение, ако поради забава на </w:t>
      </w:r>
      <w:r w:rsidRPr="00F11245">
        <w:rPr>
          <w:b w:val="0"/>
          <w:bCs w:val="0"/>
          <w:sz w:val="24"/>
          <w:szCs w:val="24"/>
        </w:rPr>
        <w:lastRenderedPageBreak/>
        <w:t>ИЗПЪЛНИТЕЛЯ то е станало безполезно или ако задължението е трябвало да се изпълни непременно в уговореното време.</w:t>
      </w:r>
    </w:p>
    <w:p w14:paraId="39173A23"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49.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4B1E18A5" w14:textId="77777777" w:rsidR="006A51FD" w:rsidRPr="00F11245" w:rsidRDefault="007C78B3" w:rsidP="00D70F20">
      <w:pPr>
        <w:pStyle w:val="21"/>
        <w:shd w:val="clear" w:color="auto" w:fill="auto"/>
        <w:spacing w:before="120" w:line="276" w:lineRule="auto"/>
        <w:ind w:firstLine="460"/>
        <w:rPr>
          <w:b w:val="0"/>
          <w:bCs w:val="0"/>
          <w:sz w:val="24"/>
          <w:szCs w:val="24"/>
        </w:rPr>
      </w:pPr>
      <w:r w:rsidRPr="00F11245">
        <w:rPr>
          <w:b w:val="0"/>
          <w:bCs w:val="0"/>
          <w:sz w:val="24"/>
          <w:szCs w:val="24"/>
        </w:rPr>
        <w:t>Чл. 50. Във всички случаи на прекратяване на Договора, освен при прекратяване на юридическо лице - Страна по Договора без правоприемство:</w:t>
      </w:r>
    </w:p>
    <w:p w14:paraId="5CA45A2A" w14:textId="77777777" w:rsidR="006A51FD" w:rsidRPr="00F11245" w:rsidRDefault="007C78B3" w:rsidP="00D70F20">
      <w:pPr>
        <w:pStyle w:val="21"/>
        <w:numPr>
          <w:ilvl w:val="0"/>
          <w:numId w:val="33"/>
        </w:numPr>
        <w:shd w:val="clear" w:color="auto" w:fill="auto"/>
        <w:tabs>
          <w:tab w:val="left" w:pos="850"/>
        </w:tabs>
        <w:spacing w:before="120" w:line="276" w:lineRule="auto"/>
        <w:ind w:firstLine="600"/>
        <w:rPr>
          <w:b w:val="0"/>
          <w:bCs w:val="0"/>
          <w:sz w:val="24"/>
          <w:szCs w:val="24"/>
        </w:rPr>
      </w:pPr>
      <w:r w:rsidRPr="00F11245">
        <w:rPr>
          <w:b w:val="0"/>
          <w:bCs w:val="0"/>
          <w:sz w:val="24"/>
          <w:szCs w:val="24"/>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2823F080" w14:textId="77777777" w:rsidR="006A51FD" w:rsidRPr="00F11245" w:rsidRDefault="007C78B3" w:rsidP="00D70F20">
      <w:pPr>
        <w:pStyle w:val="21"/>
        <w:numPr>
          <w:ilvl w:val="0"/>
          <w:numId w:val="33"/>
        </w:numPr>
        <w:shd w:val="clear" w:color="auto" w:fill="auto"/>
        <w:tabs>
          <w:tab w:val="left" w:pos="884"/>
        </w:tabs>
        <w:spacing w:before="120" w:line="276" w:lineRule="auto"/>
        <w:ind w:firstLine="600"/>
        <w:rPr>
          <w:b w:val="0"/>
          <w:bCs w:val="0"/>
          <w:sz w:val="24"/>
          <w:szCs w:val="24"/>
        </w:rPr>
      </w:pPr>
      <w:r w:rsidRPr="00F11245">
        <w:rPr>
          <w:b w:val="0"/>
          <w:bCs w:val="0"/>
          <w:sz w:val="24"/>
          <w:szCs w:val="24"/>
        </w:rPr>
        <w:t>ИЗПЪЛНИТЕЛЯТ се задължава:</w:t>
      </w:r>
    </w:p>
    <w:p w14:paraId="05CE1FEB" w14:textId="77777777" w:rsidR="006A51FD" w:rsidRPr="00F11245" w:rsidRDefault="007C78B3" w:rsidP="00D70F20">
      <w:pPr>
        <w:pStyle w:val="21"/>
        <w:shd w:val="clear" w:color="auto" w:fill="auto"/>
        <w:spacing w:before="120" w:line="276" w:lineRule="auto"/>
        <w:ind w:firstLine="600"/>
        <w:rPr>
          <w:b w:val="0"/>
          <w:bCs w:val="0"/>
          <w:sz w:val="24"/>
          <w:szCs w:val="24"/>
        </w:rPr>
      </w:pPr>
      <w:r w:rsidRPr="00F11245">
        <w:rPr>
          <w:b w:val="0"/>
          <w:bCs w:val="0"/>
          <w:sz w:val="24"/>
          <w:szCs w:val="24"/>
        </w:rPr>
        <w:t>б.(а) Да преустанови предоставянето на Услугите, с изключение на такива дейности, каквито може да бъдат необходими и поискани от ВЪЗЛОЖИТЕЛЯ;</w:t>
      </w:r>
    </w:p>
    <w:p w14:paraId="4FAB1D70" w14:textId="77777777" w:rsidR="006A51FD" w:rsidRPr="00F11245" w:rsidRDefault="007C78B3" w:rsidP="00D70F20">
      <w:pPr>
        <w:pStyle w:val="21"/>
        <w:shd w:val="clear" w:color="auto" w:fill="auto"/>
        <w:spacing w:before="120" w:line="276" w:lineRule="auto"/>
        <w:ind w:firstLine="600"/>
        <w:rPr>
          <w:b w:val="0"/>
          <w:bCs w:val="0"/>
          <w:sz w:val="24"/>
          <w:szCs w:val="24"/>
        </w:rPr>
      </w:pPr>
      <w:r w:rsidRPr="00F11245">
        <w:rPr>
          <w:b w:val="0"/>
          <w:bCs w:val="0"/>
          <w:sz w:val="24"/>
          <w:szCs w:val="24"/>
        </w:rPr>
        <w:t>б.(б) Да предаде на ВЪЗЛОЖИТЕЛЯ всички отчети/доклади, изготвени от него в изпълнение на Договора до датата на прекратяването; и</w:t>
      </w:r>
    </w:p>
    <w:p w14:paraId="72952BD3" w14:textId="77777777" w:rsidR="006A51FD" w:rsidRPr="00F11245" w:rsidRDefault="007C78B3" w:rsidP="00D70F20">
      <w:pPr>
        <w:pStyle w:val="21"/>
        <w:shd w:val="clear" w:color="auto" w:fill="auto"/>
        <w:spacing w:before="120" w:line="276" w:lineRule="auto"/>
        <w:ind w:firstLine="600"/>
        <w:rPr>
          <w:b w:val="0"/>
          <w:bCs w:val="0"/>
          <w:sz w:val="24"/>
          <w:szCs w:val="24"/>
        </w:rPr>
      </w:pPr>
      <w:r w:rsidRPr="00F11245">
        <w:rPr>
          <w:b w:val="0"/>
          <w:bCs w:val="0"/>
          <w:sz w:val="24"/>
          <w:szCs w:val="24"/>
        </w:rPr>
        <w:t>б.(в)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5FBF2B32" w14:textId="7D8EEA7E" w:rsidR="006A51FD" w:rsidRDefault="007C78B3" w:rsidP="00D70F20">
      <w:pPr>
        <w:pStyle w:val="21"/>
        <w:shd w:val="clear" w:color="auto" w:fill="auto"/>
        <w:spacing w:before="120" w:line="276" w:lineRule="auto"/>
        <w:ind w:firstLine="600"/>
        <w:rPr>
          <w:b w:val="0"/>
          <w:bCs w:val="0"/>
          <w:sz w:val="24"/>
          <w:szCs w:val="24"/>
        </w:rPr>
      </w:pPr>
      <w:r w:rsidRPr="00F11245">
        <w:rPr>
          <w:b w:val="0"/>
          <w:bCs w:val="0"/>
          <w:sz w:val="24"/>
          <w:szCs w:val="24"/>
        </w:rPr>
        <w:t>Чл. 51. При предсрочно прекратяване на Договора, ВЪЗЛОЖИТЕЛЯТ е длъжен да заплати на ИЗПЪЛНИТЕЛЯ реално изпълнените и приети по установения ред Услуги, а ИЗПЪЛНИТЕЛЯТ е длъжен да възстанови на ВЪЗЛОЖИТЕЛЯ неусвоената част от авансово предоставените средства. Когато прекратяването на Договора е по вина на ИЗПЪЛНИТЕЛЯ, той дължи и законната лихва върху частта от авансово предоставените средства, подлежащи на връщане, за периода от датата на прекратяване на Договора до тяхното връщане.</w:t>
      </w:r>
    </w:p>
    <w:p w14:paraId="6EC6EB64" w14:textId="77777777" w:rsidR="00D51C1F" w:rsidRPr="00F11245" w:rsidRDefault="00D51C1F" w:rsidP="00D70F20">
      <w:pPr>
        <w:pStyle w:val="21"/>
        <w:shd w:val="clear" w:color="auto" w:fill="auto"/>
        <w:spacing w:before="120" w:line="276" w:lineRule="auto"/>
        <w:ind w:firstLine="600"/>
        <w:rPr>
          <w:b w:val="0"/>
          <w:bCs w:val="0"/>
          <w:sz w:val="24"/>
          <w:szCs w:val="24"/>
        </w:rPr>
      </w:pPr>
    </w:p>
    <w:p w14:paraId="3A79A7C9" w14:textId="77777777" w:rsidR="006A51FD" w:rsidRPr="00D51C1F" w:rsidRDefault="007C78B3" w:rsidP="00D51C1F">
      <w:pPr>
        <w:pStyle w:val="32"/>
        <w:keepNext/>
        <w:keepLines/>
        <w:shd w:val="clear" w:color="auto" w:fill="auto"/>
        <w:spacing w:before="120" w:line="276" w:lineRule="auto"/>
        <w:ind w:left="260"/>
        <w:rPr>
          <w:b w:val="0"/>
          <w:bCs w:val="0"/>
          <w:sz w:val="24"/>
          <w:szCs w:val="24"/>
        </w:rPr>
      </w:pPr>
      <w:bookmarkStart w:id="18" w:name="bookmark18"/>
      <w:r w:rsidRPr="00D51C1F">
        <w:rPr>
          <w:rStyle w:val="33"/>
          <w:b/>
          <w:bCs/>
          <w:sz w:val="24"/>
          <w:szCs w:val="24"/>
          <w:u w:val="none"/>
        </w:rPr>
        <w:t>СПЕЦИФИЧНИ УСЛОВИЯ</w:t>
      </w:r>
      <w:bookmarkEnd w:id="18"/>
    </w:p>
    <w:p w14:paraId="6826A1FC"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52. (1) Независимо от клаузите на настоящия договор при определяне или възникване на нови правила от финансиращия орган, установени в негови документи, същите имат предимство пред клаузите на настоящия договор и се изпълняват по този ред. По реда на тази разпоредба не може да се променя предмета на договора.</w:t>
      </w:r>
    </w:p>
    <w:p w14:paraId="2D213AD5"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(2) При промяна на нормативната уредба, приложима към предмета на настоящия договор, страните се задължават да спазват актуалните разпоредби.</w:t>
      </w:r>
    </w:p>
    <w:p w14:paraId="6EDAC1A3" w14:textId="604152D6" w:rsidR="006A51FD"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 xml:space="preserve">Чл. 53. Нищожността на някоя клауза от настоящия договор не води до нищожност на </w:t>
      </w:r>
      <w:r w:rsidRPr="00F11245">
        <w:rPr>
          <w:b w:val="0"/>
          <w:bCs w:val="0"/>
          <w:sz w:val="24"/>
          <w:szCs w:val="24"/>
        </w:rPr>
        <w:lastRenderedPageBreak/>
        <w:t>друга клауза или на договора като цяло.</w:t>
      </w:r>
    </w:p>
    <w:p w14:paraId="4513D128" w14:textId="77777777" w:rsidR="00D51C1F" w:rsidRPr="00F11245" w:rsidRDefault="00D51C1F" w:rsidP="00D70F20">
      <w:pPr>
        <w:pStyle w:val="21"/>
        <w:shd w:val="clear" w:color="auto" w:fill="auto"/>
        <w:spacing w:before="120" w:line="276" w:lineRule="auto"/>
        <w:ind w:firstLine="480"/>
        <w:rPr>
          <w:b w:val="0"/>
          <w:bCs w:val="0"/>
          <w:sz w:val="24"/>
          <w:szCs w:val="24"/>
        </w:rPr>
      </w:pPr>
    </w:p>
    <w:p w14:paraId="59437643" w14:textId="77777777" w:rsidR="006A51FD" w:rsidRPr="00D51C1F" w:rsidRDefault="007C78B3" w:rsidP="00D70F20">
      <w:pPr>
        <w:pStyle w:val="32"/>
        <w:keepNext/>
        <w:keepLines/>
        <w:shd w:val="clear" w:color="auto" w:fill="auto"/>
        <w:spacing w:before="120" w:line="276" w:lineRule="auto"/>
        <w:ind w:left="3460"/>
        <w:jc w:val="both"/>
        <w:rPr>
          <w:b w:val="0"/>
          <w:bCs w:val="0"/>
          <w:sz w:val="24"/>
          <w:szCs w:val="24"/>
        </w:rPr>
      </w:pPr>
      <w:bookmarkStart w:id="19" w:name="bookmark19"/>
      <w:r w:rsidRPr="00D51C1F">
        <w:rPr>
          <w:rStyle w:val="33"/>
          <w:b/>
          <w:bCs/>
          <w:sz w:val="24"/>
          <w:szCs w:val="24"/>
          <w:u w:val="none"/>
        </w:rPr>
        <w:t>ОБЩИ РАЗПОРЕДБИ</w:t>
      </w:r>
      <w:bookmarkEnd w:id="19"/>
    </w:p>
    <w:p w14:paraId="0C1CBF7C"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0" w:name="bookmark20"/>
      <w:r w:rsidRPr="00F11245">
        <w:rPr>
          <w:rStyle w:val="33"/>
          <w:sz w:val="24"/>
          <w:szCs w:val="24"/>
        </w:rPr>
        <w:t>Дефинирани понятия и тълкуване</w:t>
      </w:r>
      <w:bookmarkEnd w:id="20"/>
    </w:p>
    <w:p w14:paraId="45EAB50A"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54.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583014ED"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(2) При противоречие между различни разпоредби или условия, съдържащи се в Договора и Приложенията, се прилагат следните правила:</w:t>
      </w:r>
    </w:p>
    <w:p w14:paraId="479FAF33" w14:textId="77777777" w:rsidR="006A51FD" w:rsidRPr="00F11245" w:rsidRDefault="007C78B3" w:rsidP="00D70F20">
      <w:pPr>
        <w:pStyle w:val="21"/>
        <w:numPr>
          <w:ilvl w:val="0"/>
          <w:numId w:val="34"/>
        </w:numPr>
        <w:shd w:val="clear" w:color="auto" w:fill="auto"/>
        <w:tabs>
          <w:tab w:val="left" w:pos="740"/>
        </w:tabs>
        <w:spacing w:before="120" w:line="276" w:lineRule="auto"/>
        <w:ind w:firstLine="480"/>
        <w:rPr>
          <w:b w:val="0"/>
          <w:bCs w:val="0"/>
          <w:sz w:val="24"/>
          <w:szCs w:val="24"/>
        </w:rPr>
      </w:pPr>
      <w:r w:rsidRPr="00F11245">
        <w:rPr>
          <w:b w:val="0"/>
          <w:bCs w:val="0"/>
          <w:sz w:val="24"/>
          <w:szCs w:val="24"/>
        </w:rPr>
        <w:t>Специалните разпоредби имат предимство пред общите разпоредби;</w:t>
      </w:r>
    </w:p>
    <w:p w14:paraId="54110EF8" w14:textId="77777777" w:rsidR="006A51FD" w:rsidRPr="00F11245" w:rsidRDefault="007C78B3" w:rsidP="00D70F20">
      <w:pPr>
        <w:pStyle w:val="21"/>
        <w:numPr>
          <w:ilvl w:val="0"/>
          <w:numId w:val="34"/>
        </w:numPr>
        <w:shd w:val="clear" w:color="auto" w:fill="auto"/>
        <w:tabs>
          <w:tab w:val="left" w:pos="764"/>
        </w:tabs>
        <w:spacing w:before="120" w:line="276" w:lineRule="auto"/>
        <w:ind w:firstLine="480"/>
        <w:rPr>
          <w:b w:val="0"/>
          <w:bCs w:val="0"/>
          <w:sz w:val="24"/>
          <w:szCs w:val="24"/>
        </w:rPr>
      </w:pPr>
      <w:r w:rsidRPr="00F11245">
        <w:rPr>
          <w:b w:val="0"/>
          <w:bCs w:val="0"/>
          <w:sz w:val="24"/>
          <w:szCs w:val="24"/>
        </w:rPr>
        <w:t>Разпоредбите на Приложенията имат предимство пред разпоредбите на Договора</w:t>
      </w:r>
    </w:p>
    <w:p w14:paraId="2D7818F6"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1" w:name="bookmark21"/>
      <w:r w:rsidRPr="00F11245">
        <w:rPr>
          <w:rStyle w:val="33"/>
          <w:sz w:val="24"/>
          <w:szCs w:val="24"/>
        </w:rPr>
        <w:t>Спазване на приложими норми</w:t>
      </w:r>
      <w:bookmarkEnd w:id="21"/>
    </w:p>
    <w:p w14:paraId="7362592D"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55. 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1F03FBF3"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2" w:name="bookmark22"/>
      <w:r w:rsidRPr="00F11245">
        <w:rPr>
          <w:rStyle w:val="33"/>
          <w:sz w:val="24"/>
          <w:szCs w:val="24"/>
        </w:rPr>
        <w:t>Конфиденциалност</w:t>
      </w:r>
      <w:bookmarkEnd w:id="22"/>
    </w:p>
    <w:p w14:paraId="76E562A1"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56. (1) Всяка от Страните по този Договор се задължава да пази в поверителност и да не разкрива или разпространява информация за другата Страна, станала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5905B405" w14:textId="77777777" w:rsidR="006A51FD" w:rsidRPr="00F11245" w:rsidRDefault="007C78B3" w:rsidP="00D70F20">
      <w:pPr>
        <w:pStyle w:val="21"/>
        <w:numPr>
          <w:ilvl w:val="0"/>
          <w:numId w:val="35"/>
        </w:numPr>
        <w:shd w:val="clear" w:color="auto" w:fill="auto"/>
        <w:tabs>
          <w:tab w:val="left" w:pos="807"/>
        </w:tabs>
        <w:spacing w:before="120" w:line="276" w:lineRule="auto"/>
        <w:ind w:firstLine="480"/>
        <w:rPr>
          <w:b w:val="0"/>
          <w:bCs w:val="0"/>
          <w:sz w:val="24"/>
          <w:szCs w:val="24"/>
        </w:rPr>
      </w:pPr>
      <w:r w:rsidRPr="00F11245">
        <w:rPr>
          <w:b w:val="0"/>
          <w:bCs w:val="0"/>
          <w:sz w:val="24"/>
          <w:szCs w:val="24"/>
        </w:rPr>
        <w:t>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4AD815A2" w14:textId="77777777" w:rsidR="006A51FD" w:rsidRPr="00F11245" w:rsidRDefault="007C78B3" w:rsidP="00D70F20">
      <w:pPr>
        <w:pStyle w:val="21"/>
        <w:numPr>
          <w:ilvl w:val="0"/>
          <w:numId w:val="35"/>
        </w:numPr>
        <w:shd w:val="clear" w:color="auto" w:fill="auto"/>
        <w:tabs>
          <w:tab w:val="left" w:pos="807"/>
        </w:tabs>
        <w:spacing w:before="120" w:line="276" w:lineRule="auto"/>
        <w:ind w:firstLine="480"/>
        <w:rPr>
          <w:b w:val="0"/>
          <w:bCs w:val="0"/>
          <w:sz w:val="24"/>
          <w:szCs w:val="24"/>
        </w:rPr>
      </w:pPr>
      <w:r w:rsidRPr="00F11245">
        <w:rPr>
          <w:b w:val="0"/>
          <w:bCs w:val="0"/>
          <w:sz w:val="24"/>
          <w:szCs w:val="24"/>
        </w:rPr>
        <w:t>Не се счита за нарушение на задълженията за неразкриване на Конфиденциална информация, когато:</w:t>
      </w:r>
    </w:p>
    <w:p w14:paraId="5EC2BE51" w14:textId="77777777" w:rsidR="006A51FD" w:rsidRPr="00F11245" w:rsidRDefault="007C78B3" w:rsidP="00D70F20">
      <w:pPr>
        <w:pStyle w:val="21"/>
        <w:numPr>
          <w:ilvl w:val="0"/>
          <w:numId w:val="36"/>
        </w:numPr>
        <w:shd w:val="clear" w:color="auto" w:fill="auto"/>
        <w:tabs>
          <w:tab w:val="left" w:pos="733"/>
        </w:tabs>
        <w:spacing w:before="120" w:line="276" w:lineRule="auto"/>
        <w:ind w:firstLine="480"/>
        <w:rPr>
          <w:b w:val="0"/>
          <w:bCs w:val="0"/>
          <w:sz w:val="24"/>
          <w:szCs w:val="24"/>
        </w:rPr>
      </w:pPr>
      <w:r w:rsidRPr="00F11245">
        <w:rPr>
          <w:b w:val="0"/>
          <w:bCs w:val="0"/>
          <w:sz w:val="24"/>
          <w:szCs w:val="24"/>
        </w:rPr>
        <w:t>Информацията е станала или става публично достъпна, без нарушаване на този Договор от която и да е от Страните;</w:t>
      </w:r>
    </w:p>
    <w:p w14:paraId="060C06D9" w14:textId="77777777" w:rsidR="00D51C1F" w:rsidRDefault="007C78B3" w:rsidP="00D70F20">
      <w:pPr>
        <w:pStyle w:val="21"/>
        <w:numPr>
          <w:ilvl w:val="0"/>
          <w:numId w:val="36"/>
        </w:numPr>
        <w:shd w:val="clear" w:color="auto" w:fill="auto"/>
        <w:tabs>
          <w:tab w:val="left" w:pos="764"/>
        </w:tabs>
        <w:spacing w:before="120" w:line="276" w:lineRule="auto"/>
        <w:ind w:firstLine="480"/>
        <w:rPr>
          <w:b w:val="0"/>
          <w:bCs w:val="0"/>
          <w:sz w:val="24"/>
          <w:szCs w:val="24"/>
        </w:rPr>
      </w:pPr>
      <w:r w:rsidRPr="00D51C1F">
        <w:rPr>
          <w:b w:val="0"/>
          <w:bCs w:val="0"/>
          <w:sz w:val="24"/>
          <w:szCs w:val="24"/>
        </w:rPr>
        <w:t xml:space="preserve">Информацията се изисква по силата на закон, приложим спрямо която и да е от </w:t>
      </w:r>
      <w:r w:rsidRPr="00D51C1F">
        <w:rPr>
          <w:b w:val="0"/>
          <w:bCs w:val="0"/>
          <w:sz w:val="24"/>
          <w:szCs w:val="24"/>
        </w:rPr>
        <w:lastRenderedPageBreak/>
        <w:t>Страните;</w:t>
      </w:r>
      <w:r w:rsidR="00D51C1F" w:rsidRPr="00D51C1F">
        <w:rPr>
          <w:b w:val="0"/>
          <w:bCs w:val="0"/>
          <w:sz w:val="24"/>
          <w:szCs w:val="24"/>
        </w:rPr>
        <w:t xml:space="preserve"> </w:t>
      </w:r>
      <w:r w:rsidRPr="00D51C1F">
        <w:rPr>
          <w:b w:val="0"/>
          <w:bCs w:val="0"/>
          <w:sz w:val="24"/>
          <w:szCs w:val="24"/>
        </w:rPr>
        <w:t>или</w:t>
      </w:r>
      <w:r w:rsidR="00D51C1F" w:rsidRPr="00D51C1F">
        <w:rPr>
          <w:b w:val="0"/>
          <w:bCs w:val="0"/>
          <w:sz w:val="24"/>
          <w:szCs w:val="24"/>
        </w:rPr>
        <w:t xml:space="preserve"> </w:t>
      </w:r>
    </w:p>
    <w:p w14:paraId="396E4A63" w14:textId="44D3A274" w:rsidR="006A51FD" w:rsidRPr="00D51C1F" w:rsidRDefault="007C78B3" w:rsidP="00D70F20">
      <w:pPr>
        <w:pStyle w:val="21"/>
        <w:numPr>
          <w:ilvl w:val="0"/>
          <w:numId w:val="36"/>
        </w:numPr>
        <w:shd w:val="clear" w:color="auto" w:fill="auto"/>
        <w:tabs>
          <w:tab w:val="left" w:pos="764"/>
        </w:tabs>
        <w:spacing w:before="120" w:line="276" w:lineRule="auto"/>
        <w:ind w:firstLine="480"/>
        <w:rPr>
          <w:b w:val="0"/>
          <w:bCs w:val="0"/>
          <w:sz w:val="24"/>
          <w:szCs w:val="24"/>
        </w:rPr>
      </w:pPr>
      <w:r w:rsidRPr="00D51C1F">
        <w:rPr>
          <w:b w:val="0"/>
          <w:bCs w:val="0"/>
          <w:sz w:val="24"/>
          <w:szCs w:val="24"/>
        </w:rPr>
        <w:t>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572887D6" w14:textId="77777777" w:rsidR="006A51FD" w:rsidRPr="00F11245" w:rsidRDefault="007C78B3" w:rsidP="00D70F20">
      <w:pPr>
        <w:pStyle w:val="21"/>
        <w:numPr>
          <w:ilvl w:val="0"/>
          <w:numId w:val="35"/>
        </w:numPr>
        <w:shd w:val="clear" w:color="auto" w:fill="auto"/>
        <w:tabs>
          <w:tab w:val="left" w:pos="807"/>
        </w:tabs>
        <w:spacing w:before="120" w:line="276" w:lineRule="auto"/>
        <w:ind w:firstLine="480"/>
        <w:rPr>
          <w:b w:val="0"/>
          <w:bCs w:val="0"/>
          <w:sz w:val="24"/>
          <w:szCs w:val="24"/>
        </w:rPr>
      </w:pPr>
      <w:r w:rsidRPr="00F11245">
        <w:rPr>
          <w:b w:val="0"/>
          <w:bCs w:val="0"/>
          <w:sz w:val="24"/>
          <w:szCs w:val="24"/>
        </w:rPr>
        <w:t>В случаите по точки 2 или 3 Страната, която следва да предостави информацията, уведомява незабавно другата Страна по Договора.</w:t>
      </w:r>
    </w:p>
    <w:p w14:paraId="48F00EB5" w14:textId="77777777" w:rsidR="006A51FD" w:rsidRPr="00F11245" w:rsidRDefault="007C78B3" w:rsidP="00D70F20">
      <w:pPr>
        <w:pStyle w:val="21"/>
        <w:numPr>
          <w:ilvl w:val="0"/>
          <w:numId w:val="35"/>
        </w:numPr>
        <w:shd w:val="clear" w:color="auto" w:fill="auto"/>
        <w:tabs>
          <w:tab w:val="left" w:pos="807"/>
        </w:tabs>
        <w:spacing w:before="120" w:line="276" w:lineRule="auto"/>
        <w:ind w:firstLine="480"/>
        <w:rPr>
          <w:b w:val="0"/>
          <w:bCs w:val="0"/>
          <w:sz w:val="24"/>
          <w:szCs w:val="24"/>
        </w:rPr>
      </w:pPr>
      <w:r w:rsidRPr="00F11245">
        <w:rPr>
          <w:b w:val="0"/>
          <w:bCs w:val="0"/>
          <w:sz w:val="24"/>
          <w:szCs w:val="24"/>
        </w:rPr>
        <w:t>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Договора на каквото и да е основание.</w:t>
      </w:r>
    </w:p>
    <w:p w14:paraId="3C711A29"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3" w:name="bookmark23"/>
      <w:r w:rsidRPr="00F11245">
        <w:rPr>
          <w:rStyle w:val="33"/>
          <w:sz w:val="24"/>
          <w:szCs w:val="24"/>
        </w:rPr>
        <w:t>Публични изявления</w:t>
      </w:r>
      <w:bookmarkEnd w:id="23"/>
    </w:p>
    <w:p w14:paraId="5A0559A8"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57.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14:paraId="1A4D55CE"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4" w:name="bookmark24"/>
      <w:r w:rsidRPr="00F11245">
        <w:rPr>
          <w:rStyle w:val="33"/>
          <w:sz w:val="24"/>
          <w:szCs w:val="24"/>
        </w:rPr>
        <w:t>Авторски права</w:t>
      </w:r>
      <w:bookmarkEnd w:id="24"/>
    </w:p>
    <w:p w14:paraId="23E17629"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58. (1)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w:t>
      </w:r>
    </w:p>
    <w:p w14:paraId="1B7ED0D3" w14:textId="77777777" w:rsidR="006A51FD" w:rsidRPr="00F11245" w:rsidRDefault="007C78B3" w:rsidP="00D70F20">
      <w:pPr>
        <w:pStyle w:val="21"/>
        <w:numPr>
          <w:ilvl w:val="0"/>
          <w:numId w:val="37"/>
        </w:numPr>
        <w:shd w:val="clear" w:color="auto" w:fill="auto"/>
        <w:tabs>
          <w:tab w:val="left" w:pos="812"/>
        </w:tabs>
        <w:spacing w:before="120" w:line="276" w:lineRule="auto"/>
        <w:ind w:firstLine="480"/>
        <w:rPr>
          <w:b w:val="0"/>
          <w:bCs w:val="0"/>
          <w:sz w:val="24"/>
          <w:szCs w:val="24"/>
        </w:rPr>
      </w:pPr>
      <w:r w:rsidRPr="00F11245">
        <w:rPr>
          <w:b w:val="0"/>
          <w:bCs w:val="0"/>
          <w:sz w:val="24"/>
          <w:szCs w:val="24"/>
        </w:rPr>
        <w:t>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6B1DDE87" w14:textId="77777777" w:rsidR="006A51FD" w:rsidRPr="00F11245" w:rsidRDefault="007C78B3" w:rsidP="00D70F20">
      <w:pPr>
        <w:pStyle w:val="21"/>
        <w:numPr>
          <w:ilvl w:val="0"/>
          <w:numId w:val="38"/>
        </w:numPr>
        <w:shd w:val="clear" w:color="auto" w:fill="auto"/>
        <w:tabs>
          <w:tab w:val="left" w:pos="740"/>
        </w:tabs>
        <w:spacing w:before="120" w:line="276" w:lineRule="auto"/>
        <w:ind w:firstLine="480"/>
        <w:rPr>
          <w:b w:val="0"/>
          <w:bCs w:val="0"/>
          <w:sz w:val="24"/>
          <w:szCs w:val="24"/>
        </w:rPr>
      </w:pPr>
      <w:r w:rsidRPr="00F11245">
        <w:rPr>
          <w:b w:val="0"/>
          <w:bCs w:val="0"/>
          <w:sz w:val="24"/>
          <w:szCs w:val="24"/>
        </w:rPr>
        <w:t>Чрез промяна на съответния документ или материал; или</w:t>
      </w:r>
    </w:p>
    <w:p w14:paraId="73EEE3DD" w14:textId="77777777" w:rsidR="006A51FD" w:rsidRPr="00F11245" w:rsidRDefault="007C78B3" w:rsidP="00D70F20">
      <w:pPr>
        <w:pStyle w:val="21"/>
        <w:numPr>
          <w:ilvl w:val="0"/>
          <w:numId w:val="38"/>
        </w:numPr>
        <w:shd w:val="clear" w:color="auto" w:fill="auto"/>
        <w:tabs>
          <w:tab w:val="left" w:pos="727"/>
        </w:tabs>
        <w:spacing w:before="120" w:line="276" w:lineRule="auto"/>
        <w:ind w:firstLine="480"/>
        <w:rPr>
          <w:b w:val="0"/>
          <w:bCs w:val="0"/>
          <w:sz w:val="24"/>
          <w:szCs w:val="24"/>
        </w:rPr>
      </w:pPr>
      <w:r w:rsidRPr="00F11245">
        <w:rPr>
          <w:b w:val="0"/>
          <w:bCs w:val="0"/>
          <w:sz w:val="24"/>
          <w:szCs w:val="24"/>
        </w:rPr>
        <w:t>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2EA89B2F" w14:textId="77777777" w:rsidR="006A51FD" w:rsidRPr="00F11245" w:rsidRDefault="007C78B3" w:rsidP="00D70F20">
      <w:pPr>
        <w:pStyle w:val="21"/>
        <w:numPr>
          <w:ilvl w:val="0"/>
          <w:numId w:val="38"/>
        </w:numPr>
        <w:shd w:val="clear" w:color="auto" w:fill="auto"/>
        <w:tabs>
          <w:tab w:val="left" w:pos="727"/>
        </w:tabs>
        <w:spacing w:before="120" w:line="276" w:lineRule="auto"/>
        <w:ind w:firstLine="480"/>
        <w:rPr>
          <w:b w:val="0"/>
          <w:bCs w:val="0"/>
          <w:sz w:val="24"/>
          <w:szCs w:val="24"/>
        </w:rPr>
      </w:pPr>
      <w:r w:rsidRPr="00F11245">
        <w:rPr>
          <w:b w:val="0"/>
          <w:bCs w:val="0"/>
          <w:sz w:val="24"/>
          <w:szCs w:val="24"/>
        </w:rPr>
        <w:t>Като получи за своя сметка разрешение за ползване на продукта от третото лице, чиито права са нарушени.</w:t>
      </w:r>
    </w:p>
    <w:p w14:paraId="15562455" w14:textId="77777777" w:rsidR="006A51FD" w:rsidRPr="00F11245" w:rsidRDefault="007C78B3" w:rsidP="00D70F20">
      <w:pPr>
        <w:pStyle w:val="21"/>
        <w:numPr>
          <w:ilvl w:val="0"/>
          <w:numId w:val="37"/>
        </w:numPr>
        <w:shd w:val="clear" w:color="auto" w:fill="auto"/>
        <w:tabs>
          <w:tab w:val="left" w:pos="807"/>
        </w:tabs>
        <w:spacing w:before="120" w:line="276" w:lineRule="auto"/>
        <w:ind w:firstLine="480"/>
        <w:rPr>
          <w:b w:val="0"/>
          <w:bCs w:val="0"/>
          <w:sz w:val="24"/>
          <w:szCs w:val="24"/>
        </w:rPr>
      </w:pPr>
      <w:r w:rsidRPr="00F11245">
        <w:rPr>
          <w:b w:val="0"/>
          <w:bCs w:val="0"/>
          <w:sz w:val="24"/>
          <w:szCs w:val="24"/>
        </w:rPr>
        <w:t xml:space="preserve">ВЪЗЛОЖИТЕЛЯТ уведомява ИЗПЪЛНИТЕЛЯ за претенциите за нарушени авторски права от страна на трети лица в срок до 7 </w:t>
      </w:r>
      <w:r w:rsidRPr="00F11245">
        <w:rPr>
          <w:rStyle w:val="2105pt"/>
          <w:sz w:val="24"/>
          <w:szCs w:val="24"/>
        </w:rPr>
        <w:t>(седем)</w:t>
      </w:r>
      <w:r w:rsidRPr="00F11245">
        <w:rPr>
          <w:b w:val="0"/>
          <w:bCs w:val="0"/>
          <w:sz w:val="24"/>
          <w:szCs w:val="24"/>
        </w:rPr>
        <w:t xml:space="preserve"> дни от узнаването им. В случай, </w:t>
      </w:r>
      <w:r w:rsidRPr="00F11245">
        <w:rPr>
          <w:b w:val="0"/>
          <w:bCs w:val="0"/>
          <w:sz w:val="24"/>
          <w:szCs w:val="24"/>
        </w:rPr>
        <w:lastRenderedPageBreak/>
        <w:t>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24BC8495" w14:textId="77777777" w:rsidR="006A51FD" w:rsidRPr="00F11245" w:rsidRDefault="007C78B3" w:rsidP="00D70F20">
      <w:pPr>
        <w:pStyle w:val="21"/>
        <w:numPr>
          <w:ilvl w:val="0"/>
          <w:numId w:val="37"/>
        </w:numPr>
        <w:shd w:val="clear" w:color="auto" w:fill="auto"/>
        <w:tabs>
          <w:tab w:val="left" w:pos="807"/>
        </w:tabs>
        <w:spacing w:before="120" w:line="276" w:lineRule="auto"/>
        <w:ind w:firstLine="480"/>
        <w:rPr>
          <w:b w:val="0"/>
          <w:bCs w:val="0"/>
          <w:sz w:val="24"/>
          <w:szCs w:val="24"/>
        </w:rPr>
      </w:pPr>
      <w:r w:rsidRPr="00F11245">
        <w:rPr>
          <w:b w:val="0"/>
          <w:bCs w:val="0"/>
          <w:sz w:val="24"/>
          <w:szCs w:val="24"/>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6F370857"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5" w:name="bookmark25"/>
      <w:r w:rsidRPr="00F11245">
        <w:rPr>
          <w:rStyle w:val="33"/>
          <w:sz w:val="24"/>
          <w:szCs w:val="24"/>
        </w:rPr>
        <w:t>Прехвърляне на права и задължения</w:t>
      </w:r>
      <w:bookmarkEnd w:id="25"/>
    </w:p>
    <w:p w14:paraId="2D47E4FF"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59.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14:paraId="2BEE24A4"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6" w:name="bookmark26"/>
      <w:r w:rsidRPr="00F11245">
        <w:rPr>
          <w:rStyle w:val="33"/>
          <w:sz w:val="24"/>
          <w:szCs w:val="24"/>
        </w:rPr>
        <w:t>Изменения</w:t>
      </w:r>
      <w:bookmarkEnd w:id="26"/>
    </w:p>
    <w:p w14:paraId="6A007B0C"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60.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чл. 116 от ЗОП.</w:t>
      </w:r>
    </w:p>
    <w:p w14:paraId="2F7D6289"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7" w:name="bookmark27"/>
      <w:r w:rsidRPr="00F11245">
        <w:rPr>
          <w:rStyle w:val="33"/>
          <w:sz w:val="24"/>
          <w:szCs w:val="24"/>
        </w:rPr>
        <w:t>Непреодолима сила</w:t>
      </w:r>
      <w:bookmarkEnd w:id="27"/>
    </w:p>
    <w:p w14:paraId="783A002D"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61. (1) Никоя от Страните по този Договор не отговаря за неизпълнение, причинено от непреодолима сила.</w:t>
      </w:r>
    </w:p>
    <w:p w14:paraId="6425B974" w14:textId="77777777" w:rsidR="006A51FD" w:rsidRPr="00F11245" w:rsidRDefault="007C78B3" w:rsidP="00D70F20">
      <w:pPr>
        <w:pStyle w:val="21"/>
        <w:numPr>
          <w:ilvl w:val="0"/>
          <w:numId w:val="39"/>
        </w:numPr>
        <w:shd w:val="clear" w:color="auto" w:fill="auto"/>
        <w:tabs>
          <w:tab w:val="left" w:pos="849"/>
        </w:tabs>
        <w:spacing w:before="120" w:line="276" w:lineRule="auto"/>
        <w:ind w:firstLine="480"/>
        <w:rPr>
          <w:b w:val="0"/>
          <w:bCs w:val="0"/>
          <w:sz w:val="24"/>
          <w:szCs w:val="24"/>
        </w:rPr>
      </w:pPr>
      <w:r w:rsidRPr="00F11245">
        <w:rPr>
          <w:b w:val="0"/>
          <w:bCs w:val="0"/>
          <w:sz w:val="24"/>
          <w:szCs w:val="24"/>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164881C4" w14:textId="77777777" w:rsidR="006A51FD" w:rsidRPr="00F11245" w:rsidRDefault="007C78B3" w:rsidP="00D70F20">
      <w:pPr>
        <w:pStyle w:val="21"/>
        <w:numPr>
          <w:ilvl w:val="0"/>
          <w:numId w:val="39"/>
        </w:numPr>
        <w:shd w:val="clear" w:color="auto" w:fill="auto"/>
        <w:tabs>
          <w:tab w:val="left" w:pos="849"/>
        </w:tabs>
        <w:spacing w:before="120" w:line="276" w:lineRule="auto"/>
        <w:ind w:firstLine="480"/>
        <w:rPr>
          <w:b w:val="0"/>
          <w:bCs w:val="0"/>
          <w:sz w:val="24"/>
          <w:szCs w:val="24"/>
        </w:rPr>
      </w:pPr>
      <w:r w:rsidRPr="00F11245">
        <w:rPr>
          <w:b w:val="0"/>
          <w:bCs w:val="0"/>
          <w:sz w:val="24"/>
          <w:szCs w:val="24"/>
        </w:rPr>
        <w:t>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14:paraId="76A701E2" w14:textId="77777777" w:rsidR="006A51FD" w:rsidRPr="00F11245" w:rsidRDefault="007C78B3" w:rsidP="00D70F20">
      <w:pPr>
        <w:pStyle w:val="21"/>
        <w:numPr>
          <w:ilvl w:val="0"/>
          <w:numId w:val="39"/>
        </w:numPr>
        <w:shd w:val="clear" w:color="auto" w:fill="auto"/>
        <w:tabs>
          <w:tab w:val="left" w:pos="854"/>
        </w:tabs>
        <w:spacing w:before="120" w:line="276" w:lineRule="auto"/>
        <w:ind w:firstLine="480"/>
        <w:rPr>
          <w:b w:val="0"/>
          <w:bCs w:val="0"/>
          <w:sz w:val="24"/>
          <w:szCs w:val="24"/>
        </w:rPr>
      </w:pPr>
      <w:r w:rsidRPr="00F11245">
        <w:rPr>
          <w:b w:val="0"/>
          <w:bCs w:val="0"/>
          <w:sz w:val="24"/>
          <w:szCs w:val="24"/>
        </w:rPr>
        <w:t>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7 (седем)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14:paraId="00003876" w14:textId="77777777" w:rsidR="006A51FD" w:rsidRPr="00F11245" w:rsidRDefault="007C78B3" w:rsidP="00D70F20">
      <w:pPr>
        <w:pStyle w:val="21"/>
        <w:numPr>
          <w:ilvl w:val="0"/>
          <w:numId w:val="39"/>
        </w:numPr>
        <w:shd w:val="clear" w:color="auto" w:fill="auto"/>
        <w:tabs>
          <w:tab w:val="left" w:pos="849"/>
        </w:tabs>
        <w:spacing w:before="120" w:line="276" w:lineRule="auto"/>
        <w:ind w:firstLine="480"/>
        <w:rPr>
          <w:b w:val="0"/>
          <w:bCs w:val="0"/>
          <w:sz w:val="24"/>
          <w:szCs w:val="24"/>
        </w:rPr>
      </w:pPr>
      <w:r w:rsidRPr="00F11245">
        <w:rPr>
          <w:b w:val="0"/>
          <w:bCs w:val="0"/>
          <w:sz w:val="24"/>
          <w:szCs w:val="24"/>
        </w:rPr>
        <w:t>Докато трае непреодолимата сила, изпълнението на задълженията на свързаните с тях насрещни задължения се спира.</w:t>
      </w:r>
    </w:p>
    <w:p w14:paraId="2382B600"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8" w:name="bookmark28"/>
      <w:r w:rsidRPr="00F11245">
        <w:rPr>
          <w:rStyle w:val="33"/>
          <w:sz w:val="24"/>
          <w:szCs w:val="24"/>
        </w:rPr>
        <w:t>Нищожност на отделни клаузи</w:t>
      </w:r>
      <w:bookmarkEnd w:id="28"/>
    </w:p>
    <w:p w14:paraId="688CDB24" w14:textId="77777777" w:rsidR="006A51FD" w:rsidRPr="00F11245" w:rsidRDefault="007C78B3" w:rsidP="00D70F20">
      <w:pPr>
        <w:pStyle w:val="21"/>
        <w:shd w:val="clear" w:color="auto" w:fill="auto"/>
        <w:spacing w:before="120" w:line="276" w:lineRule="auto"/>
        <w:ind w:right="200" w:firstLine="480"/>
        <w:rPr>
          <w:b w:val="0"/>
          <w:bCs w:val="0"/>
          <w:sz w:val="24"/>
          <w:szCs w:val="24"/>
        </w:rPr>
      </w:pPr>
      <w:r w:rsidRPr="00F11245">
        <w:rPr>
          <w:b w:val="0"/>
          <w:bCs w:val="0"/>
          <w:sz w:val="24"/>
          <w:szCs w:val="24"/>
        </w:rPr>
        <w:t>Чл. 62.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w:t>
      </w:r>
    </w:p>
    <w:p w14:paraId="7EBFE418"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29" w:name="bookmark29"/>
      <w:r w:rsidRPr="00F11245">
        <w:rPr>
          <w:rStyle w:val="33"/>
          <w:sz w:val="24"/>
          <w:szCs w:val="24"/>
        </w:rPr>
        <w:lastRenderedPageBreak/>
        <w:t>Уведомления</w:t>
      </w:r>
      <w:bookmarkEnd w:id="29"/>
    </w:p>
    <w:p w14:paraId="229E5BC4" w14:textId="77777777" w:rsidR="006A51FD" w:rsidRPr="00F11245" w:rsidRDefault="007C78B3" w:rsidP="00D70F20">
      <w:pPr>
        <w:pStyle w:val="21"/>
        <w:shd w:val="clear" w:color="auto" w:fill="auto"/>
        <w:spacing w:before="120" w:line="276" w:lineRule="auto"/>
        <w:ind w:right="200" w:firstLine="480"/>
        <w:rPr>
          <w:b w:val="0"/>
          <w:bCs w:val="0"/>
          <w:sz w:val="24"/>
          <w:szCs w:val="24"/>
        </w:rPr>
      </w:pPr>
      <w:r w:rsidRPr="00F11245">
        <w:rPr>
          <w:b w:val="0"/>
          <w:bCs w:val="0"/>
          <w:sz w:val="24"/>
          <w:szCs w:val="24"/>
        </w:rPr>
        <w:t>Чл. 63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3033292C" w14:textId="77777777" w:rsidR="006A51FD" w:rsidRPr="00F11245" w:rsidRDefault="007C78B3" w:rsidP="00D70F20">
      <w:pPr>
        <w:pStyle w:val="21"/>
        <w:numPr>
          <w:ilvl w:val="0"/>
          <w:numId w:val="40"/>
        </w:numPr>
        <w:shd w:val="clear" w:color="auto" w:fill="auto"/>
        <w:tabs>
          <w:tab w:val="left" w:pos="897"/>
        </w:tabs>
        <w:spacing w:before="120" w:line="276" w:lineRule="auto"/>
        <w:ind w:firstLine="480"/>
        <w:rPr>
          <w:b w:val="0"/>
          <w:bCs w:val="0"/>
          <w:sz w:val="24"/>
          <w:szCs w:val="24"/>
        </w:rPr>
      </w:pPr>
      <w:r w:rsidRPr="00F11245">
        <w:rPr>
          <w:b w:val="0"/>
          <w:bCs w:val="0"/>
          <w:sz w:val="24"/>
          <w:szCs w:val="24"/>
        </w:rPr>
        <w:t>За целите на този Договор данните и лицата за контакт на Страните са, както следва:</w:t>
      </w:r>
    </w:p>
    <w:p w14:paraId="35BF54F3" w14:textId="77777777" w:rsidR="006A51FD" w:rsidRPr="00F11245" w:rsidRDefault="007C78B3" w:rsidP="00D70F20">
      <w:pPr>
        <w:pStyle w:val="21"/>
        <w:numPr>
          <w:ilvl w:val="0"/>
          <w:numId w:val="41"/>
        </w:numPr>
        <w:shd w:val="clear" w:color="auto" w:fill="auto"/>
        <w:tabs>
          <w:tab w:val="left" w:pos="801"/>
        </w:tabs>
        <w:spacing w:before="120" w:line="276" w:lineRule="auto"/>
        <w:ind w:firstLine="480"/>
        <w:rPr>
          <w:b w:val="0"/>
          <w:bCs w:val="0"/>
          <w:sz w:val="24"/>
          <w:szCs w:val="24"/>
        </w:rPr>
      </w:pPr>
      <w:r w:rsidRPr="00F11245">
        <w:rPr>
          <w:b w:val="0"/>
          <w:bCs w:val="0"/>
          <w:sz w:val="24"/>
          <w:szCs w:val="24"/>
        </w:rPr>
        <w:t>За ВЪЗЛОЖИТЕЛЯ:</w:t>
      </w:r>
    </w:p>
    <w:p w14:paraId="082AD190" w14:textId="47B26ADA" w:rsidR="006A51FD" w:rsidRPr="00B66929" w:rsidRDefault="007C78B3" w:rsidP="00D70F20">
      <w:pPr>
        <w:pStyle w:val="21"/>
        <w:shd w:val="clear" w:color="auto" w:fill="auto"/>
        <w:spacing w:before="120" w:line="276" w:lineRule="auto"/>
        <w:ind w:firstLine="480"/>
        <w:rPr>
          <w:b w:val="0"/>
          <w:bCs w:val="0"/>
          <w:sz w:val="24"/>
          <w:szCs w:val="24"/>
        </w:rPr>
      </w:pPr>
      <w:r w:rsidRPr="00B66929">
        <w:rPr>
          <w:b w:val="0"/>
          <w:bCs w:val="0"/>
          <w:sz w:val="24"/>
          <w:szCs w:val="24"/>
        </w:rPr>
        <w:t xml:space="preserve">Адрес за кореспонденция: гр. </w:t>
      </w:r>
      <w:r w:rsidR="002562E1" w:rsidRPr="00B66929">
        <w:rPr>
          <w:b w:val="0"/>
          <w:bCs w:val="0"/>
          <w:sz w:val="24"/>
          <w:szCs w:val="24"/>
        </w:rPr>
        <w:t>Пордим</w:t>
      </w:r>
      <w:r w:rsidRPr="00B66929">
        <w:rPr>
          <w:b w:val="0"/>
          <w:bCs w:val="0"/>
          <w:sz w:val="24"/>
          <w:szCs w:val="24"/>
        </w:rPr>
        <w:t xml:space="preserve">, община </w:t>
      </w:r>
      <w:r w:rsidR="002562E1" w:rsidRPr="00B66929">
        <w:rPr>
          <w:b w:val="0"/>
          <w:bCs w:val="0"/>
          <w:sz w:val="24"/>
          <w:szCs w:val="24"/>
        </w:rPr>
        <w:t>Пордим</w:t>
      </w:r>
      <w:r w:rsidRPr="00B66929">
        <w:rPr>
          <w:b w:val="0"/>
          <w:bCs w:val="0"/>
          <w:sz w:val="24"/>
          <w:szCs w:val="24"/>
        </w:rPr>
        <w:t xml:space="preserve">, обл. </w:t>
      </w:r>
      <w:r w:rsidR="00870BCA" w:rsidRPr="00B66929">
        <w:rPr>
          <w:b w:val="0"/>
          <w:bCs w:val="0"/>
          <w:sz w:val="24"/>
          <w:szCs w:val="24"/>
        </w:rPr>
        <w:t>Плевен</w:t>
      </w:r>
      <w:r w:rsidRPr="00B66929">
        <w:rPr>
          <w:b w:val="0"/>
          <w:bCs w:val="0"/>
          <w:sz w:val="24"/>
          <w:szCs w:val="24"/>
        </w:rPr>
        <w:t xml:space="preserve">, </w:t>
      </w:r>
      <w:r w:rsidR="00870BCA" w:rsidRPr="00B66929">
        <w:rPr>
          <w:b w:val="0"/>
          <w:bCs w:val="0"/>
          <w:sz w:val="24"/>
          <w:szCs w:val="24"/>
        </w:rPr>
        <w:t>ул. “Иван Божинов” № 1.</w:t>
      </w:r>
      <w:r w:rsidRPr="00B66929">
        <w:rPr>
          <w:b w:val="0"/>
          <w:bCs w:val="0"/>
          <w:sz w:val="24"/>
          <w:szCs w:val="24"/>
        </w:rPr>
        <w:t>.</w:t>
      </w:r>
    </w:p>
    <w:p w14:paraId="6DB62846" w14:textId="23DB3ABE" w:rsidR="006A51FD" w:rsidRPr="00B66929" w:rsidRDefault="007C78B3" w:rsidP="00D70F20">
      <w:pPr>
        <w:pStyle w:val="21"/>
        <w:shd w:val="clear" w:color="auto" w:fill="auto"/>
        <w:spacing w:before="120" w:line="276" w:lineRule="auto"/>
        <w:ind w:firstLine="480"/>
        <w:rPr>
          <w:b w:val="0"/>
          <w:bCs w:val="0"/>
          <w:sz w:val="24"/>
          <w:szCs w:val="24"/>
        </w:rPr>
      </w:pPr>
      <w:r w:rsidRPr="00B66929">
        <w:rPr>
          <w:b w:val="0"/>
          <w:bCs w:val="0"/>
          <w:sz w:val="24"/>
          <w:szCs w:val="24"/>
        </w:rPr>
        <w:t xml:space="preserve">Тел./Факс: </w:t>
      </w:r>
      <w:r w:rsidR="008C62C7" w:rsidRPr="00B66929">
        <w:rPr>
          <w:b w:val="0"/>
          <w:bCs w:val="0"/>
          <w:sz w:val="24"/>
          <w:szCs w:val="24"/>
        </w:rPr>
        <w:t>………</w:t>
      </w:r>
    </w:p>
    <w:p w14:paraId="0033F0A8" w14:textId="2495A12A" w:rsidR="006A51FD" w:rsidRPr="00B66929" w:rsidRDefault="008C62C7" w:rsidP="00D70F20">
      <w:pPr>
        <w:pStyle w:val="21"/>
        <w:shd w:val="clear" w:color="auto" w:fill="auto"/>
        <w:spacing w:before="120" w:line="276" w:lineRule="auto"/>
        <w:ind w:firstLine="480"/>
        <w:rPr>
          <w:b w:val="0"/>
          <w:bCs w:val="0"/>
          <w:sz w:val="24"/>
          <w:szCs w:val="24"/>
        </w:rPr>
      </w:pPr>
      <w:r w:rsidRPr="00B66929">
        <w:rPr>
          <w:b w:val="0"/>
          <w:bCs w:val="0"/>
          <w:sz w:val="24"/>
          <w:szCs w:val="24"/>
          <w:lang w:val="en-US"/>
        </w:rPr>
        <w:t>e-mail:</w:t>
      </w:r>
      <w:r w:rsidRPr="00B66929">
        <w:rPr>
          <w:b w:val="0"/>
          <w:bCs w:val="0"/>
          <w:sz w:val="24"/>
          <w:szCs w:val="24"/>
        </w:rPr>
        <w:t xml:space="preserve"> </w:t>
      </w:r>
    </w:p>
    <w:p w14:paraId="63A40DCF" w14:textId="77777777" w:rsidR="006A51FD" w:rsidRPr="00B66929" w:rsidRDefault="007C78B3" w:rsidP="00D70F20">
      <w:pPr>
        <w:pStyle w:val="21"/>
        <w:shd w:val="clear" w:color="auto" w:fill="auto"/>
        <w:tabs>
          <w:tab w:val="left" w:leader="dot" w:pos="4564"/>
        </w:tabs>
        <w:spacing w:before="120" w:line="276" w:lineRule="auto"/>
        <w:ind w:firstLine="480"/>
        <w:rPr>
          <w:b w:val="0"/>
          <w:bCs w:val="0"/>
          <w:sz w:val="24"/>
          <w:szCs w:val="24"/>
        </w:rPr>
      </w:pPr>
      <w:r w:rsidRPr="00B66929">
        <w:rPr>
          <w:b w:val="0"/>
          <w:bCs w:val="0"/>
          <w:sz w:val="24"/>
          <w:szCs w:val="24"/>
        </w:rPr>
        <w:t>Лице за контакт:</w:t>
      </w:r>
      <w:r w:rsidRPr="00B66929">
        <w:rPr>
          <w:b w:val="0"/>
          <w:bCs w:val="0"/>
          <w:sz w:val="24"/>
          <w:szCs w:val="24"/>
        </w:rPr>
        <w:tab/>
      </w:r>
    </w:p>
    <w:p w14:paraId="27B2A18F" w14:textId="77777777" w:rsidR="006A51FD" w:rsidRPr="00B66929" w:rsidRDefault="007C78B3" w:rsidP="00D70F20">
      <w:pPr>
        <w:pStyle w:val="21"/>
        <w:numPr>
          <w:ilvl w:val="0"/>
          <w:numId w:val="41"/>
        </w:numPr>
        <w:shd w:val="clear" w:color="auto" w:fill="auto"/>
        <w:tabs>
          <w:tab w:val="left" w:pos="811"/>
        </w:tabs>
        <w:spacing w:before="120" w:line="276" w:lineRule="auto"/>
        <w:ind w:firstLine="480"/>
        <w:rPr>
          <w:b w:val="0"/>
          <w:bCs w:val="0"/>
          <w:sz w:val="24"/>
          <w:szCs w:val="24"/>
        </w:rPr>
      </w:pPr>
      <w:r w:rsidRPr="00B66929">
        <w:rPr>
          <w:b w:val="0"/>
          <w:bCs w:val="0"/>
          <w:sz w:val="24"/>
          <w:szCs w:val="24"/>
        </w:rPr>
        <w:t>За ИЗПЪЛНИТЕЛЯ:</w:t>
      </w:r>
    </w:p>
    <w:p w14:paraId="0AECA745" w14:textId="38F4A123" w:rsidR="006A51FD" w:rsidRPr="00B66929" w:rsidRDefault="007C78B3" w:rsidP="00D70F20">
      <w:pPr>
        <w:pStyle w:val="21"/>
        <w:shd w:val="clear" w:color="auto" w:fill="auto"/>
        <w:tabs>
          <w:tab w:val="left" w:leader="dot" w:pos="4564"/>
        </w:tabs>
        <w:spacing w:before="120" w:line="276" w:lineRule="auto"/>
        <w:ind w:firstLine="480"/>
        <w:rPr>
          <w:b w:val="0"/>
          <w:bCs w:val="0"/>
          <w:sz w:val="24"/>
          <w:szCs w:val="24"/>
        </w:rPr>
      </w:pPr>
      <w:r w:rsidRPr="00B66929">
        <w:rPr>
          <w:b w:val="0"/>
          <w:bCs w:val="0"/>
          <w:sz w:val="24"/>
          <w:szCs w:val="24"/>
        </w:rPr>
        <w:t xml:space="preserve">Адрес за кореспонденция: </w:t>
      </w:r>
    </w:p>
    <w:p w14:paraId="33D9BE03" w14:textId="04A0D638" w:rsidR="006A51FD" w:rsidRPr="00B66929" w:rsidRDefault="007C78B3" w:rsidP="00D70F20">
      <w:pPr>
        <w:pStyle w:val="21"/>
        <w:shd w:val="clear" w:color="auto" w:fill="auto"/>
        <w:tabs>
          <w:tab w:val="left" w:leader="dot" w:pos="4564"/>
        </w:tabs>
        <w:spacing w:before="120" w:line="276" w:lineRule="auto"/>
        <w:ind w:firstLine="480"/>
        <w:rPr>
          <w:b w:val="0"/>
          <w:bCs w:val="0"/>
          <w:sz w:val="24"/>
          <w:szCs w:val="24"/>
          <w:lang w:val="en-US"/>
        </w:rPr>
      </w:pPr>
      <w:r w:rsidRPr="00B66929">
        <w:rPr>
          <w:b w:val="0"/>
          <w:bCs w:val="0"/>
          <w:sz w:val="24"/>
          <w:szCs w:val="24"/>
        </w:rPr>
        <w:t>Тел.:</w:t>
      </w:r>
    </w:p>
    <w:p w14:paraId="435B388E" w14:textId="77777777" w:rsidR="006A51FD" w:rsidRPr="00B66929" w:rsidRDefault="007C78B3" w:rsidP="00D70F20">
      <w:pPr>
        <w:pStyle w:val="21"/>
        <w:shd w:val="clear" w:color="auto" w:fill="auto"/>
        <w:tabs>
          <w:tab w:val="left" w:leader="dot" w:pos="4564"/>
        </w:tabs>
        <w:spacing w:before="120" w:line="276" w:lineRule="auto"/>
        <w:ind w:firstLine="480"/>
        <w:rPr>
          <w:b w:val="0"/>
          <w:bCs w:val="0"/>
          <w:sz w:val="24"/>
          <w:szCs w:val="24"/>
        </w:rPr>
      </w:pPr>
      <w:r w:rsidRPr="00B66929">
        <w:rPr>
          <w:b w:val="0"/>
          <w:bCs w:val="0"/>
          <w:sz w:val="24"/>
          <w:szCs w:val="24"/>
        </w:rPr>
        <w:t xml:space="preserve">Факс: </w:t>
      </w:r>
      <w:r w:rsidRPr="00B66929">
        <w:rPr>
          <w:b w:val="0"/>
          <w:bCs w:val="0"/>
          <w:sz w:val="24"/>
          <w:szCs w:val="24"/>
        </w:rPr>
        <w:tab/>
      </w:r>
    </w:p>
    <w:p w14:paraId="1D9573A8" w14:textId="2946C304" w:rsidR="006A51FD" w:rsidRPr="008C62C7" w:rsidRDefault="008C62C7" w:rsidP="008C62C7">
      <w:pPr>
        <w:pStyle w:val="21"/>
        <w:shd w:val="clear" w:color="auto" w:fill="auto"/>
        <w:spacing w:before="120" w:line="276" w:lineRule="auto"/>
        <w:ind w:firstLine="480"/>
        <w:rPr>
          <w:b w:val="0"/>
          <w:bCs w:val="0"/>
          <w:sz w:val="24"/>
          <w:szCs w:val="24"/>
          <w:lang w:val="en-US"/>
        </w:rPr>
      </w:pPr>
      <w:r w:rsidRPr="00B66929">
        <w:rPr>
          <w:b w:val="0"/>
          <w:bCs w:val="0"/>
          <w:sz w:val="24"/>
          <w:szCs w:val="24"/>
          <w:lang w:val="en-US"/>
        </w:rPr>
        <w:t>e-mail:</w:t>
      </w:r>
      <w:r w:rsidRPr="00B66929">
        <w:rPr>
          <w:b w:val="0"/>
          <w:bCs w:val="0"/>
          <w:sz w:val="24"/>
          <w:szCs w:val="24"/>
        </w:rPr>
        <w:t xml:space="preserve"> </w:t>
      </w:r>
      <w:bookmarkStart w:id="30" w:name="_GoBack"/>
      <w:bookmarkEnd w:id="30"/>
      <w:r w:rsidR="007C78B3" w:rsidRPr="00F11245">
        <w:rPr>
          <w:b w:val="0"/>
          <w:bCs w:val="0"/>
          <w:sz w:val="24"/>
          <w:szCs w:val="24"/>
        </w:rPr>
        <w:t xml:space="preserve"> </w:t>
      </w:r>
      <w:r w:rsidR="007C78B3" w:rsidRPr="00F11245">
        <w:rPr>
          <w:b w:val="0"/>
          <w:bCs w:val="0"/>
          <w:sz w:val="24"/>
          <w:szCs w:val="24"/>
        </w:rPr>
        <w:tab/>
      </w:r>
    </w:p>
    <w:p w14:paraId="0982C63B" w14:textId="1AB42B6D" w:rsidR="006A51FD" w:rsidRPr="00F11245" w:rsidRDefault="007C78B3" w:rsidP="00D70F20">
      <w:pPr>
        <w:pStyle w:val="21"/>
        <w:shd w:val="clear" w:color="auto" w:fill="auto"/>
        <w:tabs>
          <w:tab w:val="left" w:leader="dot" w:pos="5654"/>
        </w:tabs>
        <w:spacing w:before="120" w:line="276" w:lineRule="auto"/>
        <w:ind w:firstLine="480"/>
        <w:rPr>
          <w:b w:val="0"/>
          <w:bCs w:val="0"/>
          <w:sz w:val="24"/>
          <w:szCs w:val="24"/>
        </w:rPr>
      </w:pPr>
      <w:r w:rsidRPr="00F11245">
        <w:rPr>
          <w:b w:val="0"/>
          <w:bCs w:val="0"/>
          <w:sz w:val="24"/>
          <w:szCs w:val="24"/>
        </w:rPr>
        <w:t xml:space="preserve">Лице за контакт: </w:t>
      </w:r>
    </w:p>
    <w:p w14:paraId="78FB82DF" w14:textId="77777777" w:rsidR="006A51FD" w:rsidRPr="00F11245" w:rsidRDefault="007C78B3" w:rsidP="00D70F20">
      <w:pPr>
        <w:pStyle w:val="21"/>
        <w:numPr>
          <w:ilvl w:val="0"/>
          <w:numId w:val="40"/>
        </w:numPr>
        <w:shd w:val="clear" w:color="auto" w:fill="auto"/>
        <w:tabs>
          <w:tab w:val="left" w:pos="897"/>
        </w:tabs>
        <w:spacing w:before="120" w:line="276" w:lineRule="auto"/>
        <w:ind w:firstLine="480"/>
        <w:rPr>
          <w:b w:val="0"/>
          <w:bCs w:val="0"/>
          <w:sz w:val="24"/>
          <w:szCs w:val="24"/>
        </w:rPr>
      </w:pPr>
      <w:r w:rsidRPr="00F11245">
        <w:rPr>
          <w:b w:val="0"/>
          <w:bCs w:val="0"/>
          <w:sz w:val="24"/>
          <w:szCs w:val="24"/>
        </w:rPr>
        <w:t>За дата на уведомлението се счита:</w:t>
      </w:r>
    </w:p>
    <w:p w14:paraId="63D8A31D" w14:textId="77777777" w:rsidR="006A51FD" w:rsidRPr="00F11245" w:rsidRDefault="007C78B3" w:rsidP="00D70F20">
      <w:pPr>
        <w:pStyle w:val="21"/>
        <w:numPr>
          <w:ilvl w:val="0"/>
          <w:numId w:val="42"/>
        </w:numPr>
        <w:shd w:val="clear" w:color="auto" w:fill="auto"/>
        <w:tabs>
          <w:tab w:val="left" w:pos="782"/>
        </w:tabs>
        <w:spacing w:before="120" w:line="276" w:lineRule="auto"/>
        <w:ind w:firstLine="480"/>
        <w:rPr>
          <w:b w:val="0"/>
          <w:bCs w:val="0"/>
          <w:sz w:val="24"/>
          <w:szCs w:val="24"/>
        </w:rPr>
      </w:pPr>
      <w:r w:rsidRPr="00F11245">
        <w:rPr>
          <w:b w:val="0"/>
          <w:bCs w:val="0"/>
          <w:sz w:val="24"/>
          <w:szCs w:val="24"/>
        </w:rPr>
        <w:t>датата на предаването - при лично предаване на уведомлението;</w:t>
      </w:r>
    </w:p>
    <w:p w14:paraId="08F6845A" w14:textId="77777777" w:rsidR="006A51FD" w:rsidRPr="00F11245" w:rsidRDefault="007C78B3" w:rsidP="00D70F20">
      <w:pPr>
        <w:pStyle w:val="21"/>
        <w:numPr>
          <w:ilvl w:val="0"/>
          <w:numId w:val="42"/>
        </w:numPr>
        <w:shd w:val="clear" w:color="auto" w:fill="auto"/>
        <w:tabs>
          <w:tab w:val="left" w:pos="806"/>
        </w:tabs>
        <w:spacing w:before="120" w:line="276" w:lineRule="auto"/>
        <w:ind w:firstLine="480"/>
        <w:rPr>
          <w:b w:val="0"/>
          <w:bCs w:val="0"/>
          <w:sz w:val="24"/>
          <w:szCs w:val="24"/>
        </w:rPr>
      </w:pPr>
      <w:r w:rsidRPr="00F11245">
        <w:rPr>
          <w:b w:val="0"/>
          <w:bCs w:val="0"/>
          <w:sz w:val="24"/>
          <w:szCs w:val="24"/>
        </w:rPr>
        <w:t>датата на пощенското клеймо на обратната разписка - при изпращане по пощата;</w:t>
      </w:r>
    </w:p>
    <w:p w14:paraId="5C328317" w14:textId="77777777" w:rsidR="006A51FD" w:rsidRPr="00F11245" w:rsidRDefault="007C78B3" w:rsidP="00D70F20">
      <w:pPr>
        <w:pStyle w:val="21"/>
        <w:numPr>
          <w:ilvl w:val="0"/>
          <w:numId w:val="42"/>
        </w:numPr>
        <w:shd w:val="clear" w:color="auto" w:fill="auto"/>
        <w:tabs>
          <w:tab w:val="left" w:pos="793"/>
        </w:tabs>
        <w:spacing w:before="120" w:line="276" w:lineRule="auto"/>
        <w:ind w:firstLine="480"/>
        <w:rPr>
          <w:b w:val="0"/>
          <w:bCs w:val="0"/>
          <w:sz w:val="24"/>
          <w:szCs w:val="24"/>
        </w:rPr>
      </w:pPr>
      <w:r w:rsidRPr="00F11245">
        <w:rPr>
          <w:b w:val="0"/>
          <w:bCs w:val="0"/>
          <w:sz w:val="24"/>
          <w:szCs w:val="24"/>
        </w:rPr>
        <w:t>датата на доставка, отбелязана върху куриерската разписка - при изпращане по куриер;</w:t>
      </w:r>
    </w:p>
    <w:p w14:paraId="18DBF16F" w14:textId="77777777" w:rsidR="006A51FD" w:rsidRPr="00F11245" w:rsidRDefault="007C78B3" w:rsidP="00D70F20">
      <w:pPr>
        <w:pStyle w:val="21"/>
        <w:numPr>
          <w:ilvl w:val="0"/>
          <w:numId w:val="42"/>
        </w:numPr>
        <w:shd w:val="clear" w:color="auto" w:fill="auto"/>
        <w:tabs>
          <w:tab w:val="left" w:pos="798"/>
        </w:tabs>
        <w:spacing w:before="120" w:line="276" w:lineRule="auto"/>
        <w:ind w:firstLine="480"/>
        <w:rPr>
          <w:b w:val="0"/>
          <w:bCs w:val="0"/>
          <w:sz w:val="24"/>
          <w:szCs w:val="24"/>
        </w:rPr>
      </w:pPr>
      <w:r w:rsidRPr="00F11245">
        <w:rPr>
          <w:b w:val="0"/>
          <w:bCs w:val="0"/>
          <w:sz w:val="24"/>
          <w:szCs w:val="24"/>
        </w:rPr>
        <w:t>датата на приемането - при изпращане по факс;</w:t>
      </w:r>
    </w:p>
    <w:p w14:paraId="48C9EE44" w14:textId="77777777" w:rsidR="006A51FD" w:rsidRPr="00F11245" w:rsidRDefault="007C78B3" w:rsidP="00D70F20">
      <w:pPr>
        <w:pStyle w:val="21"/>
        <w:numPr>
          <w:ilvl w:val="0"/>
          <w:numId w:val="42"/>
        </w:numPr>
        <w:shd w:val="clear" w:color="auto" w:fill="auto"/>
        <w:tabs>
          <w:tab w:val="left" w:pos="798"/>
        </w:tabs>
        <w:spacing w:before="120" w:line="276" w:lineRule="auto"/>
        <w:ind w:firstLine="480"/>
        <w:rPr>
          <w:b w:val="0"/>
          <w:bCs w:val="0"/>
          <w:sz w:val="24"/>
          <w:szCs w:val="24"/>
        </w:rPr>
      </w:pPr>
      <w:r w:rsidRPr="00F11245">
        <w:rPr>
          <w:b w:val="0"/>
          <w:bCs w:val="0"/>
          <w:sz w:val="24"/>
          <w:szCs w:val="24"/>
        </w:rPr>
        <w:t>датата на получаване - при изпращане по електронна поща.</w:t>
      </w:r>
    </w:p>
    <w:p w14:paraId="05C6705D" w14:textId="77777777" w:rsidR="006A51FD" w:rsidRPr="00F11245" w:rsidRDefault="007C78B3" w:rsidP="00D70F20">
      <w:pPr>
        <w:pStyle w:val="21"/>
        <w:numPr>
          <w:ilvl w:val="0"/>
          <w:numId w:val="40"/>
        </w:numPr>
        <w:shd w:val="clear" w:color="auto" w:fill="auto"/>
        <w:tabs>
          <w:tab w:val="left" w:pos="841"/>
        </w:tabs>
        <w:spacing w:before="120" w:line="276" w:lineRule="auto"/>
        <w:ind w:firstLine="480"/>
        <w:rPr>
          <w:b w:val="0"/>
          <w:bCs w:val="0"/>
          <w:sz w:val="24"/>
          <w:szCs w:val="24"/>
        </w:rPr>
      </w:pPr>
      <w:r w:rsidRPr="00F11245">
        <w:rPr>
          <w:b w:val="0"/>
          <w:bCs w:val="0"/>
          <w:sz w:val="24"/>
          <w:szCs w:val="24"/>
        </w:rPr>
        <w:t xml:space="preserve">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w:t>
      </w:r>
      <w:r w:rsidRPr="00F11245">
        <w:rPr>
          <w:rStyle w:val="2105pt"/>
          <w:sz w:val="24"/>
          <w:szCs w:val="24"/>
        </w:rPr>
        <w:t>(пет)</w:t>
      </w:r>
      <w:r w:rsidRPr="00F11245">
        <w:rPr>
          <w:b w:val="0"/>
          <w:bCs w:val="0"/>
          <w:sz w:val="24"/>
          <w:szCs w:val="24"/>
        </w:rPr>
        <w:t xml:space="preserve">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28D1421B" w14:textId="77777777" w:rsidR="006A51FD" w:rsidRPr="00F11245" w:rsidRDefault="007C78B3" w:rsidP="00D70F20">
      <w:pPr>
        <w:pStyle w:val="21"/>
        <w:numPr>
          <w:ilvl w:val="0"/>
          <w:numId w:val="40"/>
        </w:numPr>
        <w:shd w:val="clear" w:color="auto" w:fill="auto"/>
        <w:tabs>
          <w:tab w:val="left" w:pos="846"/>
        </w:tabs>
        <w:spacing w:before="120" w:line="276" w:lineRule="auto"/>
        <w:ind w:firstLine="480"/>
        <w:rPr>
          <w:b w:val="0"/>
          <w:bCs w:val="0"/>
          <w:sz w:val="24"/>
          <w:szCs w:val="24"/>
        </w:rPr>
      </w:pPr>
      <w:r w:rsidRPr="00F11245">
        <w:rPr>
          <w:b w:val="0"/>
          <w:bCs w:val="0"/>
          <w:sz w:val="24"/>
          <w:szCs w:val="24"/>
        </w:rPr>
        <w:t xml:space="preserve">При преобразуване без прекратяване, промяна на наименованието, </w:t>
      </w:r>
      <w:proofErr w:type="spellStart"/>
      <w:r w:rsidRPr="00F11245">
        <w:rPr>
          <w:b w:val="0"/>
          <w:bCs w:val="0"/>
          <w:sz w:val="24"/>
          <w:szCs w:val="24"/>
        </w:rPr>
        <w:t>правноорганизационната</w:t>
      </w:r>
      <w:proofErr w:type="spellEnd"/>
      <w:r w:rsidRPr="00F11245">
        <w:rPr>
          <w:b w:val="0"/>
          <w:bCs w:val="0"/>
          <w:sz w:val="24"/>
          <w:szCs w:val="24"/>
        </w:rPr>
        <w:t xml:space="preserve"> форма, седалището, адреса на управление, предмета на дейност, </w:t>
      </w:r>
      <w:r w:rsidRPr="00F11245">
        <w:rPr>
          <w:b w:val="0"/>
          <w:bCs w:val="0"/>
          <w:sz w:val="24"/>
          <w:szCs w:val="24"/>
        </w:rPr>
        <w:lastRenderedPageBreak/>
        <w:t xml:space="preserve">срока на съществуване, органите на управление и представителство на ИЗПЪЛНИТЕЛЯ, същият се задължава да уведоми ВЪЗЛОЖИТЕЛЯ за промяната в срок до 5 </w:t>
      </w:r>
      <w:r w:rsidRPr="00F11245">
        <w:rPr>
          <w:rStyle w:val="2105pt"/>
          <w:sz w:val="24"/>
          <w:szCs w:val="24"/>
        </w:rPr>
        <w:t>(пет)</w:t>
      </w:r>
      <w:r w:rsidRPr="00F11245">
        <w:rPr>
          <w:b w:val="0"/>
          <w:bCs w:val="0"/>
          <w:sz w:val="24"/>
          <w:szCs w:val="24"/>
        </w:rPr>
        <w:t xml:space="preserve"> дни от вписването в съответния регистър.</w:t>
      </w:r>
    </w:p>
    <w:p w14:paraId="7EE1C0A0"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31" w:name="bookmark30"/>
      <w:r w:rsidRPr="00F11245">
        <w:rPr>
          <w:rStyle w:val="33"/>
          <w:sz w:val="24"/>
          <w:szCs w:val="24"/>
        </w:rPr>
        <w:t>Приложимо право</w:t>
      </w:r>
      <w:bookmarkEnd w:id="31"/>
    </w:p>
    <w:p w14:paraId="35A7AA85"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64.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7C457579"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32" w:name="bookmark31"/>
      <w:r w:rsidRPr="00F11245">
        <w:rPr>
          <w:rStyle w:val="33"/>
          <w:sz w:val="24"/>
          <w:szCs w:val="24"/>
        </w:rPr>
        <w:t>Разрешаване на спорове</w:t>
      </w:r>
      <w:bookmarkEnd w:id="32"/>
    </w:p>
    <w:p w14:paraId="0FB895E6"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65.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375B649C"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33" w:name="bookmark32"/>
      <w:r w:rsidRPr="00F11245">
        <w:rPr>
          <w:rStyle w:val="33"/>
          <w:sz w:val="24"/>
          <w:szCs w:val="24"/>
        </w:rPr>
        <w:t>Екземпляри</w:t>
      </w:r>
      <w:bookmarkEnd w:id="33"/>
    </w:p>
    <w:p w14:paraId="482F7629"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66. Този Договор е изготвен и подписан в 4 (четири) еднообразни екземпляра - три за ВЪЗЛОЖИТЕЛЯ и един за ИЗПЪЛНИТЕЛЯ.</w:t>
      </w:r>
    </w:p>
    <w:p w14:paraId="5FD4D34A" w14:textId="77777777" w:rsidR="006A51FD" w:rsidRPr="00F11245" w:rsidRDefault="007C78B3" w:rsidP="00D70F20">
      <w:pPr>
        <w:pStyle w:val="32"/>
        <w:keepNext/>
        <w:keepLines/>
        <w:shd w:val="clear" w:color="auto" w:fill="auto"/>
        <w:spacing w:before="120" w:line="276" w:lineRule="auto"/>
        <w:ind w:firstLine="480"/>
        <w:jc w:val="both"/>
        <w:rPr>
          <w:b w:val="0"/>
          <w:bCs w:val="0"/>
          <w:sz w:val="24"/>
          <w:szCs w:val="24"/>
        </w:rPr>
      </w:pPr>
      <w:bookmarkStart w:id="34" w:name="bookmark33"/>
      <w:r w:rsidRPr="00F11245">
        <w:rPr>
          <w:rStyle w:val="33"/>
          <w:sz w:val="24"/>
          <w:szCs w:val="24"/>
        </w:rPr>
        <w:t>Приложения</w:t>
      </w:r>
      <w:r w:rsidRPr="00F11245">
        <w:rPr>
          <w:b w:val="0"/>
          <w:bCs w:val="0"/>
          <w:sz w:val="24"/>
          <w:szCs w:val="24"/>
        </w:rPr>
        <w:t>:</w:t>
      </w:r>
      <w:bookmarkEnd w:id="34"/>
    </w:p>
    <w:p w14:paraId="02BABA45"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Чл. 67. Към този Договор се прилагат и са неразделна част от него следните приложения:</w:t>
      </w:r>
    </w:p>
    <w:p w14:paraId="50888A42"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Приложение № 1 - Техническа спецификация;</w:t>
      </w:r>
    </w:p>
    <w:p w14:paraId="212CF1BA" w14:textId="77777777" w:rsidR="006A51FD" w:rsidRPr="00F11245"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Приложение № 2 - Техническо предложение и приложенията към него</w:t>
      </w:r>
    </w:p>
    <w:p w14:paraId="54423EB1" w14:textId="29BEDF20" w:rsidR="006A51FD" w:rsidRDefault="007C78B3" w:rsidP="00D70F20">
      <w:pPr>
        <w:pStyle w:val="21"/>
        <w:shd w:val="clear" w:color="auto" w:fill="auto"/>
        <w:spacing w:before="120" w:line="276" w:lineRule="auto"/>
        <w:ind w:firstLine="480"/>
        <w:rPr>
          <w:b w:val="0"/>
          <w:bCs w:val="0"/>
          <w:sz w:val="24"/>
          <w:szCs w:val="24"/>
        </w:rPr>
      </w:pPr>
      <w:r w:rsidRPr="00F11245">
        <w:rPr>
          <w:b w:val="0"/>
          <w:bCs w:val="0"/>
          <w:sz w:val="24"/>
          <w:szCs w:val="24"/>
        </w:rPr>
        <w:t>Приложение № 3 - Ценово предложение.</w:t>
      </w:r>
    </w:p>
    <w:p w14:paraId="1A828AA5" w14:textId="3BC7CD39" w:rsidR="00C20224" w:rsidRDefault="00C20224" w:rsidP="00D70F20">
      <w:pPr>
        <w:pStyle w:val="21"/>
        <w:shd w:val="clear" w:color="auto" w:fill="auto"/>
        <w:spacing w:before="120" w:line="276" w:lineRule="auto"/>
        <w:ind w:firstLine="480"/>
        <w:rPr>
          <w:b w:val="0"/>
          <w:bCs w:val="0"/>
          <w:sz w:val="24"/>
          <w:szCs w:val="24"/>
        </w:rPr>
      </w:pPr>
    </w:p>
    <w:p w14:paraId="7B18E3FD" w14:textId="70C5E0C5" w:rsidR="00C20224" w:rsidRDefault="00C20224" w:rsidP="00D70F20">
      <w:pPr>
        <w:pStyle w:val="21"/>
        <w:shd w:val="clear" w:color="auto" w:fill="auto"/>
        <w:spacing w:before="120" w:line="276" w:lineRule="auto"/>
        <w:ind w:firstLine="480"/>
        <w:rPr>
          <w:b w:val="0"/>
          <w:bCs w:val="0"/>
          <w:sz w:val="24"/>
          <w:szCs w:val="24"/>
        </w:rPr>
      </w:pPr>
    </w:p>
    <w:p w14:paraId="724CDBE0" w14:textId="77777777" w:rsidR="00C20224" w:rsidRPr="00F11245" w:rsidRDefault="00C20224" w:rsidP="00D70F20">
      <w:pPr>
        <w:pStyle w:val="21"/>
        <w:shd w:val="clear" w:color="auto" w:fill="auto"/>
        <w:spacing w:before="120" w:line="276" w:lineRule="auto"/>
        <w:ind w:firstLine="480"/>
        <w:rPr>
          <w:b w:val="0"/>
          <w:bCs w:val="0"/>
          <w:sz w:val="24"/>
          <w:szCs w:val="24"/>
        </w:rPr>
      </w:pPr>
    </w:p>
    <w:p w14:paraId="42807A32" w14:textId="60AF29F4" w:rsidR="001D4324" w:rsidRPr="001D4324" w:rsidRDefault="007C78B3" w:rsidP="00D70F20">
      <w:pPr>
        <w:pStyle w:val="321"/>
        <w:keepNext/>
        <w:keepLines/>
        <w:shd w:val="clear" w:color="auto" w:fill="auto"/>
        <w:tabs>
          <w:tab w:val="left" w:pos="6470"/>
        </w:tabs>
        <w:spacing w:before="120" w:line="276" w:lineRule="auto"/>
        <w:rPr>
          <w:sz w:val="24"/>
          <w:szCs w:val="24"/>
        </w:rPr>
      </w:pPr>
      <w:bookmarkStart w:id="35" w:name="bookmark34"/>
      <w:r w:rsidRPr="001D4324">
        <w:rPr>
          <w:sz w:val="24"/>
          <w:szCs w:val="24"/>
        </w:rPr>
        <w:t>ВЪЗЛОЖИТЕЛ:</w:t>
      </w:r>
      <w:r w:rsidR="001D4324" w:rsidRPr="001D4324">
        <w:rPr>
          <w:b w:val="0"/>
          <w:bCs w:val="0"/>
          <w:sz w:val="24"/>
          <w:szCs w:val="24"/>
        </w:rPr>
        <w:t xml:space="preserve"> </w:t>
      </w:r>
      <w:r w:rsidR="001D4324">
        <w:rPr>
          <w:b w:val="0"/>
          <w:bCs w:val="0"/>
          <w:sz w:val="24"/>
          <w:szCs w:val="24"/>
        </w:rPr>
        <w:tab/>
      </w:r>
      <w:r w:rsidR="001D4324" w:rsidRPr="001D4324">
        <w:rPr>
          <w:sz w:val="24"/>
          <w:szCs w:val="24"/>
        </w:rPr>
        <w:t>ИЗПЪЛНИТЕЛ:</w:t>
      </w:r>
    </w:p>
    <w:p w14:paraId="0C6BE924" w14:textId="60E1B154" w:rsidR="006A51FD" w:rsidRPr="00F11245" w:rsidRDefault="00870BCA" w:rsidP="00D70F20">
      <w:pPr>
        <w:pStyle w:val="321"/>
        <w:keepNext/>
        <w:keepLines/>
        <w:shd w:val="clear" w:color="auto" w:fill="auto"/>
        <w:tabs>
          <w:tab w:val="left" w:pos="6470"/>
        </w:tabs>
        <w:spacing w:before="120" w:line="276" w:lineRule="auto"/>
        <w:rPr>
          <w:b w:val="0"/>
          <w:bCs w:val="0"/>
          <w:sz w:val="24"/>
          <w:szCs w:val="24"/>
        </w:rPr>
      </w:pPr>
      <w:r>
        <w:rPr>
          <w:b w:val="0"/>
          <w:bCs w:val="0"/>
          <w:sz w:val="24"/>
          <w:szCs w:val="24"/>
        </w:rPr>
        <w:t>ДЕТЕЛИН ВАСИЛЕВ</w:t>
      </w:r>
      <w:r w:rsidR="007C78B3" w:rsidRPr="00F11245">
        <w:rPr>
          <w:b w:val="0"/>
          <w:bCs w:val="0"/>
          <w:sz w:val="24"/>
          <w:szCs w:val="24"/>
        </w:rPr>
        <w:tab/>
      </w:r>
      <w:bookmarkEnd w:id="35"/>
    </w:p>
    <w:p w14:paraId="63515EC4" w14:textId="5AA71425" w:rsidR="006A51FD" w:rsidRPr="00F11245" w:rsidRDefault="007C78B3" w:rsidP="00D70F20">
      <w:pPr>
        <w:pStyle w:val="70"/>
        <w:shd w:val="clear" w:color="auto" w:fill="auto"/>
        <w:spacing w:before="120" w:after="0" w:line="276" w:lineRule="auto"/>
        <w:rPr>
          <w:b w:val="0"/>
          <w:bCs w:val="0"/>
          <w:sz w:val="24"/>
          <w:szCs w:val="24"/>
        </w:rPr>
      </w:pPr>
      <w:r w:rsidRPr="00F11245">
        <w:rPr>
          <w:b w:val="0"/>
          <w:bCs w:val="0"/>
          <w:sz w:val="24"/>
          <w:szCs w:val="24"/>
        </w:rPr>
        <w:t xml:space="preserve">Кмет на община </w:t>
      </w:r>
      <w:r w:rsidR="002562E1">
        <w:rPr>
          <w:b w:val="0"/>
          <w:bCs w:val="0"/>
          <w:sz w:val="24"/>
          <w:szCs w:val="24"/>
        </w:rPr>
        <w:t>Пордим</w:t>
      </w:r>
    </w:p>
    <w:sectPr w:rsidR="006A51FD" w:rsidRPr="00F11245" w:rsidSect="00497579">
      <w:headerReference w:type="default" r:id="rId8"/>
      <w:footerReference w:type="even" r:id="rId9"/>
      <w:footerReference w:type="default" r:id="rId10"/>
      <w:headerReference w:type="first" r:id="rId11"/>
      <w:footerReference w:type="first" r:id="rId12"/>
      <w:pgSz w:w="11900" w:h="16840"/>
      <w:pgMar w:top="1260" w:right="949" w:bottom="944" w:left="137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C4E91" w14:textId="77777777" w:rsidR="00686BA6" w:rsidRDefault="00686BA6">
      <w:r>
        <w:separator/>
      </w:r>
    </w:p>
  </w:endnote>
  <w:endnote w:type="continuationSeparator" w:id="0">
    <w:p w14:paraId="10FDB264" w14:textId="77777777" w:rsidR="00686BA6" w:rsidRDefault="0068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CB049" w14:textId="21949905" w:rsidR="00F11245" w:rsidRDefault="00F11245">
    <w:pPr>
      <w:rPr>
        <w:sz w:val="2"/>
        <w:szCs w:val="2"/>
      </w:rPr>
    </w:pPr>
    <w:r>
      <w:rPr>
        <w:noProof/>
        <w:lang w:bidi="ar-SA"/>
      </w:rPr>
      <mc:AlternateContent>
        <mc:Choice Requires="wps">
          <w:drawing>
            <wp:anchor distT="0" distB="0" distL="114300" distR="114300" simplePos="0" relativeHeight="251653120" behindDoc="1" locked="0" layoutInCell="1" allowOverlap="1" wp14:anchorId="35C6F6CF" wp14:editId="5CBF1614">
              <wp:simplePos x="0" y="0"/>
              <wp:positionH relativeFrom="page">
                <wp:posOffset>897890</wp:posOffset>
              </wp:positionH>
              <wp:positionV relativeFrom="page">
                <wp:posOffset>10056495</wp:posOffset>
              </wp:positionV>
              <wp:extent cx="6028690" cy="0"/>
              <wp:effectExtent l="12065" t="7620" r="7620" b="11430"/>
              <wp:wrapNone/>
              <wp:docPr id="5"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028690" cy="0"/>
                      </a:xfrm>
                      <a:prstGeom prst="straightConnector1">
                        <a:avLst/>
                      </a:prstGeom>
                      <a:solidFill>
                        <a:srgbClr val="FFFFFF"/>
                      </a:solid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8BE1BF" id="_x0000_t32" coordsize="21600,21600" o:spt="32" o:oned="t" path="m,l21600,21600e" filled="f">
              <v:path arrowok="t" fillok="f" o:connecttype="none"/>
              <o:lock v:ext="edit" shapetype="t"/>
            </v:shapetype>
            <v:shape id="AutoShape 62" o:spid="_x0000_s1026" type="#_x0000_t32" style="position:absolute;margin-left:70.7pt;margin-top:791.85pt;width:474.7pt;height: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M110AEAAKgDAAAOAAAAZHJzL2Uyb0RvYy54bWysU02P0zAQvSPxHyzfadJKlCVqulp1KZcF&#10;Ki38gKnjJBaOxxq7TfvvGbsfuyzsBeGD5bEz7817M1ncHgYr9pqCQVfL6aSUQjuFjXFdLX98X7+7&#10;kSJEcA1YdLqWRx3k7fLtm8XoKz3DHm2jSTCIC9Xoa9nH6KuiCKrXA4QJeu34sUUaIHJIXdEQjIw+&#10;2GJWlvNiRGo8odIh8O396VEuM37bahW/tW3QUdhacm0x75T3bdqL5QKqjsD3Rp3LgH+oYgDjmPQK&#10;dQ8RxI7MH1CDUYQB2zhROBTYtkbprIHVTMsXah578DprYXOCv9oU/h+s+rrfkDBNLd9L4WDgFt3t&#10;ImZmMZ8lf0YfKv5s5TaUFKqDe/QPqH4G4XDVg+v0HRGOvYaGC5umlOK3nBQEzzTb8Qs2zADMkN06&#10;tDQkTPZBHHJTjtem6EMUii/n5exm/pF7py5vBVSXRE8hftY4iHSoZYgEpuvjCp3j1iNNMw3sH0JM&#10;ZUF1SUisAa1p1sbaHFC3XVkSe+BJWeeVlbz4zDoxssjZh7LM0K9jlHn9DYNw55o8eMmzT+dzBGNP&#10;Zy7TurOJybdTC7bYHDd0MZfHIes5j26at+dxzn76wZa/AAAA//8DAFBLAwQUAAYACAAAACEA4o+c&#10;JdwAAAAOAQAADwAAAGRycy9kb3ducmV2LnhtbEyPQU/DMAyF70j8h8hI3Fg6aLdSmk6AxHmi48LN&#10;bbymokmqJlvLv8c7ILj52U/P3yt3ix3EmabQe6dgvUpAkGu97l2n4OPwdpeDCBGdxsE7UvBNAXbV&#10;9VWJhfaze6dzHTvBIS4UqMDEOBZShtaQxbDyIzm+Hf1kMbKcOqknnDncDvI+STbSYu/4g8GRXg21&#10;X/XJKtim+tPj5iVrsnl/iHQ0db5flLq9WZ6fQERa4p8ZLviMDhUzNf7kdBAD63SdspWHLH/YgrhY&#10;kseE6zS/O1mV8n+N6gcAAP//AwBQSwECLQAUAAYACAAAACEAtoM4kv4AAADhAQAAEwAAAAAAAAAA&#10;AAAAAAAAAAAAW0NvbnRlbnRfVHlwZXNdLnhtbFBLAQItABQABgAIAAAAIQA4/SH/1gAAAJQBAAAL&#10;AAAAAAAAAAAAAAAAAC8BAABfcmVscy8ucmVsc1BLAQItABQABgAIAAAAIQBH5M110AEAAKgDAAAO&#10;AAAAAAAAAAAAAAAAAC4CAABkcnMvZTJvRG9jLnhtbFBLAQItABQABgAIAAAAIQDij5wl3AAAAA4B&#10;AAAPAAAAAAAAAAAAAAAAACoEAABkcnMvZG93bnJldi54bWxQSwUGAAAAAAQABADzAAAAMwUAAAAA&#10;" filled="t" strokeweight="1pt">
              <v:path arrowok="f"/>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B05DA" w14:textId="423EFB4C" w:rsidR="00F11245" w:rsidRDefault="00F11245">
    <w:pPr>
      <w:rPr>
        <w:sz w:val="2"/>
        <w:szCs w:val="2"/>
      </w:rPr>
    </w:pPr>
    <w:r>
      <w:rPr>
        <w:noProof/>
        <w:lang w:bidi="ar-SA"/>
      </w:rPr>
      <mc:AlternateContent>
        <mc:Choice Requires="wps">
          <w:drawing>
            <wp:anchor distT="0" distB="0" distL="114300" distR="114300" simplePos="0" relativeHeight="251654144" behindDoc="1" locked="0" layoutInCell="1" allowOverlap="1" wp14:anchorId="66D049B2" wp14:editId="053B5BF8">
              <wp:simplePos x="0" y="0"/>
              <wp:positionH relativeFrom="page">
                <wp:posOffset>897890</wp:posOffset>
              </wp:positionH>
              <wp:positionV relativeFrom="page">
                <wp:posOffset>10056495</wp:posOffset>
              </wp:positionV>
              <wp:extent cx="6028690" cy="0"/>
              <wp:effectExtent l="12065" t="7620" r="7620" b="11430"/>
              <wp:wrapNone/>
              <wp:docPr id="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028690" cy="0"/>
                      </a:xfrm>
                      <a:prstGeom prst="straightConnector1">
                        <a:avLst/>
                      </a:prstGeom>
                      <a:solidFill>
                        <a:srgbClr val="FFFFFF"/>
                      </a:solid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7E3892" id="_x0000_t32" coordsize="21600,21600" o:spt="32" o:oned="t" path="m,l21600,21600e" filled="f">
              <v:path arrowok="t" fillok="f" o:connecttype="none"/>
              <o:lock v:ext="edit" shapetype="t"/>
            </v:shapetype>
            <v:shape id="AutoShape 61" o:spid="_x0000_s1026" type="#_x0000_t32" style="position:absolute;margin-left:70.7pt;margin-top:791.85pt;width:474.7pt;height: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giu0wEAAKgDAAAOAAAAZHJzL2Uyb0RvYy54bWysU02PGyEMvVfqf0Dcm5mkUrodZbJaZZte&#10;tm2kbX8AAWYGFTAyJJP8+xrysZu2p6ocEMb4PT/bLO4PzrK9xmjAt3w6qTnTXoIyvm/5j+/rd3ec&#10;xSS8Eha8bvlRR36/fPtmMYZGz2AAqzQyAvGxGUPLh5RCU1VRDtqJOIGgPTk7QCcSmdhXCsVI6M5W&#10;s7qeVyOgCghSx0i3jycnXxb8rtMyfeu6qBOzLafcUtmx7Nu8V8uFaHoUYTDynIb4hyycMJ5Ir1CP&#10;Igm2Q/MHlDMSIUKXJhJcBV1npC4aSM20/k3N8yCCLlqoODFcyxT/H6z8ut8gM6rl7znzwlGLHnYJ&#10;CjObT3N9xhAberbyG8wK5cE/hyeQPyPzsBqE7/UDIoyDFooSKyHVTUw2YiCa7fgFFDEIYijVOnTo&#10;MibVgR1KU47XpuhDYpIu5/Xsbv6Reicvvko0l8CAMX3W4Fg+tDwmFKYf0gq8p9YDTguN2D/FREoo&#10;8BKQWSNYo9bG2mJgv11ZZHtBk7IuK4unkJtn1rORRM4+1HWBvnHG1xh1WX/DQNh5VQYv1+zT+ZyE&#10;saczcVpP1Je6nVqwBXXcYE4p39M4lOTOo5vn7bVdXr18sOUvAAAA//8DAFBLAwQUAAYACAAAACEA&#10;4o+cJdwAAAAOAQAADwAAAGRycy9kb3ducmV2LnhtbEyPQU/DMAyF70j8h8hI3Fg6aLdSmk6AxHmi&#10;48LNbbymokmqJlvLv8c7ILj52U/P3yt3ix3EmabQe6dgvUpAkGu97l2n4OPwdpeDCBGdxsE7UvBN&#10;AXbV9VWJhfaze6dzHTvBIS4UqMDEOBZShtaQxbDyIzm+Hf1kMbKcOqknnDncDvI+STbSYu/4g8GR&#10;Xg21X/XJKtim+tPj5iVrsnl/iHQ0db5flLq9WZ6fQERa4p8ZLviMDhUzNf7kdBAD63SdspWHLH/Y&#10;grhYkseE6zS/O1mV8n+N6gcAAP//AwBQSwECLQAUAAYACAAAACEAtoM4kv4AAADhAQAAEwAAAAAA&#10;AAAAAAAAAAAAAAAAW0NvbnRlbnRfVHlwZXNdLnhtbFBLAQItABQABgAIAAAAIQA4/SH/1gAAAJQB&#10;AAALAAAAAAAAAAAAAAAAAC8BAABfcmVscy8ucmVsc1BLAQItABQABgAIAAAAIQCFFgiu0wEAAKgD&#10;AAAOAAAAAAAAAAAAAAAAAC4CAABkcnMvZTJvRG9jLnhtbFBLAQItABQABgAIAAAAIQDij5wl3AAA&#10;AA4BAAAPAAAAAAAAAAAAAAAAAC0EAABkcnMvZG93bnJldi54bWxQSwUGAAAAAAQABADzAAAANgUA&#10;AAAA&#10;" filled="t" strokeweight="1pt">
              <v:path arrowok="f"/>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16714" w14:textId="141B64B0" w:rsidR="00F11245" w:rsidRDefault="00F11245">
    <w:pPr>
      <w:rPr>
        <w:sz w:val="2"/>
        <w:szCs w:val="2"/>
      </w:rPr>
    </w:pPr>
    <w:r>
      <w:rPr>
        <w:noProof/>
        <w:lang w:bidi="ar-SA"/>
      </w:rPr>
      <mc:AlternateContent>
        <mc:Choice Requires="wps">
          <w:drawing>
            <wp:anchor distT="0" distB="0" distL="114300" distR="114300" simplePos="0" relativeHeight="251655168" behindDoc="1" locked="0" layoutInCell="1" allowOverlap="1" wp14:anchorId="11A00C9B" wp14:editId="79F26ADB">
              <wp:simplePos x="0" y="0"/>
              <wp:positionH relativeFrom="page">
                <wp:posOffset>897890</wp:posOffset>
              </wp:positionH>
              <wp:positionV relativeFrom="page">
                <wp:posOffset>10056495</wp:posOffset>
              </wp:positionV>
              <wp:extent cx="6028690" cy="0"/>
              <wp:effectExtent l="12065" t="7620" r="7620" b="11430"/>
              <wp:wrapNone/>
              <wp:docPr id="1"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028690" cy="0"/>
                      </a:xfrm>
                      <a:prstGeom prst="straightConnector1">
                        <a:avLst/>
                      </a:prstGeom>
                      <a:solidFill>
                        <a:srgbClr val="FFFFFF"/>
                      </a:solid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9F7F97" id="_x0000_t32" coordsize="21600,21600" o:spt="32" o:oned="t" path="m,l21600,21600e" filled="f">
              <v:path arrowok="t" fillok="f" o:connecttype="none"/>
              <o:lock v:ext="edit" shapetype="t"/>
            </v:shapetype>
            <v:shape id="AutoShape 60" o:spid="_x0000_s1026" type="#_x0000_t32" style="position:absolute;margin-left:70.7pt;margin-top:791.85pt;width:474.7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0vnzwEAAKgDAAAOAAAAZHJzL2Uyb0RvYy54bWysU8GO0zAQvSPxD5bvNGkPZYmarlZdymWB&#10;lRY+YGo7iYXjscZu0/49Y29bYIELwgfLY2fem/dmsro9jk4cDEWLvpXzWS2F8Qq19X0rv37ZvrmR&#10;IibwGhx608qTifJ2/frVagqNWeCAThsSDOJjM4VWDimFpqqiGswIcYbBeH7skEZIHFJfaYKJ0UdX&#10;Lep6WU1IOhAqEyPf3j8/ynXB7zqj0ueuiyYJ10quLZWdyr7Le7VeQdMThMGqcxnwD1WMYD2TXqHu&#10;IYHYk/0NarSKMGKXZgrHCrvOKlM0sJp5/ULN0wDBFC1sTgxXm+L/g1WfDo8krObeSeFh5Bbd7RMW&#10;ZrEs/kwhNvzZxj9SVqiO/ik8oPoWhcfNAL43d0Q4DQY0FzbPlla/5OQgBqbZTR9RMwMwQ3Hr2NGY&#10;MdkHcSxNOV2bYo5JKL5c1oub5Tvunbq8VdBcEgPF9MHgKPKhlTER2H5IG/SeW480LzRweIgplwXN&#10;JSGzRnRWb61zJaB+t3EkDsCTsi2rKHnxmfNiYpGLt3VdoP+OUZf1JwzCvddl8LJn78/nBNY9n7lM&#10;588mZt/yMMdmh/r0SBdzeRyKnvPo5nn7OS7ZP36w9XcAAAD//wMAUEsDBBQABgAIAAAAIQDij5wl&#10;3AAAAA4BAAAPAAAAZHJzL2Rvd25yZXYueG1sTI9BT8MwDIXvSPyHyEjcWDpot1KaToDEeaLjws1t&#10;vKaiSaomW8u/xzsguPnZT8/fK3eLHcSZptB7p2C9SkCQa73uXafg4/B2l4MIEZ3GwTtS8E0BdtX1&#10;VYmF9rN7p3MdO8EhLhSowMQ4FlKG1pDFsPIjOb4d/WQxspw6qSecOdwO8j5JNtJi7/iDwZFeDbVf&#10;9ckq2Kb60+PmJWuyeX+IdDR1vl+Uur1Znp9ARFrinxku+IwOFTM1/uR0EAPrdJ2ylYcsf9iCuFiS&#10;x4TrNL87WZXyf43qBwAA//8DAFBLAQItABQABgAIAAAAIQC2gziS/gAAAOEBAAATAAAAAAAAAAAA&#10;AAAAAAAAAABbQ29udGVudF9UeXBlc10ueG1sUEsBAi0AFAAGAAgAAAAhADj9If/WAAAAlAEAAAsA&#10;AAAAAAAAAAAAAAAALwEAAF9yZWxzLy5yZWxzUEsBAi0AFAAGAAgAAAAhADtHS+fPAQAAqAMAAA4A&#10;AAAAAAAAAAAAAAAALgIAAGRycy9lMm9Eb2MueG1sUEsBAi0AFAAGAAgAAAAhAOKPnCXcAAAADgEA&#10;AA8AAAAAAAAAAAAAAAAAKQQAAGRycy9kb3ducmV2LnhtbFBLBQYAAAAABAAEAPMAAAAyBQAAAAA=&#10;" filled="t" strokeweight="1pt">
              <v:path arrowok="f"/>
              <o:lock v:ext="edit" shapetype="f"/>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DBC66C" w14:textId="77777777" w:rsidR="00686BA6" w:rsidRDefault="00686BA6"/>
  </w:footnote>
  <w:footnote w:type="continuationSeparator" w:id="0">
    <w:p w14:paraId="09C91DF7" w14:textId="77777777" w:rsidR="00686BA6" w:rsidRDefault="00686BA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E9942" w14:textId="2F019C41" w:rsidR="00497579" w:rsidRDefault="00497579">
    <w:pPr>
      <w:pStyle w:val="ac"/>
    </w:pPr>
  </w:p>
  <w:p w14:paraId="6BD43DAE" w14:textId="3C27FAB5" w:rsidR="00497579" w:rsidRDefault="00497579">
    <w:pPr>
      <w:pStyle w:val="ac"/>
    </w:pPr>
    <w:r w:rsidRPr="00497579">
      <w:rPr>
        <w:noProof/>
        <w:lang w:bidi="ar-SA"/>
      </w:rPr>
      <w:drawing>
        <wp:inline distT="0" distB="0" distL="0" distR="0" wp14:anchorId="46797A4D" wp14:editId="12B1D70A">
          <wp:extent cx="6083300" cy="11296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3300" cy="1129665"/>
                  </a:xfrm>
                  <a:prstGeom prst="rect">
                    <a:avLst/>
                  </a:prstGeom>
                  <a:noFill/>
                  <a:ln>
                    <a:noFill/>
                  </a:ln>
                </pic:spPr>
              </pic:pic>
            </a:graphicData>
          </a:graphic>
        </wp:inline>
      </w:drawing>
    </w:r>
  </w:p>
  <w:p w14:paraId="20153F37" w14:textId="77777777" w:rsidR="00497579" w:rsidRDefault="0049757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54A61" w14:textId="5557B4F4" w:rsidR="001D4324" w:rsidRDefault="001D4324">
    <w:pPr>
      <w:pStyle w:val="ac"/>
    </w:pPr>
  </w:p>
  <w:p w14:paraId="11A0E5F7" w14:textId="20C5D3E0" w:rsidR="001D4324" w:rsidRDefault="001D4324">
    <w:pPr>
      <w:pStyle w:val="ac"/>
    </w:pPr>
  </w:p>
  <w:p w14:paraId="0A562E15" w14:textId="77777777" w:rsidR="001D4324" w:rsidRPr="001D4324" w:rsidRDefault="001D4324" w:rsidP="001D4324">
    <w:pPr>
      <w:framePr w:h="984" w:wrap="notBeside" w:vAnchor="text" w:hAnchor="text" w:y="1"/>
      <w:rPr>
        <w:sz w:val="2"/>
        <w:szCs w:val="2"/>
      </w:rPr>
    </w:pPr>
    <w:r w:rsidRPr="001D4324">
      <w:rPr>
        <w:noProof/>
        <w:lang w:bidi="ar-SA"/>
      </w:rPr>
      <w:drawing>
        <wp:inline distT="0" distB="0" distL="0" distR="0" wp14:anchorId="10C7A72D" wp14:editId="5665170E">
          <wp:extent cx="5581650" cy="62865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0" cy="628650"/>
                  </a:xfrm>
                  <a:prstGeom prst="rect">
                    <a:avLst/>
                  </a:prstGeom>
                  <a:noFill/>
                  <a:ln>
                    <a:noFill/>
                  </a:ln>
                </pic:spPr>
              </pic:pic>
            </a:graphicData>
          </a:graphic>
        </wp:inline>
      </w:drawing>
    </w:r>
  </w:p>
  <w:p w14:paraId="273297F3" w14:textId="77777777" w:rsidR="001D4324" w:rsidRPr="001D4324" w:rsidRDefault="001D4324" w:rsidP="001D4324">
    <w:pPr>
      <w:framePr w:h="984" w:wrap="notBeside" w:vAnchor="text" w:hAnchor="text" w:y="1"/>
      <w:tabs>
        <w:tab w:val="left" w:pos="7613"/>
      </w:tabs>
      <w:spacing w:line="264" w:lineRule="exact"/>
      <w:jc w:val="both"/>
      <w:rPr>
        <w:rFonts w:ascii="Times New Roman" w:eastAsia="Times New Roman" w:hAnsi="Times New Roman" w:cs="Times New Roman"/>
        <w:color w:val="auto"/>
        <w:sz w:val="22"/>
        <w:szCs w:val="22"/>
      </w:rPr>
    </w:pPr>
    <w:r w:rsidRPr="001D4324">
      <w:rPr>
        <w:rFonts w:ascii="Times New Roman" w:eastAsia="Times New Roman" w:hAnsi="Times New Roman" w:cs="Times New Roman"/>
        <w:color w:val="auto"/>
        <w:sz w:val="22"/>
        <w:szCs w:val="22"/>
      </w:rPr>
      <w:t>Европейски съюз</w:t>
    </w:r>
    <w:r w:rsidRPr="001D4324">
      <w:rPr>
        <w:rFonts w:ascii="Times New Roman" w:eastAsia="Times New Roman" w:hAnsi="Times New Roman" w:cs="Times New Roman"/>
        <w:color w:val="auto"/>
        <w:sz w:val="22"/>
        <w:szCs w:val="22"/>
      </w:rPr>
      <w:tab/>
    </w:r>
    <w:r w:rsidRPr="001D4324">
      <w:rPr>
        <w:rFonts w:ascii="Franklin Gothic Book" w:eastAsia="Franklin Gothic Book" w:hAnsi="Franklin Gothic Book" w:cs="Franklin Gothic Book"/>
        <w:smallCaps/>
        <w:color w:val="4B4B4B"/>
        <w:sz w:val="22"/>
        <w:szCs w:val="22"/>
        <w:shd w:val="clear" w:color="auto" w:fill="FFFFFF"/>
      </w:rPr>
      <w:t>околна среда</w:t>
    </w:r>
  </w:p>
  <w:p w14:paraId="5AFC0138" w14:textId="77777777" w:rsidR="001D4324" w:rsidRPr="001D4324" w:rsidRDefault="001D4324" w:rsidP="001D4324">
    <w:pPr>
      <w:framePr w:h="984" w:wrap="notBeside" w:vAnchor="text" w:hAnchor="text" w:y="1"/>
      <w:spacing w:line="264" w:lineRule="exact"/>
      <w:jc w:val="both"/>
      <w:rPr>
        <w:rFonts w:ascii="Times New Roman" w:eastAsia="Times New Roman" w:hAnsi="Times New Roman" w:cs="Times New Roman"/>
        <w:color w:val="auto"/>
        <w:sz w:val="22"/>
        <w:szCs w:val="22"/>
      </w:rPr>
    </w:pPr>
    <w:r w:rsidRPr="001D4324">
      <w:rPr>
        <w:rFonts w:ascii="Times New Roman" w:eastAsia="Times New Roman" w:hAnsi="Times New Roman" w:cs="Times New Roman"/>
        <w:color w:val="auto"/>
        <w:sz w:val="22"/>
        <w:szCs w:val="22"/>
      </w:rPr>
      <w:t>Кохезионен фонд</w:t>
    </w:r>
  </w:p>
  <w:p w14:paraId="06CD6B7A" w14:textId="77777777" w:rsidR="001D4324" w:rsidRDefault="001D432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40B"/>
    <w:multiLevelType w:val="multilevel"/>
    <w:tmpl w:val="E4A4FFD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454028"/>
    <w:multiLevelType w:val="multilevel"/>
    <w:tmpl w:val="F6DAA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EC2E34"/>
    <w:multiLevelType w:val="multilevel"/>
    <w:tmpl w:val="1B4464E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FE6C48"/>
    <w:multiLevelType w:val="multilevel"/>
    <w:tmpl w:val="1DD840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756108"/>
    <w:multiLevelType w:val="multilevel"/>
    <w:tmpl w:val="C3F88A4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0623A3"/>
    <w:multiLevelType w:val="multilevel"/>
    <w:tmpl w:val="A49C771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220ECE"/>
    <w:multiLevelType w:val="multilevel"/>
    <w:tmpl w:val="E36420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DD2868"/>
    <w:multiLevelType w:val="multilevel"/>
    <w:tmpl w:val="1250C3B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F00435"/>
    <w:multiLevelType w:val="multilevel"/>
    <w:tmpl w:val="1380533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06A97"/>
    <w:multiLevelType w:val="multilevel"/>
    <w:tmpl w:val="BA108C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D309C3"/>
    <w:multiLevelType w:val="multilevel"/>
    <w:tmpl w:val="0BE6F7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9D53BDF"/>
    <w:multiLevelType w:val="multilevel"/>
    <w:tmpl w:val="A11062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AA0C17"/>
    <w:multiLevelType w:val="multilevel"/>
    <w:tmpl w:val="815E718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BEE1DE0"/>
    <w:multiLevelType w:val="multilevel"/>
    <w:tmpl w:val="B39865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F00D8A"/>
    <w:multiLevelType w:val="multilevel"/>
    <w:tmpl w:val="38B61D9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FC62CBD"/>
    <w:multiLevelType w:val="multilevel"/>
    <w:tmpl w:val="24D8CC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2832127"/>
    <w:multiLevelType w:val="multilevel"/>
    <w:tmpl w:val="384AC0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516774A"/>
    <w:multiLevelType w:val="multilevel"/>
    <w:tmpl w:val="4040694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8AD3A39"/>
    <w:multiLevelType w:val="multilevel"/>
    <w:tmpl w:val="5792D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A4011D3"/>
    <w:multiLevelType w:val="multilevel"/>
    <w:tmpl w:val="1990251E"/>
    <w:lvl w:ilvl="0">
      <w:start w:val="1"/>
      <w:numFmt w:val="bullet"/>
      <w:lvlText w:val=""/>
      <w:lvlJc w:val="left"/>
      <w:rPr>
        <w:rFonts w:ascii="Wingdings" w:hAnsi="Wingdings" w:hint="default"/>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CDC37BD"/>
    <w:multiLevelType w:val="multilevel"/>
    <w:tmpl w:val="7B9CA66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FE81F93"/>
    <w:multiLevelType w:val="multilevel"/>
    <w:tmpl w:val="F0C0A2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807A4B"/>
    <w:multiLevelType w:val="multilevel"/>
    <w:tmpl w:val="8CF044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81534B3"/>
    <w:multiLevelType w:val="multilevel"/>
    <w:tmpl w:val="A75C08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C4321F0"/>
    <w:multiLevelType w:val="multilevel"/>
    <w:tmpl w:val="F2F64D3A"/>
    <w:lvl w:ilvl="0">
      <w:start w:val="1"/>
      <w:numFmt w:val="bullet"/>
      <w:lvlText w:val=""/>
      <w:lvlJc w:val="left"/>
      <w:rPr>
        <w:rFonts w:ascii="Wingdings" w:hAnsi="Wingdings" w:hint="default"/>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06E0DCE"/>
    <w:multiLevelType w:val="multilevel"/>
    <w:tmpl w:val="FBF6D6B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4C91ACB"/>
    <w:multiLevelType w:val="multilevel"/>
    <w:tmpl w:val="144AD6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59E70D0"/>
    <w:multiLevelType w:val="multilevel"/>
    <w:tmpl w:val="6C487BAC"/>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D3660BC"/>
    <w:multiLevelType w:val="multilevel"/>
    <w:tmpl w:val="AB463CB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FE6E8F"/>
    <w:multiLevelType w:val="multilevel"/>
    <w:tmpl w:val="63F63D7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3412B81"/>
    <w:multiLevelType w:val="multilevel"/>
    <w:tmpl w:val="460837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A9A00F3"/>
    <w:multiLevelType w:val="multilevel"/>
    <w:tmpl w:val="FD00A7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022368"/>
    <w:multiLevelType w:val="multilevel"/>
    <w:tmpl w:val="1396BB24"/>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DF24C42"/>
    <w:multiLevelType w:val="multilevel"/>
    <w:tmpl w:val="53C404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2EA02C2"/>
    <w:multiLevelType w:val="multilevel"/>
    <w:tmpl w:val="6C487BAC"/>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3167C30"/>
    <w:multiLevelType w:val="multilevel"/>
    <w:tmpl w:val="8A7AE3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5B177CB"/>
    <w:multiLevelType w:val="multilevel"/>
    <w:tmpl w:val="A790E1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80E27C7"/>
    <w:multiLevelType w:val="multilevel"/>
    <w:tmpl w:val="6C487BAC"/>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A921E0A"/>
    <w:multiLevelType w:val="multilevel"/>
    <w:tmpl w:val="E474F7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BCC3AA8"/>
    <w:multiLevelType w:val="multilevel"/>
    <w:tmpl w:val="EFE82D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C775BF9"/>
    <w:multiLevelType w:val="multilevel"/>
    <w:tmpl w:val="24B000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8A77A65"/>
    <w:multiLevelType w:val="multilevel"/>
    <w:tmpl w:val="A01268A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8BC285C"/>
    <w:multiLevelType w:val="multilevel"/>
    <w:tmpl w:val="901037C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BB479A5"/>
    <w:multiLevelType w:val="multilevel"/>
    <w:tmpl w:val="722EAD4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D1D1A4A"/>
    <w:multiLevelType w:val="multilevel"/>
    <w:tmpl w:val="8BC6BA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F790DC2"/>
    <w:multiLevelType w:val="multilevel"/>
    <w:tmpl w:val="4EF8DC5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0"/>
  </w:num>
  <w:num w:numId="3">
    <w:abstractNumId w:val="28"/>
  </w:num>
  <w:num w:numId="4">
    <w:abstractNumId w:val="35"/>
  </w:num>
  <w:num w:numId="5">
    <w:abstractNumId w:val="23"/>
  </w:num>
  <w:num w:numId="6">
    <w:abstractNumId w:val="19"/>
  </w:num>
  <w:num w:numId="7">
    <w:abstractNumId w:val="39"/>
  </w:num>
  <w:num w:numId="8">
    <w:abstractNumId w:val="17"/>
  </w:num>
  <w:num w:numId="9">
    <w:abstractNumId w:val="33"/>
  </w:num>
  <w:num w:numId="10">
    <w:abstractNumId w:val="26"/>
  </w:num>
  <w:num w:numId="11">
    <w:abstractNumId w:val="21"/>
  </w:num>
  <w:num w:numId="12">
    <w:abstractNumId w:val="18"/>
  </w:num>
  <w:num w:numId="13">
    <w:abstractNumId w:val="25"/>
  </w:num>
  <w:num w:numId="14">
    <w:abstractNumId w:val="45"/>
  </w:num>
  <w:num w:numId="15">
    <w:abstractNumId w:val="36"/>
  </w:num>
  <w:num w:numId="16">
    <w:abstractNumId w:val="15"/>
  </w:num>
  <w:num w:numId="17">
    <w:abstractNumId w:val="1"/>
  </w:num>
  <w:num w:numId="18">
    <w:abstractNumId w:val="3"/>
  </w:num>
  <w:num w:numId="19">
    <w:abstractNumId w:val="24"/>
  </w:num>
  <w:num w:numId="20">
    <w:abstractNumId w:val="6"/>
  </w:num>
  <w:num w:numId="21">
    <w:abstractNumId w:val="31"/>
  </w:num>
  <w:num w:numId="22">
    <w:abstractNumId w:val="9"/>
  </w:num>
  <w:num w:numId="23">
    <w:abstractNumId w:val="29"/>
  </w:num>
  <w:num w:numId="24">
    <w:abstractNumId w:val="41"/>
  </w:num>
  <w:num w:numId="25">
    <w:abstractNumId w:val="12"/>
  </w:num>
  <w:num w:numId="26">
    <w:abstractNumId w:val="14"/>
  </w:num>
  <w:num w:numId="27">
    <w:abstractNumId w:val="8"/>
  </w:num>
  <w:num w:numId="28">
    <w:abstractNumId w:val="43"/>
  </w:num>
  <w:num w:numId="29">
    <w:abstractNumId w:val="38"/>
  </w:num>
  <w:num w:numId="30">
    <w:abstractNumId w:val="44"/>
  </w:num>
  <w:num w:numId="31">
    <w:abstractNumId w:val="7"/>
  </w:num>
  <w:num w:numId="32">
    <w:abstractNumId w:val="22"/>
  </w:num>
  <w:num w:numId="33">
    <w:abstractNumId w:val="30"/>
  </w:num>
  <w:num w:numId="34">
    <w:abstractNumId w:val="13"/>
  </w:num>
  <w:num w:numId="35">
    <w:abstractNumId w:val="2"/>
  </w:num>
  <w:num w:numId="36">
    <w:abstractNumId w:val="11"/>
  </w:num>
  <w:num w:numId="37">
    <w:abstractNumId w:val="20"/>
  </w:num>
  <w:num w:numId="38">
    <w:abstractNumId w:val="4"/>
  </w:num>
  <w:num w:numId="39">
    <w:abstractNumId w:val="5"/>
  </w:num>
  <w:num w:numId="40">
    <w:abstractNumId w:val="42"/>
  </w:num>
  <w:num w:numId="41">
    <w:abstractNumId w:val="16"/>
  </w:num>
  <w:num w:numId="42">
    <w:abstractNumId w:val="40"/>
  </w:num>
  <w:num w:numId="43">
    <w:abstractNumId w:val="32"/>
  </w:num>
  <w:num w:numId="44">
    <w:abstractNumId w:val="27"/>
  </w:num>
  <w:num w:numId="45">
    <w:abstractNumId w:val="37"/>
  </w:num>
  <w:num w:numId="46">
    <w:abstractNumId w:val="34"/>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1FD"/>
    <w:rsid w:val="00030E19"/>
    <w:rsid w:val="00035035"/>
    <w:rsid w:val="001019B1"/>
    <w:rsid w:val="00111E98"/>
    <w:rsid w:val="001B2070"/>
    <w:rsid w:val="001D4324"/>
    <w:rsid w:val="002562E1"/>
    <w:rsid w:val="002C5966"/>
    <w:rsid w:val="0043308E"/>
    <w:rsid w:val="00497579"/>
    <w:rsid w:val="00497AB9"/>
    <w:rsid w:val="00603D2E"/>
    <w:rsid w:val="00686BA6"/>
    <w:rsid w:val="006A51FD"/>
    <w:rsid w:val="006D411E"/>
    <w:rsid w:val="00722BC7"/>
    <w:rsid w:val="007A47F5"/>
    <w:rsid w:val="007B3883"/>
    <w:rsid w:val="007C78B3"/>
    <w:rsid w:val="007E7116"/>
    <w:rsid w:val="00837AD2"/>
    <w:rsid w:val="00857F75"/>
    <w:rsid w:val="00870BCA"/>
    <w:rsid w:val="008C62C7"/>
    <w:rsid w:val="00920491"/>
    <w:rsid w:val="00920955"/>
    <w:rsid w:val="009316C0"/>
    <w:rsid w:val="0097477E"/>
    <w:rsid w:val="00A409FD"/>
    <w:rsid w:val="00A70E40"/>
    <w:rsid w:val="00A7583E"/>
    <w:rsid w:val="00AB6A7A"/>
    <w:rsid w:val="00B16874"/>
    <w:rsid w:val="00B47264"/>
    <w:rsid w:val="00B66929"/>
    <w:rsid w:val="00BB41AA"/>
    <w:rsid w:val="00C063C4"/>
    <w:rsid w:val="00C20224"/>
    <w:rsid w:val="00C53C09"/>
    <w:rsid w:val="00C90A46"/>
    <w:rsid w:val="00D3601B"/>
    <w:rsid w:val="00D51C1F"/>
    <w:rsid w:val="00D566CC"/>
    <w:rsid w:val="00D70F20"/>
    <w:rsid w:val="00D82EC2"/>
    <w:rsid w:val="00D97316"/>
    <w:rsid w:val="00D97345"/>
    <w:rsid w:val="00DA1805"/>
    <w:rsid w:val="00DA2B69"/>
    <w:rsid w:val="00DC02DA"/>
    <w:rsid w:val="00DF2965"/>
    <w:rsid w:val="00EB5868"/>
    <w:rsid w:val="00F11245"/>
    <w:rsid w:val="00F42722"/>
    <w:rsid w:val="00F95C3E"/>
    <w:rsid w:val="00FA32F4"/>
    <w:rsid w:val="00FA4F8E"/>
    <w:rsid w:val="00FB5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A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Pr>
      <w:rFonts w:ascii="Times New Roman" w:eastAsia="Times New Roman" w:hAnsi="Times New Roman" w:cs="Times New Roman"/>
      <w:b w:val="0"/>
      <w:bCs w:val="0"/>
      <w:i w:val="0"/>
      <w:iCs w:val="0"/>
      <w:smallCaps w:val="0"/>
      <w:strike w:val="0"/>
      <w:sz w:val="19"/>
      <w:szCs w:val="19"/>
      <w:u w:val="none"/>
    </w:rPr>
  </w:style>
  <w:style w:type="character" w:customStyle="1" w:styleId="a5">
    <w:name w:val="Колонтитул"/>
    <w:basedOn w:val="a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bg-BG" w:eastAsia="bg-BG" w:bidi="bg-BG"/>
    </w:rPr>
  </w:style>
  <w:style w:type="character" w:customStyle="1" w:styleId="12pt">
    <w:name w:val="Колонтитул + 12 pt"/>
    <w:basedOn w:val="a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12pt0">
    <w:name w:val="Колонтитул + 12 pt"/>
    <w:basedOn w:val="a3"/>
    <w:rPr>
      <w:rFonts w:ascii="Times New Roman" w:eastAsia="Times New Roman" w:hAnsi="Times New Roman" w:cs="Times New Roman"/>
      <w:b w:val="0"/>
      <w:bCs w:val="0"/>
      <w:i w:val="0"/>
      <w:iCs w:val="0"/>
      <w:smallCaps w:val="0"/>
      <w:strike w:val="0"/>
      <w:color w:val="9B9B9B"/>
      <w:spacing w:val="0"/>
      <w:w w:val="100"/>
      <w:position w:val="0"/>
      <w:sz w:val="24"/>
      <w:szCs w:val="24"/>
      <w:u w:val="none"/>
      <w:lang w:val="bg-BG" w:eastAsia="bg-BG" w:bidi="bg-BG"/>
    </w:rPr>
  </w:style>
  <w:style w:type="character" w:customStyle="1" w:styleId="a6">
    <w:name w:val="Колонтитул"/>
    <w:basedOn w:val="a3"/>
    <w:rPr>
      <w:rFonts w:ascii="Times New Roman" w:eastAsia="Times New Roman" w:hAnsi="Times New Roman" w:cs="Times New Roman"/>
      <w:b w:val="0"/>
      <w:bCs w:val="0"/>
      <w:i w:val="0"/>
      <w:iCs w:val="0"/>
      <w:smallCaps w:val="0"/>
      <w:strike w:val="0"/>
      <w:color w:val="0000FF"/>
      <w:spacing w:val="0"/>
      <w:w w:val="100"/>
      <w:position w:val="0"/>
      <w:sz w:val="19"/>
      <w:szCs w:val="19"/>
      <w:u w:val="single"/>
      <w:lang w:val="bg-BG" w:eastAsia="bg-BG" w:bidi="bg-BG"/>
    </w:rPr>
  </w:style>
  <w:style w:type="character" w:customStyle="1" w:styleId="12pt1">
    <w:name w:val="Колонтитул + 12 pt"/>
    <w:basedOn w:val="a3"/>
    <w:rPr>
      <w:rFonts w:ascii="Times New Roman" w:eastAsia="Times New Roman" w:hAnsi="Times New Roman" w:cs="Times New Roman"/>
      <w:b w:val="0"/>
      <w:bCs w:val="0"/>
      <w:i w:val="0"/>
      <w:iCs w:val="0"/>
      <w:smallCaps w:val="0"/>
      <w:strike w:val="0"/>
      <w:color w:val="9999EF"/>
      <w:spacing w:val="0"/>
      <w:w w:val="100"/>
      <w:position w:val="0"/>
      <w:sz w:val="24"/>
      <w:szCs w:val="24"/>
      <w:u w:val="single"/>
      <w:lang w:val="bg-BG" w:eastAsia="bg-BG" w:bidi="bg-BG"/>
    </w:rPr>
  </w:style>
  <w:style w:type="character" w:customStyle="1" w:styleId="a7">
    <w:name w:val="Колонтитул"/>
    <w:basedOn w:val="a3"/>
    <w:rPr>
      <w:rFonts w:ascii="Times New Roman" w:eastAsia="Times New Roman" w:hAnsi="Times New Roman" w:cs="Times New Roman"/>
      <w:b w:val="0"/>
      <w:bCs w:val="0"/>
      <w:i w:val="0"/>
      <w:iCs w:val="0"/>
      <w:smallCaps w:val="0"/>
      <w:strike w:val="0"/>
      <w:color w:val="9999EF"/>
      <w:spacing w:val="0"/>
      <w:w w:val="100"/>
      <w:position w:val="0"/>
      <w:sz w:val="19"/>
      <w:szCs w:val="19"/>
      <w:u w:val="single"/>
      <w:lang w:val="bg-BG" w:eastAsia="bg-BG" w:bidi="bg-BG"/>
    </w:rPr>
  </w:style>
  <w:style w:type="character" w:customStyle="1" w:styleId="12pt2">
    <w:name w:val="Колонтитул + 12 pt"/>
    <w:basedOn w:val="a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bg-BG" w:eastAsia="bg-BG" w:bidi="bg-BG"/>
    </w:rPr>
  </w:style>
  <w:style w:type="character" w:customStyle="1" w:styleId="4pt">
    <w:name w:val="Колонтитул + 4 pt"/>
    <w:basedOn w:val="a3"/>
    <w:rPr>
      <w:rFonts w:ascii="Times New Roman" w:eastAsia="Times New Roman" w:hAnsi="Times New Roman" w:cs="Times New Roman"/>
      <w:b w:val="0"/>
      <w:bCs w:val="0"/>
      <w:i w:val="0"/>
      <w:iCs w:val="0"/>
      <w:smallCaps w:val="0"/>
      <w:strike w:val="0"/>
      <w:color w:val="3B3841"/>
      <w:spacing w:val="0"/>
      <w:w w:val="100"/>
      <w:position w:val="0"/>
      <w:sz w:val="8"/>
      <w:szCs w:val="8"/>
      <w:u w:val="none"/>
      <w:lang w:val="bg-BG" w:eastAsia="bg-BG" w:bidi="bg-BG"/>
    </w:rPr>
  </w:style>
  <w:style w:type="character" w:customStyle="1" w:styleId="MicrosoftSansSerif">
    <w:name w:val="Колонтитул + Microsoft Sans Serif"/>
    <w:aliases w:val="4 pt,Масштаб 200%"/>
    <w:basedOn w:val="a3"/>
    <w:rPr>
      <w:rFonts w:ascii="Microsoft Sans Serif" w:eastAsia="Microsoft Sans Serif" w:hAnsi="Microsoft Sans Serif" w:cs="Microsoft Sans Serif"/>
      <w:b w:val="0"/>
      <w:bCs w:val="0"/>
      <w:i w:val="0"/>
      <w:iCs w:val="0"/>
      <w:smallCaps w:val="0"/>
      <w:strike w:val="0"/>
      <w:color w:val="53B3B0"/>
      <w:spacing w:val="0"/>
      <w:w w:val="200"/>
      <w:position w:val="0"/>
      <w:sz w:val="8"/>
      <w:szCs w:val="8"/>
      <w:u w:val="none"/>
      <w:lang w:val="bg-BG" w:eastAsia="bg-BG" w:bidi="bg-BG"/>
    </w:rPr>
  </w:style>
  <w:style w:type="character" w:customStyle="1" w:styleId="45pt">
    <w:name w:val="Колонтитул + 4.5 pt"/>
    <w:basedOn w:val="a3"/>
    <w:rPr>
      <w:rFonts w:ascii="Times New Roman" w:eastAsia="Times New Roman" w:hAnsi="Times New Roman" w:cs="Times New Roman"/>
      <w:b w:val="0"/>
      <w:bCs w:val="0"/>
      <w:i w:val="0"/>
      <w:iCs w:val="0"/>
      <w:smallCaps w:val="0"/>
      <w:strike w:val="0"/>
      <w:color w:val="53B3B0"/>
      <w:spacing w:val="0"/>
      <w:w w:val="100"/>
      <w:position w:val="0"/>
      <w:sz w:val="9"/>
      <w:szCs w:val="9"/>
      <w:u w:val="none"/>
      <w:lang w:val="bg-BG" w:eastAsia="bg-BG" w:bidi="bg-BG"/>
    </w:rPr>
  </w:style>
  <w:style w:type="character" w:customStyle="1" w:styleId="Exact">
    <w:name w:val="Подпись к картинке Exact"/>
    <w:basedOn w:val="a0"/>
    <w:rPr>
      <w:rFonts w:ascii="Times New Roman" w:eastAsia="Times New Roman" w:hAnsi="Times New Roman" w:cs="Times New Roman"/>
      <w:b/>
      <w:bCs/>
      <w:i w:val="0"/>
      <w:iCs w:val="0"/>
      <w:smallCaps w:val="0"/>
      <w:strike w:val="0"/>
      <w:sz w:val="20"/>
      <w:szCs w:val="20"/>
      <w:u w:val="none"/>
    </w:rPr>
  </w:style>
  <w:style w:type="character" w:customStyle="1" w:styleId="2Exact">
    <w:name w:val="Подпись к картинке (2) Exact"/>
    <w:basedOn w:val="a0"/>
    <w:link w:val="2"/>
    <w:rPr>
      <w:rFonts w:ascii="Microsoft Sans Serif" w:eastAsia="Microsoft Sans Serif" w:hAnsi="Microsoft Sans Serif" w:cs="Microsoft Sans Serif"/>
      <w:b w:val="0"/>
      <w:bCs w:val="0"/>
      <w:i w:val="0"/>
      <w:iCs w:val="0"/>
      <w:smallCaps w:val="0"/>
      <w:strike w:val="0"/>
      <w:sz w:val="17"/>
      <w:szCs w:val="17"/>
      <w:u w:val="none"/>
    </w:rPr>
  </w:style>
  <w:style w:type="character" w:customStyle="1" w:styleId="2Exact0">
    <w:name w:val="Подпись к картинке (2) Exact"/>
    <w:basedOn w:val="2Exact"/>
    <w:rPr>
      <w:rFonts w:ascii="Microsoft Sans Serif" w:eastAsia="Microsoft Sans Serif" w:hAnsi="Microsoft Sans Serif" w:cs="Microsoft Sans Serif"/>
      <w:b w:val="0"/>
      <w:bCs w:val="0"/>
      <w:i w:val="0"/>
      <w:iCs w:val="0"/>
      <w:smallCaps w:val="0"/>
      <w:strike w:val="0"/>
      <w:color w:val="4C4C4C"/>
      <w:spacing w:val="0"/>
      <w:w w:val="100"/>
      <w:position w:val="0"/>
      <w:sz w:val="17"/>
      <w:szCs w:val="17"/>
      <w:u w:val="none"/>
      <w:lang w:val="bg-BG" w:eastAsia="bg-BG" w:bidi="bg-BG"/>
    </w:rPr>
  </w:style>
  <w:style w:type="character" w:customStyle="1" w:styleId="3Exact">
    <w:name w:val="Заголовок №3 Exact"/>
    <w:basedOn w:val="a0"/>
    <w:rPr>
      <w:rFonts w:ascii="Times New Roman" w:eastAsia="Times New Roman" w:hAnsi="Times New Roman" w:cs="Times New Roman"/>
      <w:b/>
      <w:bCs/>
      <w:i w:val="0"/>
      <w:iCs w:val="0"/>
      <w:smallCaps w:val="0"/>
      <w:strike w:val="0"/>
      <w:sz w:val="20"/>
      <w:szCs w:val="20"/>
      <w:u w:val="none"/>
    </w:rPr>
  </w:style>
  <w:style w:type="character" w:customStyle="1" w:styleId="2Exact1">
    <w:name w:val="Основной текст (2) Exact"/>
    <w:basedOn w:val="a0"/>
    <w:rPr>
      <w:rFonts w:ascii="Times New Roman" w:eastAsia="Times New Roman" w:hAnsi="Times New Roman" w:cs="Times New Roman"/>
      <w:b/>
      <w:bCs/>
      <w:i w:val="0"/>
      <w:iCs w:val="0"/>
      <w:smallCaps w:val="0"/>
      <w:strike w:val="0"/>
      <w:sz w:val="20"/>
      <w:szCs w:val="20"/>
      <w:u w:val="none"/>
    </w:rPr>
  </w:style>
  <w:style w:type="character" w:customStyle="1" w:styleId="a8">
    <w:name w:val="Подпись к картинке_"/>
    <w:basedOn w:val="a0"/>
    <w:link w:val="a9"/>
    <w:rPr>
      <w:rFonts w:ascii="Times New Roman" w:eastAsia="Times New Roman" w:hAnsi="Times New Roman" w:cs="Times New Roman"/>
      <w:b/>
      <w:bCs/>
      <w:i w:val="0"/>
      <w:iCs w:val="0"/>
      <w:smallCaps w:val="0"/>
      <w:strike w:val="0"/>
      <w:sz w:val="20"/>
      <w:szCs w:val="20"/>
      <w:u w:val="none"/>
    </w:rPr>
  </w:style>
  <w:style w:type="character" w:customStyle="1" w:styleId="MicrosoftSansSerif0">
    <w:name w:val="Подпись к картинке + Microsoft Sans Serif"/>
    <w:aliases w:val="8.5 pt,Не полужирный,Малые прописные"/>
    <w:basedOn w:val="a8"/>
    <w:rPr>
      <w:rFonts w:ascii="Microsoft Sans Serif" w:eastAsia="Microsoft Sans Serif" w:hAnsi="Microsoft Sans Serif" w:cs="Microsoft Sans Serif"/>
      <w:b/>
      <w:bCs/>
      <w:i w:val="0"/>
      <w:iCs w:val="0"/>
      <w:smallCaps/>
      <w:strike w:val="0"/>
      <w:color w:val="4C4C4C"/>
      <w:spacing w:val="0"/>
      <w:w w:val="100"/>
      <w:position w:val="0"/>
      <w:sz w:val="17"/>
      <w:szCs w:val="17"/>
      <w:u w:val="none"/>
      <w:lang w:val="bg-BG" w:eastAsia="bg-BG" w:bidi="bg-BG"/>
    </w:rPr>
  </w:style>
  <w:style w:type="character" w:customStyle="1" w:styleId="3">
    <w:name w:val="Основной текст (3)_"/>
    <w:basedOn w:val="a0"/>
    <w:link w:val="30"/>
    <w:rPr>
      <w:rFonts w:ascii="Times New Roman" w:eastAsia="Times New Roman" w:hAnsi="Times New Roman" w:cs="Times New Roman"/>
      <w:b/>
      <w:bCs/>
      <w:i/>
      <w:iCs/>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character" w:customStyle="1" w:styleId="20">
    <w:name w:val="Основной текст (2)_"/>
    <w:basedOn w:val="a0"/>
    <w:link w:val="21"/>
    <w:rPr>
      <w:rFonts w:ascii="Times New Roman" w:eastAsia="Times New Roman" w:hAnsi="Times New Roman" w:cs="Times New Roman"/>
      <w:b/>
      <w:bCs/>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0"/>
      <w:szCs w:val="20"/>
      <w:u w:val="none"/>
    </w:rPr>
  </w:style>
  <w:style w:type="character" w:customStyle="1" w:styleId="33">
    <w:name w:val="Заголовок №3"/>
    <w:basedOn w:val="31"/>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character" w:customStyle="1" w:styleId="2105pt">
    <w:name w:val="Основной текст (2) + 10.5 pt"/>
    <w:aliases w:val="Не полужирный,Курсив"/>
    <w:basedOn w:val="20"/>
    <w:rPr>
      <w:rFonts w:ascii="Times New Roman" w:eastAsia="Times New Roman" w:hAnsi="Times New Roman" w:cs="Times New Roman"/>
      <w:b/>
      <w:bCs/>
      <w:i/>
      <w:iCs/>
      <w:smallCaps w:val="0"/>
      <w:strike w:val="0"/>
      <w:color w:val="000000"/>
      <w:spacing w:val="0"/>
      <w:w w:val="100"/>
      <w:position w:val="0"/>
      <w:sz w:val="21"/>
      <w:szCs w:val="21"/>
      <w:u w:val="none"/>
      <w:lang w:val="bg-BG" w:eastAsia="bg-BG" w:bidi="bg-BG"/>
    </w:rPr>
  </w:style>
  <w:style w:type="character" w:customStyle="1" w:styleId="12pt3">
    <w:name w:val="Колонтитул + 12 pt"/>
    <w:basedOn w:val="a3"/>
    <w:rPr>
      <w:rFonts w:ascii="Times New Roman" w:eastAsia="Times New Roman" w:hAnsi="Times New Roman" w:cs="Times New Roman"/>
      <w:b w:val="0"/>
      <w:bCs w:val="0"/>
      <w:i w:val="0"/>
      <w:iCs w:val="0"/>
      <w:smallCaps w:val="0"/>
      <w:strike w:val="0"/>
      <w:color w:val="0000FF"/>
      <w:spacing w:val="0"/>
      <w:w w:val="100"/>
      <w:position w:val="0"/>
      <w:sz w:val="24"/>
      <w:szCs w:val="24"/>
      <w:u w:val="single"/>
      <w:lang w:val="bg-BG" w:eastAsia="bg-BG" w:bidi="bg-BG"/>
    </w:rPr>
  </w:style>
  <w:style w:type="character" w:customStyle="1" w:styleId="2MicrosoftSansSerif">
    <w:name w:val="Основной текст (2) + Microsoft Sans Serif"/>
    <w:aliases w:val="8.5 pt,Не полужирный,Малые прописные"/>
    <w:basedOn w:val="20"/>
    <w:rPr>
      <w:rFonts w:ascii="Microsoft Sans Serif" w:eastAsia="Microsoft Sans Serif" w:hAnsi="Microsoft Sans Serif" w:cs="Microsoft Sans Serif"/>
      <w:b/>
      <w:bCs/>
      <w:i w:val="0"/>
      <w:iCs w:val="0"/>
      <w:smallCaps/>
      <w:strike w:val="0"/>
      <w:color w:val="4C4C4C"/>
      <w:spacing w:val="0"/>
      <w:w w:val="100"/>
      <w:position w:val="0"/>
      <w:sz w:val="17"/>
      <w:szCs w:val="17"/>
      <w:u w:val="none"/>
      <w:lang w:val="bg-BG" w:eastAsia="bg-BG" w:bidi="bg-BG"/>
    </w:rPr>
  </w:style>
  <w:style w:type="character" w:customStyle="1" w:styleId="22">
    <w:name w:val="Заголовок №2 (2)_"/>
    <w:basedOn w:val="a0"/>
    <w:link w:val="220"/>
    <w:rPr>
      <w:rFonts w:ascii="Times New Roman" w:eastAsia="Times New Roman" w:hAnsi="Times New Roman" w:cs="Times New Roman"/>
      <w:b/>
      <w:bCs/>
      <w:i w:val="0"/>
      <w:iCs w:val="0"/>
      <w:smallCaps w:val="0"/>
      <w:strike w:val="0"/>
      <w:sz w:val="22"/>
      <w:szCs w:val="22"/>
      <w:u w:val="none"/>
    </w:rPr>
  </w:style>
  <w:style w:type="character" w:customStyle="1" w:styleId="23">
    <w:name w:val="Основной текст (2)"/>
    <w:basedOn w:val="20"/>
    <w:rPr>
      <w:rFonts w:ascii="Times New Roman" w:eastAsia="Times New Roman" w:hAnsi="Times New Roman" w:cs="Times New Roman"/>
      <w:b/>
      <w:bCs/>
      <w:i w:val="0"/>
      <w:iCs w:val="0"/>
      <w:smallCaps w:val="0"/>
      <w:strike w:val="0"/>
      <w:color w:val="B5B5B5"/>
      <w:spacing w:val="0"/>
      <w:w w:val="100"/>
      <w:position w:val="0"/>
      <w:sz w:val="20"/>
      <w:szCs w:val="20"/>
      <w:u w:val="none"/>
      <w:lang w:val="bg-BG" w:eastAsia="bg-BG" w:bidi="bg-BG"/>
    </w:rPr>
  </w:style>
  <w:style w:type="character" w:customStyle="1" w:styleId="aa">
    <w:name w:val="Оглавление_"/>
    <w:basedOn w:val="a0"/>
    <w:link w:val="ab"/>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1"/>
      <w:szCs w:val="21"/>
      <w:u w:val="none"/>
    </w:rPr>
  </w:style>
  <w:style w:type="character" w:customStyle="1" w:styleId="510pt">
    <w:name w:val="Основной текст (5) + 10 pt"/>
    <w:aliases w:val="Полужирный,Не курсив"/>
    <w:basedOn w:val="5"/>
    <w:rPr>
      <w:rFonts w:ascii="Times New Roman" w:eastAsia="Times New Roman" w:hAnsi="Times New Roman" w:cs="Times New Roman"/>
      <w:b/>
      <w:bCs/>
      <w:i/>
      <w:iCs/>
      <w:smallCaps w:val="0"/>
      <w:strike w:val="0"/>
      <w:color w:val="000000"/>
      <w:spacing w:val="0"/>
      <w:w w:val="100"/>
      <w:position w:val="0"/>
      <w:sz w:val="20"/>
      <w:szCs w:val="20"/>
      <w:u w:val="none"/>
      <w:lang w:val="bg-BG" w:eastAsia="bg-BG" w:bidi="bg-BG"/>
    </w:rPr>
  </w:style>
  <w:style w:type="character" w:customStyle="1" w:styleId="51">
    <w:name w:val="Основной текст (5)"/>
    <w:basedOn w:val="5"/>
    <w:rPr>
      <w:rFonts w:ascii="Times New Roman" w:eastAsia="Times New Roman" w:hAnsi="Times New Roman" w:cs="Times New Roman"/>
      <w:b w:val="0"/>
      <w:bCs w:val="0"/>
      <w:i/>
      <w:iCs/>
      <w:smallCaps w:val="0"/>
      <w:strike w:val="0"/>
      <w:color w:val="B5B5B5"/>
      <w:spacing w:val="0"/>
      <w:w w:val="100"/>
      <w:position w:val="0"/>
      <w:sz w:val="21"/>
      <w:szCs w:val="21"/>
      <w:u w:val="none"/>
      <w:lang w:val="bg-BG" w:eastAsia="bg-BG" w:bidi="bg-BG"/>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0"/>
      <w:szCs w:val="20"/>
      <w:u w:val="none"/>
    </w:rPr>
  </w:style>
  <w:style w:type="character" w:customStyle="1" w:styleId="61">
    <w:name w:val="Основной текст (6) + Полужирный"/>
    <w:basedOn w:val="6"/>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62">
    <w:name w:val="Основной текст (6)"/>
    <w:basedOn w:val="6"/>
    <w:rPr>
      <w:rFonts w:ascii="Times New Roman" w:eastAsia="Times New Roman" w:hAnsi="Times New Roman" w:cs="Times New Roman"/>
      <w:b w:val="0"/>
      <w:bCs w:val="0"/>
      <w:i w:val="0"/>
      <w:iCs w:val="0"/>
      <w:smallCaps w:val="0"/>
      <w:strike w:val="0"/>
      <w:color w:val="0000FF"/>
      <w:spacing w:val="0"/>
      <w:w w:val="100"/>
      <w:position w:val="0"/>
      <w:sz w:val="20"/>
      <w:szCs w:val="20"/>
      <w:u w:val="single"/>
      <w:lang w:val="bg-BG" w:eastAsia="bg-BG" w:bidi="bg-BG"/>
    </w:rPr>
  </w:style>
  <w:style w:type="character" w:customStyle="1" w:styleId="63">
    <w:name w:val="Основной текст (6) + Полужирный"/>
    <w:basedOn w:val="6"/>
    <w:rPr>
      <w:rFonts w:ascii="Times New Roman" w:eastAsia="Times New Roman" w:hAnsi="Times New Roman" w:cs="Times New Roman"/>
      <w:b/>
      <w:bCs/>
      <w:i w:val="0"/>
      <w:iCs w:val="0"/>
      <w:smallCaps w:val="0"/>
      <w:strike w:val="0"/>
      <w:color w:val="0000FF"/>
      <w:spacing w:val="0"/>
      <w:w w:val="100"/>
      <w:position w:val="0"/>
      <w:sz w:val="20"/>
      <w:szCs w:val="20"/>
      <w:u w:val="single"/>
      <w:lang w:val="bg-BG" w:eastAsia="bg-BG" w:bidi="bg-BG"/>
    </w:rPr>
  </w:style>
  <w:style w:type="character" w:customStyle="1" w:styleId="64">
    <w:name w:val="Основной текст (6) + Полужирный"/>
    <w:basedOn w:val="6"/>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character" w:customStyle="1" w:styleId="24">
    <w:name w:val="Заголовок №2_"/>
    <w:basedOn w:val="a0"/>
    <w:link w:val="25"/>
    <w:rPr>
      <w:rFonts w:ascii="Times New Roman" w:eastAsia="Times New Roman" w:hAnsi="Times New Roman" w:cs="Times New Roman"/>
      <w:b/>
      <w:bCs/>
      <w:i w:val="0"/>
      <w:iCs w:val="0"/>
      <w:smallCaps w:val="0"/>
      <w:strike w:val="0"/>
      <w:sz w:val="20"/>
      <w:szCs w:val="20"/>
      <w:u w:val="none"/>
    </w:rPr>
  </w:style>
  <w:style w:type="character" w:customStyle="1" w:styleId="26">
    <w:name w:val="Заголовок №2"/>
    <w:basedOn w:val="24"/>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character" w:customStyle="1" w:styleId="65">
    <w:name w:val="Основной текст (6)"/>
    <w:basedOn w:val="6"/>
    <w:rPr>
      <w:rFonts w:ascii="Times New Roman" w:eastAsia="Times New Roman" w:hAnsi="Times New Roman" w:cs="Times New Roman"/>
      <w:b w:val="0"/>
      <w:bCs w:val="0"/>
      <w:i w:val="0"/>
      <w:iCs w:val="0"/>
      <w:smallCaps w:val="0"/>
      <w:strike w:val="0"/>
      <w:color w:val="9999EF"/>
      <w:spacing w:val="0"/>
      <w:w w:val="100"/>
      <w:position w:val="0"/>
      <w:sz w:val="20"/>
      <w:szCs w:val="20"/>
      <w:u w:val="single"/>
      <w:lang w:val="bg-BG" w:eastAsia="bg-BG" w:bidi="bg-BG"/>
    </w:rPr>
  </w:style>
  <w:style w:type="character" w:customStyle="1" w:styleId="66">
    <w:name w:val="Основной текст (6) + Полужирный"/>
    <w:basedOn w:val="6"/>
    <w:rPr>
      <w:rFonts w:ascii="Times New Roman" w:eastAsia="Times New Roman" w:hAnsi="Times New Roman" w:cs="Times New Roman"/>
      <w:b/>
      <w:bCs/>
      <w:i w:val="0"/>
      <w:iCs w:val="0"/>
      <w:smallCaps w:val="0"/>
      <w:strike w:val="0"/>
      <w:color w:val="9999EF"/>
      <w:spacing w:val="0"/>
      <w:w w:val="100"/>
      <w:position w:val="0"/>
      <w:sz w:val="20"/>
      <w:szCs w:val="20"/>
      <w:u w:val="single"/>
      <w:lang w:val="bg-BG" w:eastAsia="bg-BG" w:bidi="bg-BG"/>
    </w:rPr>
  </w:style>
  <w:style w:type="character" w:customStyle="1" w:styleId="67">
    <w:name w:val="Основной текст (6) + Полужирный"/>
    <w:basedOn w:val="6"/>
    <w:rPr>
      <w:rFonts w:ascii="Times New Roman" w:eastAsia="Times New Roman" w:hAnsi="Times New Roman" w:cs="Times New Roman"/>
      <w:b/>
      <w:bCs/>
      <w:i w:val="0"/>
      <w:iCs w:val="0"/>
      <w:smallCaps w:val="0"/>
      <w:strike w:val="0"/>
      <w:color w:val="9B9B9B"/>
      <w:spacing w:val="0"/>
      <w:w w:val="100"/>
      <w:position w:val="0"/>
      <w:sz w:val="20"/>
      <w:szCs w:val="20"/>
      <w:u w:val="none"/>
      <w:lang w:val="bg-BG" w:eastAsia="bg-BG" w:bidi="bg-BG"/>
    </w:rPr>
  </w:style>
  <w:style w:type="character" w:customStyle="1" w:styleId="MicrosoftSansSerif1">
    <w:name w:val="Колонтитул + Microsoft Sans Serif"/>
    <w:aliases w:val="4 pt,Масштаб 150%"/>
    <w:basedOn w:val="a3"/>
    <w:rPr>
      <w:rFonts w:ascii="Microsoft Sans Serif" w:eastAsia="Microsoft Sans Serif" w:hAnsi="Microsoft Sans Serif" w:cs="Microsoft Sans Serif"/>
      <w:b w:val="0"/>
      <w:bCs w:val="0"/>
      <w:i w:val="0"/>
      <w:iCs w:val="0"/>
      <w:smallCaps w:val="0"/>
      <w:strike w:val="0"/>
      <w:color w:val="3B3841"/>
      <w:spacing w:val="0"/>
      <w:w w:val="150"/>
      <w:position w:val="0"/>
      <w:sz w:val="8"/>
      <w:szCs w:val="8"/>
      <w:u w:val="none"/>
      <w:lang w:val="bg-BG" w:eastAsia="bg-BG" w:bidi="bg-BG"/>
    </w:rPr>
  </w:style>
  <w:style w:type="character" w:customStyle="1" w:styleId="34">
    <w:name w:val="Заголовок №3"/>
    <w:basedOn w:val="31"/>
    <w:rPr>
      <w:rFonts w:ascii="Times New Roman" w:eastAsia="Times New Roman" w:hAnsi="Times New Roman" w:cs="Times New Roman"/>
      <w:b/>
      <w:bCs/>
      <w:i w:val="0"/>
      <w:iCs w:val="0"/>
      <w:smallCaps w:val="0"/>
      <w:strike w:val="0"/>
      <w:color w:val="9B9B9B"/>
      <w:spacing w:val="0"/>
      <w:w w:val="100"/>
      <w:position w:val="0"/>
      <w:sz w:val="20"/>
      <w:szCs w:val="20"/>
      <w:u w:val="single"/>
      <w:lang w:val="bg-BG" w:eastAsia="bg-BG" w:bidi="bg-BG"/>
    </w:rPr>
  </w:style>
  <w:style w:type="character" w:customStyle="1" w:styleId="27">
    <w:name w:val="Основной текст (2)"/>
    <w:basedOn w:val="20"/>
    <w:rPr>
      <w:rFonts w:ascii="Times New Roman" w:eastAsia="Times New Roman" w:hAnsi="Times New Roman" w:cs="Times New Roman"/>
      <w:b/>
      <w:bCs/>
      <w:i w:val="0"/>
      <w:iCs w:val="0"/>
      <w:smallCaps w:val="0"/>
      <w:strike w:val="0"/>
      <w:color w:val="9B9B9B"/>
      <w:spacing w:val="0"/>
      <w:w w:val="100"/>
      <w:position w:val="0"/>
      <w:sz w:val="20"/>
      <w:szCs w:val="20"/>
      <w:u w:val="none"/>
      <w:lang w:val="bg-BG" w:eastAsia="bg-BG" w:bidi="bg-BG"/>
    </w:rPr>
  </w:style>
  <w:style w:type="character" w:customStyle="1" w:styleId="320">
    <w:name w:val="Заголовок №3 (2)_"/>
    <w:basedOn w:val="a0"/>
    <w:link w:val="321"/>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paragraph" w:customStyle="1" w:styleId="a4">
    <w:name w:val="Колонтитул"/>
    <w:basedOn w:val="a"/>
    <w:link w:val="a3"/>
    <w:pPr>
      <w:shd w:val="clear" w:color="auto" w:fill="FFFFFF"/>
      <w:spacing w:line="283" w:lineRule="exact"/>
    </w:pPr>
    <w:rPr>
      <w:rFonts w:ascii="Times New Roman" w:eastAsia="Times New Roman" w:hAnsi="Times New Roman" w:cs="Times New Roman"/>
      <w:sz w:val="19"/>
      <w:szCs w:val="19"/>
    </w:rPr>
  </w:style>
  <w:style w:type="paragraph" w:customStyle="1" w:styleId="a9">
    <w:name w:val="Подпись к картинке"/>
    <w:basedOn w:val="a"/>
    <w:link w:val="a8"/>
    <w:pPr>
      <w:shd w:val="clear" w:color="auto" w:fill="FFFFFF"/>
      <w:spacing w:line="269" w:lineRule="exact"/>
      <w:jc w:val="both"/>
    </w:pPr>
    <w:rPr>
      <w:rFonts w:ascii="Times New Roman" w:eastAsia="Times New Roman" w:hAnsi="Times New Roman" w:cs="Times New Roman"/>
      <w:b/>
      <w:bCs/>
      <w:sz w:val="20"/>
      <w:szCs w:val="20"/>
    </w:rPr>
  </w:style>
  <w:style w:type="paragraph" w:customStyle="1" w:styleId="2">
    <w:name w:val="Подпись к картинке (2)"/>
    <w:basedOn w:val="a"/>
    <w:link w:val="2Exact"/>
    <w:pPr>
      <w:shd w:val="clear" w:color="auto" w:fill="FFFFFF"/>
      <w:spacing w:line="192" w:lineRule="exact"/>
    </w:pPr>
    <w:rPr>
      <w:rFonts w:ascii="Microsoft Sans Serif" w:eastAsia="Microsoft Sans Serif" w:hAnsi="Microsoft Sans Serif" w:cs="Microsoft Sans Serif"/>
      <w:sz w:val="17"/>
      <w:szCs w:val="17"/>
    </w:rPr>
  </w:style>
  <w:style w:type="paragraph" w:customStyle="1" w:styleId="32">
    <w:name w:val="Заголовок №3"/>
    <w:basedOn w:val="a"/>
    <w:link w:val="31"/>
    <w:pPr>
      <w:shd w:val="clear" w:color="auto" w:fill="FFFFFF"/>
      <w:spacing w:before="220" w:line="269" w:lineRule="exact"/>
      <w:jc w:val="center"/>
      <w:outlineLvl w:val="2"/>
    </w:pPr>
    <w:rPr>
      <w:rFonts w:ascii="Times New Roman" w:eastAsia="Times New Roman" w:hAnsi="Times New Roman" w:cs="Times New Roman"/>
      <w:b/>
      <w:bCs/>
      <w:sz w:val="20"/>
      <w:szCs w:val="20"/>
    </w:rPr>
  </w:style>
  <w:style w:type="paragraph" w:customStyle="1" w:styleId="21">
    <w:name w:val="Основной текст (2)"/>
    <w:basedOn w:val="a"/>
    <w:link w:val="20"/>
    <w:pPr>
      <w:shd w:val="clear" w:color="auto" w:fill="FFFFFF"/>
      <w:spacing w:before="340" w:line="254" w:lineRule="exact"/>
      <w:ind w:hanging="760"/>
      <w:jc w:val="both"/>
    </w:pPr>
    <w:rPr>
      <w:rFonts w:ascii="Times New Roman" w:eastAsia="Times New Roman" w:hAnsi="Times New Roman" w:cs="Times New Roman"/>
      <w:b/>
      <w:bCs/>
      <w:sz w:val="20"/>
      <w:szCs w:val="20"/>
    </w:rPr>
  </w:style>
  <w:style w:type="paragraph" w:customStyle="1" w:styleId="30">
    <w:name w:val="Основной текст (3)"/>
    <w:basedOn w:val="a"/>
    <w:link w:val="3"/>
    <w:pPr>
      <w:shd w:val="clear" w:color="auto" w:fill="FFFFFF"/>
      <w:spacing w:before="340" w:after="580" w:line="244" w:lineRule="exact"/>
    </w:pPr>
    <w:rPr>
      <w:rFonts w:ascii="Times New Roman" w:eastAsia="Times New Roman" w:hAnsi="Times New Roman" w:cs="Times New Roman"/>
      <w:b/>
      <w:bCs/>
      <w:i/>
      <w:iCs/>
      <w:sz w:val="22"/>
      <w:szCs w:val="22"/>
    </w:rPr>
  </w:style>
  <w:style w:type="paragraph" w:customStyle="1" w:styleId="40">
    <w:name w:val="Основной текст (4)"/>
    <w:basedOn w:val="a"/>
    <w:link w:val="4"/>
    <w:pPr>
      <w:shd w:val="clear" w:color="auto" w:fill="FFFFFF"/>
      <w:spacing w:before="580" w:line="288" w:lineRule="exact"/>
      <w:jc w:val="center"/>
    </w:pPr>
    <w:rPr>
      <w:rFonts w:ascii="Times New Roman" w:eastAsia="Times New Roman" w:hAnsi="Times New Roman" w:cs="Times New Roman"/>
      <w:b/>
      <w:bCs/>
      <w:sz w:val="26"/>
      <w:szCs w:val="26"/>
    </w:rPr>
  </w:style>
  <w:style w:type="paragraph" w:customStyle="1" w:styleId="10">
    <w:name w:val="Заголовок №1"/>
    <w:basedOn w:val="a"/>
    <w:link w:val="1"/>
    <w:pPr>
      <w:shd w:val="clear" w:color="auto" w:fill="FFFFFF"/>
      <w:spacing w:after="340" w:line="288" w:lineRule="exact"/>
      <w:jc w:val="both"/>
      <w:outlineLvl w:val="0"/>
    </w:pPr>
    <w:rPr>
      <w:rFonts w:ascii="Times New Roman" w:eastAsia="Times New Roman" w:hAnsi="Times New Roman" w:cs="Times New Roman"/>
      <w:b/>
      <w:bCs/>
      <w:sz w:val="26"/>
      <w:szCs w:val="26"/>
    </w:rPr>
  </w:style>
  <w:style w:type="paragraph" w:customStyle="1" w:styleId="220">
    <w:name w:val="Заголовок №2 (2)"/>
    <w:basedOn w:val="a"/>
    <w:link w:val="22"/>
    <w:pPr>
      <w:shd w:val="clear" w:color="auto" w:fill="FFFFFF"/>
      <w:spacing w:before="260" w:after="260" w:line="244" w:lineRule="exact"/>
      <w:jc w:val="center"/>
      <w:outlineLvl w:val="1"/>
    </w:pPr>
    <w:rPr>
      <w:rFonts w:ascii="Times New Roman" w:eastAsia="Times New Roman" w:hAnsi="Times New Roman" w:cs="Times New Roman"/>
      <w:b/>
      <w:bCs/>
      <w:sz w:val="22"/>
      <w:szCs w:val="22"/>
    </w:rPr>
  </w:style>
  <w:style w:type="paragraph" w:customStyle="1" w:styleId="ab">
    <w:name w:val="Оглавление"/>
    <w:basedOn w:val="a"/>
    <w:link w:val="aa"/>
    <w:pPr>
      <w:shd w:val="clear" w:color="auto" w:fill="FFFFFF"/>
      <w:spacing w:line="250" w:lineRule="exact"/>
      <w:ind w:firstLine="460"/>
      <w:jc w:val="both"/>
    </w:pPr>
    <w:rPr>
      <w:rFonts w:ascii="Times New Roman" w:eastAsia="Times New Roman" w:hAnsi="Times New Roman" w:cs="Times New Roman"/>
      <w:b/>
      <w:bCs/>
      <w:sz w:val="20"/>
      <w:szCs w:val="20"/>
    </w:rPr>
  </w:style>
  <w:style w:type="paragraph" w:customStyle="1" w:styleId="50">
    <w:name w:val="Основной текст (5)"/>
    <w:basedOn w:val="a"/>
    <w:link w:val="5"/>
    <w:pPr>
      <w:shd w:val="clear" w:color="auto" w:fill="FFFFFF"/>
      <w:spacing w:line="250" w:lineRule="exact"/>
      <w:ind w:firstLine="600"/>
      <w:jc w:val="both"/>
    </w:pPr>
    <w:rPr>
      <w:rFonts w:ascii="Times New Roman" w:eastAsia="Times New Roman" w:hAnsi="Times New Roman" w:cs="Times New Roman"/>
      <w:i/>
      <w:iCs/>
      <w:sz w:val="21"/>
      <w:szCs w:val="21"/>
    </w:rPr>
  </w:style>
  <w:style w:type="paragraph" w:customStyle="1" w:styleId="60">
    <w:name w:val="Основной текст (6)"/>
    <w:basedOn w:val="a"/>
    <w:link w:val="6"/>
    <w:pPr>
      <w:shd w:val="clear" w:color="auto" w:fill="FFFFFF"/>
      <w:spacing w:before="600" w:line="283" w:lineRule="exact"/>
      <w:ind w:hanging="760"/>
    </w:pPr>
    <w:rPr>
      <w:rFonts w:ascii="Times New Roman" w:eastAsia="Times New Roman" w:hAnsi="Times New Roman" w:cs="Times New Roman"/>
      <w:sz w:val="20"/>
      <w:szCs w:val="20"/>
    </w:rPr>
  </w:style>
  <w:style w:type="paragraph" w:customStyle="1" w:styleId="25">
    <w:name w:val="Заголовок №2"/>
    <w:basedOn w:val="a"/>
    <w:link w:val="24"/>
    <w:pPr>
      <w:shd w:val="clear" w:color="auto" w:fill="FFFFFF"/>
      <w:spacing w:before="260" w:after="260" w:line="222" w:lineRule="exact"/>
      <w:jc w:val="center"/>
      <w:outlineLvl w:val="1"/>
    </w:pPr>
    <w:rPr>
      <w:rFonts w:ascii="Times New Roman" w:eastAsia="Times New Roman" w:hAnsi="Times New Roman" w:cs="Times New Roman"/>
      <w:b/>
      <w:bCs/>
      <w:sz w:val="20"/>
      <w:szCs w:val="20"/>
    </w:rPr>
  </w:style>
  <w:style w:type="paragraph" w:customStyle="1" w:styleId="321">
    <w:name w:val="Заголовок №3 (2)"/>
    <w:basedOn w:val="a"/>
    <w:link w:val="320"/>
    <w:pPr>
      <w:shd w:val="clear" w:color="auto" w:fill="FFFFFF"/>
      <w:spacing w:before="260" w:line="264" w:lineRule="exact"/>
      <w:jc w:val="both"/>
      <w:outlineLvl w:val="2"/>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after="260" w:line="264" w:lineRule="exact"/>
      <w:jc w:val="both"/>
    </w:pPr>
    <w:rPr>
      <w:rFonts w:ascii="Times New Roman" w:eastAsia="Times New Roman" w:hAnsi="Times New Roman" w:cs="Times New Roman"/>
      <w:b/>
      <w:bCs/>
      <w:sz w:val="22"/>
      <w:szCs w:val="22"/>
    </w:rPr>
  </w:style>
  <w:style w:type="paragraph" w:styleId="ac">
    <w:name w:val="header"/>
    <w:basedOn w:val="a"/>
    <w:link w:val="ad"/>
    <w:uiPriority w:val="99"/>
    <w:unhideWhenUsed/>
    <w:rsid w:val="001B2070"/>
    <w:pPr>
      <w:tabs>
        <w:tab w:val="center" w:pos="4703"/>
        <w:tab w:val="right" w:pos="9406"/>
      </w:tabs>
    </w:pPr>
  </w:style>
  <w:style w:type="character" w:customStyle="1" w:styleId="ad">
    <w:name w:val="Горен колонтитул Знак"/>
    <w:basedOn w:val="a0"/>
    <w:link w:val="ac"/>
    <w:uiPriority w:val="99"/>
    <w:rsid w:val="001B2070"/>
    <w:rPr>
      <w:color w:val="000000"/>
    </w:rPr>
  </w:style>
  <w:style w:type="paragraph" w:styleId="ae">
    <w:name w:val="footer"/>
    <w:basedOn w:val="a"/>
    <w:link w:val="af"/>
    <w:uiPriority w:val="99"/>
    <w:unhideWhenUsed/>
    <w:rsid w:val="00497AB9"/>
    <w:pPr>
      <w:widowControl/>
      <w:tabs>
        <w:tab w:val="center" w:pos="4680"/>
        <w:tab w:val="right" w:pos="9360"/>
      </w:tabs>
    </w:pPr>
    <w:rPr>
      <w:rFonts w:asciiTheme="minorHAnsi" w:eastAsiaTheme="minorEastAsia" w:hAnsiTheme="minorHAnsi" w:cs="Times New Roman"/>
      <w:color w:val="auto"/>
      <w:sz w:val="22"/>
      <w:szCs w:val="22"/>
      <w:lang w:val="en-US" w:eastAsia="en-US" w:bidi="ar-SA"/>
    </w:rPr>
  </w:style>
  <w:style w:type="character" w:customStyle="1" w:styleId="af">
    <w:name w:val="Долен колонтитул Знак"/>
    <w:basedOn w:val="a0"/>
    <w:link w:val="ae"/>
    <w:uiPriority w:val="99"/>
    <w:rsid w:val="00497AB9"/>
    <w:rPr>
      <w:rFonts w:asciiTheme="minorHAnsi" w:eastAsiaTheme="minorEastAsia" w:hAnsiTheme="minorHAnsi" w:cs="Times New Roman"/>
      <w:sz w:val="22"/>
      <w:szCs w:val="22"/>
      <w:lang w:val="en-US" w:eastAsia="en-US" w:bidi="ar-SA"/>
    </w:rPr>
  </w:style>
  <w:style w:type="paragraph" w:styleId="af0">
    <w:name w:val="Balloon Text"/>
    <w:basedOn w:val="a"/>
    <w:link w:val="af1"/>
    <w:uiPriority w:val="99"/>
    <w:semiHidden/>
    <w:unhideWhenUsed/>
    <w:rsid w:val="00D566CC"/>
    <w:rPr>
      <w:rFonts w:ascii="Tahoma" w:hAnsi="Tahoma" w:cs="Tahoma"/>
      <w:sz w:val="16"/>
      <w:szCs w:val="16"/>
    </w:rPr>
  </w:style>
  <w:style w:type="character" w:customStyle="1" w:styleId="af1">
    <w:name w:val="Изнесен текст Знак"/>
    <w:basedOn w:val="a0"/>
    <w:link w:val="af0"/>
    <w:uiPriority w:val="99"/>
    <w:semiHidden/>
    <w:rsid w:val="00D566CC"/>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Pr>
      <w:rFonts w:ascii="Times New Roman" w:eastAsia="Times New Roman" w:hAnsi="Times New Roman" w:cs="Times New Roman"/>
      <w:b w:val="0"/>
      <w:bCs w:val="0"/>
      <w:i w:val="0"/>
      <w:iCs w:val="0"/>
      <w:smallCaps w:val="0"/>
      <w:strike w:val="0"/>
      <w:sz w:val="19"/>
      <w:szCs w:val="19"/>
      <w:u w:val="none"/>
    </w:rPr>
  </w:style>
  <w:style w:type="character" w:customStyle="1" w:styleId="a5">
    <w:name w:val="Колонтитул"/>
    <w:basedOn w:val="a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bg-BG" w:eastAsia="bg-BG" w:bidi="bg-BG"/>
    </w:rPr>
  </w:style>
  <w:style w:type="character" w:customStyle="1" w:styleId="12pt">
    <w:name w:val="Колонтитул + 12 pt"/>
    <w:basedOn w:val="a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12pt0">
    <w:name w:val="Колонтитул + 12 pt"/>
    <w:basedOn w:val="a3"/>
    <w:rPr>
      <w:rFonts w:ascii="Times New Roman" w:eastAsia="Times New Roman" w:hAnsi="Times New Roman" w:cs="Times New Roman"/>
      <w:b w:val="0"/>
      <w:bCs w:val="0"/>
      <w:i w:val="0"/>
      <w:iCs w:val="0"/>
      <w:smallCaps w:val="0"/>
      <w:strike w:val="0"/>
      <w:color w:val="9B9B9B"/>
      <w:spacing w:val="0"/>
      <w:w w:val="100"/>
      <w:position w:val="0"/>
      <w:sz w:val="24"/>
      <w:szCs w:val="24"/>
      <w:u w:val="none"/>
      <w:lang w:val="bg-BG" w:eastAsia="bg-BG" w:bidi="bg-BG"/>
    </w:rPr>
  </w:style>
  <w:style w:type="character" w:customStyle="1" w:styleId="a6">
    <w:name w:val="Колонтитул"/>
    <w:basedOn w:val="a3"/>
    <w:rPr>
      <w:rFonts w:ascii="Times New Roman" w:eastAsia="Times New Roman" w:hAnsi="Times New Roman" w:cs="Times New Roman"/>
      <w:b w:val="0"/>
      <w:bCs w:val="0"/>
      <w:i w:val="0"/>
      <w:iCs w:val="0"/>
      <w:smallCaps w:val="0"/>
      <w:strike w:val="0"/>
      <w:color w:val="0000FF"/>
      <w:spacing w:val="0"/>
      <w:w w:val="100"/>
      <w:position w:val="0"/>
      <w:sz w:val="19"/>
      <w:szCs w:val="19"/>
      <w:u w:val="single"/>
      <w:lang w:val="bg-BG" w:eastAsia="bg-BG" w:bidi="bg-BG"/>
    </w:rPr>
  </w:style>
  <w:style w:type="character" w:customStyle="1" w:styleId="12pt1">
    <w:name w:val="Колонтитул + 12 pt"/>
    <w:basedOn w:val="a3"/>
    <w:rPr>
      <w:rFonts w:ascii="Times New Roman" w:eastAsia="Times New Roman" w:hAnsi="Times New Roman" w:cs="Times New Roman"/>
      <w:b w:val="0"/>
      <w:bCs w:val="0"/>
      <w:i w:val="0"/>
      <w:iCs w:val="0"/>
      <w:smallCaps w:val="0"/>
      <w:strike w:val="0"/>
      <w:color w:val="9999EF"/>
      <w:spacing w:val="0"/>
      <w:w w:val="100"/>
      <w:position w:val="0"/>
      <w:sz w:val="24"/>
      <w:szCs w:val="24"/>
      <w:u w:val="single"/>
      <w:lang w:val="bg-BG" w:eastAsia="bg-BG" w:bidi="bg-BG"/>
    </w:rPr>
  </w:style>
  <w:style w:type="character" w:customStyle="1" w:styleId="a7">
    <w:name w:val="Колонтитул"/>
    <w:basedOn w:val="a3"/>
    <w:rPr>
      <w:rFonts w:ascii="Times New Roman" w:eastAsia="Times New Roman" w:hAnsi="Times New Roman" w:cs="Times New Roman"/>
      <w:b w:val="0"/>
      <w:bCs w:val="0"/>
      <w:i w:val="0"/>
      <w:iCs w:val="0"/>
      <w:smallCaps w:val="0"/>
      <w:strike w:val="0"/>
      <w:color w:val="9999EF"/>
      <w:spacing w:val="0"/>
      <w:w w:val="100"/>
      <w:position w:val="0"/>
      <w:sz w:val="19"/>
      <w:szCs w:val="19"/>
      <w:u w:val="single"/>
      <w:lang w:val="bg-BG" w:eastAsia="bg-BG" w:bidi="bg-BG"/>
    </w:rPr>
  </w:style>
  <w:style w:type="character" w:customStyle="1" w:styleId="12pt2">
    <w:name w:val="Колонтитул + 12 pt"/>
    <w:basedOn w:val="a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bg-BG" w:eastAsia="bg-BG" w:bidi="bg-BG"/>
    </w:rPr>
  </w:style>
  <w:style w:type="character" w:customStyle="1" w:styleId="4pt">
    <w:name w:val="Колонтитул + 4 pt"/>
    <w:basedOn w:val="a3"/>
    <w:rPr>
      <w:rFonts w:ascii="Times New Roman" w:eastAsia="Times New Roman" w:hAnsi="Times New Roman" w:cs="Times New Roman"/>
      <w:b w:val="0"/>
      <w:bCs w:val="0"/>
      <w:i w:val="0"/>
      <w:iCs w:val="0"/>
      <w:smallCaps w:val="0"/>
      <w:strike w:val="0"/>
      <w:color w:val="3B3841"/>
      <w:spacing w:val="0"/>
      <w:w w:val="100"/>
      <w:position w:val="0"/>
      <w:sz w:val="8"/>
      <w:szCs w:val="8"/>
      <w:u w:val="none"/>
      <w:lang w:val="bg-BG" w:eastAsia="bg-BG" w:bidi="bg-BG"/>
    </w:rPr>
  </w:style>
  <w:style w:type="character" w:customStyle="1" w:styleId="MicrosoftSansSerif">
    <w:name w:val="Колонтитул + Microsoft Sans Serif"/>
    <w:aliases w:val="4 pt,Масштаб 200%"/>
    <w:basedOn w:val="a3"/>
    <w:rPr>
      <w:rFonts w:ascii="Microsoft Sans Serif" w:eastAsia="Microsoft Sans Serif" w:hAnsi="Microsoft Sans Serif" w:cs="Microsoft Sans Serif"/>
      <w:b w:val="0"/>
      <w:bCs w:val="0"/>
      <w:i w:val="0"/>
      <w:iCs w:val="0"/>
      <w:smallCaps w:val="0"/>
      <w:strike w:val="0"/>
      <w:color w:val="53B3B0"/>
      <w:spacing w:val="0"/>
      <w:w w:val="200"/>
      <w:position w:val="0"/>
      <w:sz w:val="8"/>
      <w:szCs w:val="8"/>
      <w:u w:val="none"/>
      <w:lang w:val="bg-BG" w:eastAsia="bg-BG" w:bidi="bg-BG"/>
    </w:rPr>
  </w:style>
  <w:style w:type="character" w:customStyle="1" w:styleId="45pt">
    <w:name w:val="Колонтитул + 4.5 pt"/>
    <w:basedOn w:val="a3"/>
    <w:rPr>
      <w:rFonts w:ascii="Times New Roman" w:eastAsia="Times New Roman" w:hAnsi="Times New Roman" w:cs="Times New Roman"/>
      <w:b w:val="0"/>
      <w:bCs w:val="0"/>
      <w:i w:val="0"/>
      <w:iCs w:val="0"/>
      <w:smallCaps w:val="0"/>
      <w:strike w:val="0"/>
      <w:color w:val="53B3B0"/>
      <w:spacing w:val="0"/>
      <w:w w:val="100"/>
      <w:position w:val="0"/>
      <w:sz w:val="9"/>
      <w:szCs w:val="9"/>
      <w:u w:val="none"/>
      <w:lang w:val="bg-BG" w:eastAsia="bg-BG" w:bidi="bg-BG"/>
    </w:rPr>
  </w:style>
  <w:style w:type="character" w:customStyle="1" w:styleId="Exact">
    <w:name w:val="Подпись к картинке Exact"/>
    <w:basedOn w:val="a0"/>
    <w:rPr>
      <w:rFonts w:ascii="Times New Roman" w:eastAsia="Times New Roman" w:hAnsi="Times New Roman" w:cs="Times New Roman"/>
      <w:b/>
      <w:bCs/>
      <w:i w:val="0"/>
      <w:iCs w:val="0"/>
      <w:smallCaps w:val="0"/>
      <w:strike w:val="0"/>
      <w:sz w:val="20"/>
      <w:szCs w:val="20"/>
      <w:u w:val="none"/>
    </w:rPr>
  </w:style>
  <w:style w:type="character" w:customStyle="1" w:styleId="2Exact">
    <w:name w:val="Подпись к картинке (2) Exact"/>
    <w:basedOn w:val="a0"/>
    <w:link w:val="2"/>
    <w:rPr>
      <w:rFonts w:ascii="Microsoft Sans Serif" w:eastAsia="Microsoft Sans Serif" w:hAnsi="Microsoft Sans Serif" w:cs="Microsoft Sans Serif"/>
      <w:b w:val="0"/>
      <w:bCs w:val="0"/>
      <w:i w:val="0"/>
      <w:iCs w:val="0"/>
      <w:smallCaps w:val="0"/>
      <w:strike w:val="0"/>
      <w:sz w:val="17"/>
      <w:szCs w:val="17"/>
      <w:u w:val="none"/>
    </w:rPr>
  </w:style>
  <w:style w:type="character" w:customStyle="1" w:styleId="2Exact0">
    <w:name w:val="Подпись к картинке (2) Exact"/>
    <w:basedOn w:val="2Exact"/>
    <w:rPr>
      <w:rFonts w:ascii="Microsoft Sans Serif" w:eastAsia="Microsoft Sans Serif" w:hAnsi="Microsoft Sans Serif" w:cs="Microsoft Sans Serif"/>
      <w:b w:val="0"/>
      <w:bCs w:val="0"/>
      <w:i w:val="0"/>
      <w:iCs w:val="0"/>
      <w:smallCaps w:val="0"/>
      <w:strike w:val="0"/>
      <w:color w:val="4C4C4C"/>
      <w:spacing w:val="0"/>
      <w:w w:val="100"/>
      <w:position w:val="0"/>
      <w:sz w:val="17"/>
      <w:szCs w:val="17"/>
      <w:u w:val="none"/>
      <w:lang w:val="bg-BG" w:eastAsia="bg-BG" w:bidi="bg-BG"/>
    </w:rPr>
  </w:style>
  <w:style w:type="character" w:customStyle="1" w:styleId="3Exact">
    <w:name w:val="Заголовок №3 Exact"/>
    <w:basedOn w:val="a0"/>
    <w:rPr>
      <w:rFonts w:ascii="Times New Roman" w:eastAsia="Times New Roman" w:hAnsi="Times New Roman" w:cs="Times New Roman"/>
      <w:b/>
      <w:bCs/>
      <w:i w:val="0"/>
      <w:iCs w:val="0"/>
      <w:smallCaps w:val="0"/>
      <w:strike w:val="0"/>
      <w:sz w:val="20"/>
      <w:szCs w:val="20"/>
      <w:u w:val="none"/>
    </w:rPr>
  </w:style>
  <w:style w:type="character" w:customStyle="1" w:styleId="2Exact1">
    <w:name w:val="Основной текст (2) Exact"/>
    <w:basedOn w:val="a0"/>
    <w:rPr>
      <w:rFonts w:ascii="Times New Roman" w:eastAsia="Times New Roman" w:hAnsi="Times New Roman" w:cs="Times New Roman"/>
      <w:b/>
      <w:bCs/>
      <w:i w:val="0"/>
      <w:iCs w:val="0"/>
      <w:smallCaps w:val="0"/>
      <w:strike w:val="0"/>
      <w:sz w:val="20"/>
      <w:szCs w:val="20"/>
      <w:u w:val="none"/>
    </w:rPr>
  </w:style>
  <w:style w:type="character" w:customStyle="1" w:styleId="a8">
    <w:name w:val="Подпись к картинке_"/>
    <w:basedOn w:val="a0"/>
    <w:link w:val="a9"/>
    <w:rPr>
      <w:rFonts w:ascii="Times New Roman" w:eastAsia="Times New Roman" w:hAnsi="Times New Roman" w:cs="Times New Roman"/>
      <w:b/>
      <w:bCs/>
      <w:i w:val="0"/>
      <w:iCs w:val="0"/>
      <w:smallCaps w:val="0"/>
      <w:strike w:val="0"/>
      <w:sz w:val="20"/>
      <w:szCs w:val="20"/>
      <w:u w:val="none"/>
    </w:rPr>
  </w:style>
  <w:style w:type="character" w:customStyle="1" w:styleId="MicrosoftSansSerif0">
    <w:name w:val="Подпись к картинке + Microsoft Sans Serif"/>
    <w:aliases w:val="8.5 pt,Не полужирный,Малые прописные"/>
    <w:basedOn w:val="a8"/>
    <w:rPr>
      <w:rFonts w:ascii="Microsoft Sans Serif" w:eastAsia="Microsoft Sans Serif" w:hAnsi="Microsoft Sans Serif" w:cs="Microsoft Sans Serif"/>
      <w:b/>
      <w:bCs/>
      <w:i w:val="0"/>
      <w:iCs w:val="0"/>
      <w:smallCaps/>
      <w:strike w:val="0"/>
      <w:color w:val="4C4C4C"/>
      <w:spacing w:val="0"/>
      <w:w w:val="100"/>
      <w:position w:val="0"/>
      <w:sz w:val="17"/>
      <w:szCs w:val="17"/>
      <w:u w:val="none"/>
      <w:lang w:val="bg-BG" w:eastAsia="bg-BG" w:bidi="bg-BG"/>
    </w:rPr>
  </w:style>
  <w:style w:type="character" w:customStyle="1" w:styleId="3">
    <w:name w:val="Основной текст (3)_"/>
    <w:basedOn w:val="a0"/>
    <w:link w:val="30"/>
    <w:rPr>
      <w:rFonts w:ascii="Times New Roman" w:eastAsia="Times New Roman" w:hAnsi="Times New Roman" w:cs="Times New Roman"/>
      <w:b/>
      <w:bCs/>
      <w:i/>
      <w:iCs/>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character" w:customStyle="1" w:styleId="20">
    <w:name w:val="Основной текст (2)_"/>
    <w:basedOn w:val="a0"/>
    <w:link w:val="21"/>
    <w:rPr>
      <w:rFonts w:ascii="Times New Roman" w:eastAsia="Times New Roman" w:hAnsi="Times New Roman" w:cs="Times New Roman"/>
      <w:b/>
      <w:bCs/>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0"/>
      <w:szCs w:val="20"/>
      <w:u w:val="none"/>
    </w:rPr>
  </w:style>
  <w:style w:type="character" w:customStyle="1" w:styleId="33">
    <w:name w:val="Заголовок №3"/>
    <w:basedOn w:val="31"/>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character" w:customStyle="1" w:styleId="2105pt">
    <w:name w:val="Основной текст (2) + 10.5 pt"/>
    <w:aliases w:val="Не полужирный,Курсив"/>
    <w:basedOn w:val="20"/>
    <w:rPr>
      <w:rFonts w:ascii="Times New Roman" w:eastAsia="Times New Roman" w:hAnsi="Times New Roman" w:cs="Times New Roman"/>
      <w:b/>
      <w:bCs/>
      <w:i/>
      <w:iCs/>
      <w:smallCaps w:val="0"/>
      <w:strike w:val="0"/>
      <w:color w:val="000000"/>
      <w:spacing w:val="0"/>
      <w:w w:val="100"/>
      <w:position w:val="0"/>
      <w:sz w:val="21"/>
      <w:szCs w:val="21"/>
      <w:u w:val="none"/>
      <w:lang w:val="bg-BG" w:eastAsia="bg-BG" w:bidi="bg-BG"/>
    </w:rPr>
  </w:style>
  <w:style w:type="character" w:customStyle="1" w:styleId="12pt3">
    <w:name w:val="Колонтитул + 12 pt"/>
    <w:basedOn w:val="a3"/>
    <w:rPr>
      <w:rFonts w:ascii="Times New Roman" w:eastAsia="Times New Roman" w:hAnsi="Times New Roman" w:cs="Times New Roman"/>
      <w:b w:val="0"/>
      <w:bCs w:val="0"/>
      <w:i w:val="0"/>
      <w:iCs w:val="0"/>
      <w:smallCaps w:val="0"/>
      <w:strike w:val="0"/>
      <w:color w:val="0000FF"/>
      <w:spacing w:val="0"/>
      <w:w w:val="100"/>
      <w:position w:val="0"/>
      <w:sz w:val="24"/>
      <w:szCs w:val="24"/>
      <w:u w:val="single"/>
      <w:lang w:val="bg-BG" w:eastAsia="bg-BG" w:bidi="bg-BG"/>
    </w:rPr>
  </w:style>
  <w:style w:type="character" w:customStyle="1" w:styleId="2MicrosoftSansSerif">
    <w:name w:val="Основной текст (2) + Microsoft Sans Serif"/>
    <w:aliases w:val="8.5 pt,Не полужирный,Малые прописные"/>
    <w:basedOn w:val="20"/>
    <w:rPr>
      <w:rFonts w:ascii="Microsoft Sans Serif" w:eastAsia="Microsoft Sans Serif" w:hAnsi="Microsoft Sans Serif" w:cs="Microsoft Sans Serif"/>
      <w:b/>
      <w:bCs/>
      <w:i w:val="0"/>
      <w:iCs w:val="0"/>
      <w:smallCaps/>
      <w:strike w:val="0"/>
      <w:color w:val="4C4C4C"/>
      <w:spacing w:val="0"/>
      <w:w w:val="100"/>
      <w:position w:val="0"/>
      <w:sz w:val="17"/>
      <w:szCs w:val="17"/>
      <w:u w:val="none"/>
      <w:lang w:val="bg-BG" w:eastAsia="bg-BG" w:bidi="bg-BG"/>
    </w:rPr>
  </w:style>
  <w:style w:type="character" w:customStyle="1" w:styleId="22">
    <w:name w:val="Заголовок №2 (2)_"/>
    <w:basedOn w:val="a0"/>
    <w:link w:val="220"/>
    <w:rPr>
      <w:rFonts w:ascii="Times New Roman" w:eastAsia="Times New Roman" w:hAnsi="Times New Roman" w:cs="Times New Roman"/>
      <w:b/>
      <w:bCs/>
      <w:i w:val="0"/>
      <w:iCs w:val="0"/>
      <w:smallCaps w:val="0"/>
      <w:strike w:val="0"/>
      <w:sz w:val="22"/>
      <w:szCs w:val="22"/>
      <w:u w:val="none"/>
    </w:rPr>
  </w:style>
  <w:style w:type="character" w:customStyle="1" w:styleId="23">
    <w:name w:val="Основной текст (2)"/>
    <w:basedOn w:val="20"/>
    <w:rPr>
      <w:rFonts w:ascii="Times New Roman" w:eastAsia="Times New Roman" w:hAnsi="Times New Roman" w:cs="Times New Roman"/>
      <w:b/>
      <w:bCs/>
      <w:i w:val="0"/>
      <w:iCs w:val="0"/>
      <w:smallCaps w:val="0"/>
      <w:strike w:val="0"/>
      <w:color w:val="B5B5B5"/>
      <w:spacing w:val="0"/>
      <w:w w:val="100"/>
      <w:position w:val="0"/>
      <w:sz w:val="20"/>
      <w:szCs w:val="20"/>
      <w:u w:val="none"/>
      <w:lang w:val="bg-BG" w:eastAsia="bg-BG" w:bidi="bg-BG"/>
    </w:rPr>
  </w:style>
  <w:style w:type="character" w:customStyle="1" w:styleId="aa">
    <w:name w:val="Оглавление_"/>
    <w:basedOn w:val="a0"/>
    <w:link w:val="ab"/>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1"/>
      <w:szCs w:val="21"/>
      <w:u w:val="none"/>
    </w:rPr>
  </w:style>
  <w:style w:type="character" w:customStyle="1" w:styleId="510pt">
    <w:name w:val="Основной текст (5) + 10 pt"/>
    <w:aliases w:val="Полужирный,Не курсив"/>
    <w:basedOn w:val="5"/>
    <w:rPr>
      <w:rFonts w:ascii="Times New Roman" w:eastAsia="Times New Roman" w:hAnsi="Times New Roman" w:cs="Times New Roman"/>
      <w:b/>
      <w:bCs/>
      <w:i/>
      <w:iCs/>
      <w:smallCaps w:val="0"/>
      <w:strike w:val="0"/>
      <w:color w:val="000000"/>
      <w:spacing w:val="0"/>
      <w:w w:val="100"/>
      <w:position w:val="0"/>
      <w:sz w:val="20"/>
      <w:szCs w:val="20"/>
      <w:u w:val="none"/>
      <w:lang w:val="bg-BG" w:eastAsia="bg-BG" w:bidi="bg-BG"/>
    </w:rPr>
  </w:style>
  <w:style w:type="character" w:customStyle="1" w:styleId="51">
    <w:name w:val="Основной текст (5)"/>
    <w:basedOn w:val="5"/>
    <w:rPr>
      <w:rFonts w:ascii="Times New Roman" w:eastAsia="Times New Roman" w:hAnsi="Times New Roman" w:cs="Times New Roman"/>
      <w:b w:val="0"/>
      <w:bCs w:val="0"/>
      <w:i/>
      <w:iCs/>
      <w:smallCaps w:val="0"/>
      <w:strike w:val="0"/>
      <w:color w:val="B5B5B5"/>
      <w:spacing w:val="0"/>
      <w:w w:val="100"/>
      <w:position w:val="0"/>
      <w:sz w:val="21"/>
      <w:szCs w:val="21"/>
      <w:u w:val="none"/>
      <w:lang w:val="bg-BG" w:eastAsia="bg-BG" w:bidi="bg-BG"/>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0"/>
      <w:szCs w:val="20"/>
      <w:u w:val="none"/>
    </w:rPr>
  </w:style>
  <w:style w:type="character" w:customStyle="1" w:styleId="61">
    <w:name w:val="Основной текст (6) + Полужирный"/>
    <w:basedOn w:val="6"/>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62">
    <w:name w:val="Основной текст (6)"/>
    <w:basedOn w:val="6"/>
    <w:rPr>
      <w:rFonts w:ascii="Times New Roman" w:eastAsia="Times New Roman" w:hAnsi="Times New Roman" w:cs="Times New Roman"/>
      <w:b w:val="0"/>
      <w:bCs w:val="0"/>
      <w:i w:val="0"/>
      <w:iCs w:val="0"/>
      <w:smallCaps w:val="0"/>
      <w:strike w:val="0"/>
      <w:color w:val="0000FF"/>
      <w:spacing w:val="0"/>
      <w:w w:val="100"/>
      <w:position w:val="0"/>
      <w:sz w:val="20"/>
      <w:szCs w:val="20"/>
      <w:u w:val="single"/>
      <w:lang w:val="bg-BG" w:eastAsia="bg-BG" w:bidi="bg-BG"/>
    </w:rPr>
  </w:style>
  <w:style w:type="character" w:customStyle="1" w:styleId="63">
    <w:name w:val="Основной текст (6) + Полужирный"/>
    <w:basedOn w:val="6"/>
    <w:rPr>
      <w:rFonts w:ascii="Times New Roman" w:eastAsia="Times New Roman" w:hAnsi="Times New Roman" w:cs="Times New Roman"/>
      <w:b/>
      <w:bCs/>
      <w:i w:val="0"/>
      <w:iCs w:val="0"/>
      <w:smallCaps w:val="0"/>
      <w:strike w:val="0"/>
      <w:color w:val="0000FF"/>
      <w:spacing w:val="0"/>
      <w:w w:val="100"/>
      <w:position w:val="0"/>
      <w:sz w:val="20"/>
      <w:szCs w:val="20"/>
      <w:u w:val="single"/>
      <w:lang w:val="bg-BG" w:eastAsia="bg-BG" w:bidi="bg-BG"/>
    </w:rPr>
  </w:style>
  <w:style w:type="character" w:customStyle="1" w:styleId="64">
    <w:name w:val="Основной текст (6) + Полужирный"/>
    <w:basedOn w:val="6"/>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character" w:customStyle="1" w:styleId="24">
    <w:name w:val="Заголовок №2_"/>
    <w:basedOn w:val="a0"/>
    <w:link w:val="25"/>
    <w:rPr>
      <w:rFonts w:ascii="Times New Roman" w:eastAsia="Times New Roman" w:hAnsi="Times New Roman" w:cs="Times New Roman"/>
      <w:b/>
      <w:bCs/>
      <w:i w:val="0"/>
      <w:iCs w:val="0"/>
      <w:smallCaps w:val="0"/>
      <w:strike w:val="0"/>
      <w:sz w:val="20"/>
      <w:szCs w:val="20"/>
      <w:u w:val="none"/>
    </w:rPr>
  </w:style>
  <w:style w:type="character" w:customStyle="1" w:styleId="26">
    <w:name w:val="Заголовок №2"/>
    <w:basedOn w:val="24"/>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character" w:customStyle="1" w:styleId="65">
    <w:name w:val="Основной текст (6)"/>
    <w:basedOn w:val="6"/>
    <w:rPr>
      <w:rFonts w:ascii="Times New Roman" w:eastAsia="Times New Roman" w:hAnsi="Times New Roman" w:cs="Times New Roman"/>
      <w:b w:val="0"/>
      <w:bCs w:val="0"/>
      <w:i w:val="0"/>
      <w:iCs w:val="0"/>
      <w:smallCaps w:val="0"/>
      <w:strike w:val="0"/>
      <w:color w:val="9999EF"/>
      <w:spacing w:val="0"/>
      <w:w w:val="100"/>
      <w:position w:val="0"/>
      <w:sz w:val="20"/>
      <w:szCs w:val="20"/>
      <w:u w:val="single"/>
      <w:lang w:val="bg-BG" w:eastAsia="bg-BG" w:bidi="bg-BG"/>
    </w:rPr>
  </w:style>
  <w:style w:type="character" w:customStyle="1" w:styleId="66">
    <w:name w:val="Основной текст (6) + Полужирный"/>
    <w:basedOn w:val="6"/>
    <w:rPr>
      <w:rFonts w:ascii="Times New Roman" w:eastAsia="Times New Roman" w:hAnsi="Times New Roman" w:cs="Times New Roman"/>
      <w:b/>
      <w:bCs/>
      <w:i w:val="0"/>
      <w:iCs w:val="0"/>
      <w:smallCaps w:val="0"/>
      <w:strike w:val="0"/>
      <w:color w:val="9999EF"/>
      <w:spacing w:val="0"/>
      <w:w w:val="100"/>
      <w:position w:val="0"/>
      <w:sz w:val="20"/>
      <w:szCs w:val="20"/>
      <w:u w:val="single"/>
      <w:lang w:val="bg-BG" w:eastAsia="bg-BG" w:bidi="bg-BG"/>
    </w:rPr>
  </w:style>
  <w:style w:type="character" w:customStyle="1" w:styleId="67">
    <w:name w:val="Основной текст (6) + Полужирный"/>
    <w:basedOn w:val="6"/>
    <w:rPr>
      <w:rFonts w:ascii="Times New Roman" w:eastAsia="Times New Roman" w:hAnsi="Times New Roman" w:cs="Times New Roman"/>
      <w:b/>
      <w:bCs/>
      <w:i w:val="0"/>
      <w:iCs w:val="0"/>
      <w:smallCaps w:val="0"/>
      <w:strike w:val="0"/>
      <w:color w:val="9B9B9B"/>
      <w:spacing w:val="0"/>
      <w:w w:val="100"/>
      <w:position w:val="0"/>
      <w:sz w:val="20"/>
      <w:szCs w:val="20"/>
      <w:u w:val="none"/>
      <w:lang w:val="bg-BG" w:eastAsia="bg-BG" w:bidi="bg-BG"/>
    </w:rPr>
  </w:style>
  <w:style w:type="character" w:customStyle="1" w:styleId="MicrosoftSansSerif1">
    <w:name w:val="Колонтитул + Microsoft Sans Serif"/>
    <w:aliases w:val="4 pt,Масштаб 150%"/>
    <w:basedOn w:val="a3"/>
    <w:rPr>
      <w:rFonts w:ascii="Microsoft Sans Serif" w:eastAsia="Microsoft Sans Serif" w:hAnsi="Microsoft Sans Serif" w:cs="Microsoft Sans Serif"/>
      <w:b w:val="0"/>
      <w:bCs w:val="0"/>
      <w:i w:val="0"/>
      <w:iCs w:val="0"/>
      <w:smallCaps w:val="0"/>
      <w:strike w:val="0"/>
      <w:color w:val="3B3841"/>
      <w:spacing w:val="0"/>
      <w:w w:val="150"/>
      <w:position w:val="0"/>
      <w:sz w:val="8"/>
      <w:szCs w:val="8"/>
      <w:u w:val="none"/>
      <w:lang w:val="bg-BG" w:eastAsia="bg-BG" w:bidi="bg-BG"/>
    </w:rPr>
  </w:style>
  <w:style w:type="character" w:customStyle="1" w:styleId="34">
    <w:name w:val="Заголовок №3"/>
    <w:basedOn w:val="31"/>
    <w:rPr>
      <w:rFonts w:ascii="Times New Roman" w:eastAsia="Times New Roman" w:hAnsi="Times New Roman" w:cs="Times New Roman"/>
      <w:b/>
      <w:bCs/>
      <w:i w:val="0"/>
      <w:iCs w:val="0"/>
      <w:smallCaps w:val="0"/>
      <w:strike w:val="0"/>
      <w:color w:val="9B9B9B"/>
      <w:spacing w:val="0"/>
      <w:w w:val="100"/>
      <w:position w:val="0"/>
      <w:sz w:val="20"/>
      <w:szCs w:val="20"/>
      <w:u w:val="single"/>
      <w:lang w:val="bg-BG" w:eastAsia="bg-BG" w:bidi="bg-BG"/>
    </w:rPr>
  </w:style>
  <w:style w:type="character" w:customStyle="1" w:styleId="27">
    <w:name w:val="Основной текст (2)"/>
    <w:basedOn w:val="20"/>
    <w:rPr>
      <w:rFonts w:ascii="Times New Roman" w:eastAsia="Times New Roman" w:hAnsi="Times New Roman" w:cs="Times New Roman"/>
      <w:b/>
      <w:bCs/>
      <w:i w:val="0"/>
      <w:iCs w:val="0"/>
      <w:smallCaps w:val="0"/>
      <w:strike w:val="0"/>
      <w:color w:val="9B9B9B"/>
      <w:spacing w:val="0"/>
      <w:w w:val="100"/>
      <w:position w:val="0"/>
      <w:sz w:val="20"/>
      <w:szCs w:val="20"/>
      <w:u w:val="none"/>
      <w:lang w:val="bg-BG" w:eastAsia="bg-BG" w:bidi="bg-BG"/>
    </w:rPr>
  </w:style>
  <w:style w:type="character" w:customStyle="1" w:styleId="320">
    <w:name w:val="Заголовок №3 (2)_"/>
    <w:basedOn w:val="a0"/>
    <w:link w:val="321"/>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paragraph" w:customStyle="1" w:styleId="a4">
    <w:name w:val="Колонтитул"/>
    <w:basedOn w:val="a"/>
    <w:link w:val="a3"/>
    <w:pPr>
      <w:shd w:val="clear" w:color="auto" w:fill="FFFFFF"/>
      <w:spacing w:line="283" w:lineRule="exact"/>
    </w:pPr>
    <w:rPr>
      <w:rFonts w:ascii="Times New Roman" w:eastAsia="Times New Roman" w:hAnsi="Times New Roman" w:cs="Times New Roman"/>
      <w:sz w:val="19"/>
      <w:szCs w:val="19"/>
    </w:rPr>
  </w:style>
  <w:style w:type="paragraph" w:customStyle="1" w:styleId="a9">
    <w:name w:val="Подпись к картинке"/>
    <w:basedOn w:val="a"/>
    <w:link w:val="a8"/>
    <w:pPr>
      <w:shd w:val="clear" w:color="auto" w:fill="FFFFFF"/>
      <w:spacing w:line="269" w:lineRule="exact"/>
      <w:jc w:val="both"/>
    </w:pPr>
    <w:rPr>
      <w:rFonts w:ascii="Times New Roman" w:eastAsia="Times New Roman" w:hAnsi="Times New Roman" w:cs="Times New Roman"/>
      <w:b/>
      <w:bCs/>
      <w:sz w:val="20"/>
      <w:szCs w:val="20"/>
    </w:rPr>
  </w:style>
  <w:style w:type="paragraph" w:customStyle="1" w:styleId="2">
    <w:name w:val="Подпись к картинке (2)"/>
    <w:basedOn w:val="a"/>
    <w:link w:val="2Exact"/>
    <w:pPr>
      <w:shd w:val="clear" w:color="auto" w:fill="FFFFFF"/>
      <w:spacing w:line="192" w:lineRule="exact"/>
    </w:pPr>
    <w:rPr>
      <w:rFonts w:ascii="Microsoft Sans Serif" w:eastAsia="Microsoft Sans Serif" w:hAnsi="Microsoft Sans Serif" w:cs="Microsoft Sans Serif"/>
      <w:sz w:val="17"/>
      <w:szCs w:val="17"/>
    </w:rPr>
  </w:style>
  <w:style w:type="paragraph" w:customStyle="1" w:styleId="32">
    <w:name w:val="Заголовок №3"/>
    <w:basedOn w:val="a"/>
    <w:link w:val="31"/>
    <w:pPr>
      <w:shd w:val="clear" w:color="auto" w:fill="FFFFFF"/>
      <w:spacing w:before="220" w:line="269" w:lineRule="exact"/>
      <w:jc w:val="center"/>
      <w:outlineLvl w:val="2"/>
    </w:pPr>
    <w:rPr>
      <w:rFonts w:ascii="Times New Roman" w:eastAsia="Times New Roman" w:hAnsi="Times New Roman" w:cs="Times New Roman"/>
      <w:b/>
      <w:bCs/>
      <w:sz w:val="20"/>
      <w:szCs w:val="20"/>
    </w:rPr>
  </w:style>
  <w:style w:type="paragraph" w:customStyle="1" w:styleId="21">
    <w:name w:val="Основной текст (2)"/>
    <w:basedOn w:val="a"/>
    <w:link w:val="20"/>
    <w:pPr>
      <w:shd w:val="clear" w:color="auto" w:fill="FFFFFF"/>
      <w:spacing w:before="340" w:line="254" w:lineRule="exact"/>
      <w:ind w:hanging="760"/>
      <w:jc w:val="both"/>
    </w:pPr>
    <w:rPr>
      <w:rFonts w:ascii="Times New Roman" w:eastAsia="Times New Roman" w:hAnsi="Times New Roman" w:cs="Times New Roman"/>
      <w:b/>
      <w:bCs/>
      <w:sz w:val="20"/>
      <w:szCs w:val="20"/>
    </w:rPr>
  </w:style>
  <w:style w:type="paragraph" w:customStyle="1" w:styleId="30">
    <w:name w:val="Основной текст (3)"/>
    <w:basedOn w:val="a"/>
    <w:link w:val="3"/>
    <w:pPr>
      <w:shd w:val="clear" w:color="auto" w:fill="FFFFFF"/>
      <w:spacing w:before="340" w:after="580" w:line="244" w:lineRule="exact"/>
    </w:pPr>
    <w:rPr>
      <w:rFonts w:ascii="Times New Roman" w:eastAsia="Times New Roman" w:hAnsi="Times New Roman" w:cs="Times New Roman"/>
      <w:b/>
      <w:bCs/>
      <w:i/>
      <w:iCs/>
      <w:sz w:val="22"/>
      <w:szCs w:val="22"/>
    </w:rPr>
  </w:style>
  <w:style w:type="paragraph" w:customStyle="1" w:styleId="40">
    <w:name w:val="Основной текст (4)"/>
    <w:basedOn w:val="a"/>
    <w:link w:val="4"/>
    <w:pPr>
      <w:shd w:val="clear" w:color="auto" w:fill="FFFFFF"/>
      <w:spacing w:before="580" w:line="288" w:lineRule="exact"/>
      <w:jc w:val="center"/>
    </w:pPr>
    <w:rPr>
      <w:rFonts w:ascii="Times New Roman" w:eastAsia="Times New Roman" w:hAnsi="Times New Roman" w:cs="Times New Roman"/>
      <w:b/>
      <w:bCs/>
      <w:sz w:val="26"/>
      <w:szCs w:val="26"/>
    </w:rPr>
  </w:style>
  <w:style w:type="paragraph" w:customStyle="1" w:styleId="10">
    <w:name w:val="Заголовок №1"/>
    <w:basedOn w:val="a"/>
    <w:link w:val="1"/>
    <w:pPr>
      <w:shd w:val="clear" w:color="auto" w:fill="FFFFFF"/>
      <w:spacing w:after="340" w:line="288" w:lineRule="exact"/>
      <w:jc w:val="both"/>
      <w:outlineLvl w:val="0"/>
    </w:pPr>
    <w:rPr>
      <w:rFonts w:ascii="Times New Roman" w:eastAsia="Times New Roman" w:hAnsi="Times New Roman" w:cs="Times New Roman"/>
      <w:b/>
      <w:bCs/>
      <w:sz w:val="26"/>
      <w:szCs w:val="26"/>
    </w:rPr>
  </w:style>
  <w:style w:type="paragraph" w:customStyle="1" w:styleId="220">
    <w:name w:val="Заголовок №2 (2)"/>
    <w:basedOn w:val="a"/>
    <w:link w:val="22"/>
    <w:pPr>
      <w:shd w:val="clear" w:color="auto" w:fill="FFFFFF"/>
      <w:spacing w:before="260" w:after="260" w:line="244" w:lineRule="exact"/>
      <w:jc w:val="center"/>
      <w:outlineLvl w:val="1"/>
    </w:pPr>
    <w:rPr>
      <w:rFonts w:ascii="Times New Roman" w:eastAsia="Times New Roman" w:hAnsi="Times New Roman" w:cs="Times New Roman"/>
      <w:b/>
      <w:bCs/>
      <w:sz w:val="22"/>
      <w:szCs w:val="22"/>
    </w:rPr>
  </w:style>
  <w:style w:type="paragraph" w:customStyle="1" w:styleId="ab">
    <w:name w:val="Оглавление"/>
    <w:basedOn w:val="a"/>
    <w:link w:val="aa"/>
    <w:pPr>
      <w:shd w:val="clear" w:color="auto" w:fill="FFFFFF"/>
      <w:spacing w:line="250" w:lineRule="exact"/>
      <w:ind w:firstLine="460"/>
      <w:jc w:val="both"/>
    </w:pPr>
    <w:rPr>
      <w:rFonts w:ascii="Times New Roman" w:eastAsia="Times New Roman" w:hAnsi="Times New Roman" w:cs="Times New Roman"/>
      <w:b/>
      <w:bCs/>
      <w:sz w:val="20"/>
      <w:szCs w:val="20"/>
    </w:rPr>
  </w:style>
  <w:style w:type="paragraph" w:customStyle="1" w:styleId="50">
    <w:name w:val="Основной текст (5)"/>
    <w:basedOn w:val="a"/>
    <w:link w:val="5"/>
    <w:pPr>
      <w:shd w:val="clear" w:color="auto" w:fill="FFFFFF"/>
      <w:spacing w:line="250" w:lineRule="exact"/>
      <w:ind w:firstLine="600"/>
      <w:jc w:val="both"/>
    </w:pPr>
    <w:rPr>
      <w:rFonts w:ascii="Times New Roman" w:eastAsia="Times New Roman" w:hAnsi="Times New Roman" w:cs="Times New Roman"/>
      <w:i/>
      <w:iCs/>
      <w:sz w:val="21"/>
      <w:szCs w:val="21"/>
    </w:rPr>
  </w:style>
  <w:style w:type="paragraph" w:customStyle="1" w:styleId="60">
    <w:name w:val="Основной текст (6)"/>
    <w:basedOn w:val="a"/>
    <w:link w:val="6"/>
    <w:pPr>
      <w:shd w:val="clear" w:color="auto" w:fill="FFFFFF"/>
      <w:spacing w:before="600" w:line="283" w:lineRule="exact"/>
      <w:ind w:hanging="760"/>
    </w:pPr>
    <w:rPr>
      <w:rFonts w:ascii="Times New Roman" w:eastAsia="Times New Roman" w:hAnsi="Times New Roman" w:cs="Times New Roman"/>
      <w:sz w:val="20"/>
      <w:szCs w:val="20"/>
    </w:rPr>
  </w:style>
  <w:style w:type="paragraph" w:customStyle="1" w:styleId="25">
    <w:name w:val="Заголовок №2"/>
    <w:basedOn w:val="a"/>
    <w:link w:val="24"/>
    <w:pPr>
      <w:shd w:val="clear" w:color="auto" w:fill="FFFFFF"/>
      <w:spacing w:before="260" w:after="260" w:line="222" w:lineRule="exact"/>
      <w:jc w:val="center"/>
      <w:outlineLvl w:val="1"/>
    </w:pPr>
    <w:rPr>
      <w:rFonts w:ascii="Times New Roman" w:eastAsia="Times New Roman" w:hAnsi="Times New Roman" w:cs="Times New Roman"/>
      <w:b/>
      <w:bCs/>
      <w:sz w:val="20"/>
      <w:szCs w:val="20"/>
    </w:rPr>
  </w:style>
  <w:style w:type="paragraph" w:customStyle="1" w:styleId="321">
    <w:name w:val="Заголовок №3 (2)"/>
    <w:basedOn w:val="a"/>
    <w:link w:val="320"/>
    <w:pPr>
      <w:shd w:val="clear" w:color="auto" w:fill="FFFFFF"/>
      <w:spacing w:before="260" w:line="264" w:lineRule="exact"/>
      <w:jc w:val="both"/>
      <w:outlineLvl w:val="2"/>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after="260" w:line="264" w:lineRule="exact"/>
      <w:jc w:val="both"/>
    </w:pPr>
    <w:rPr>
      <w:rFonts w:ascii="Times New Roman" w:eastAsia="Times New Roman" w:hAnsi="Times New Roman" w:cs="Times New Roman"/>
      <w:b/>
      <w:bCs/>
      <w:sz w:val="22"/>
      <w:szCs w:val="22"/>
    </w:rPr>
  </w:style>
  <w:style w:type="paragraph" w:styleId="ac">
    <w:name w:val="header"/>
    <w:basedOn w:val="a"/>
    <w:link w:val="ad"/>
    <w:uiPriority w:val="99"/>
    <w:unhideWhenUsed/>
    <w:rsid w:val="001B2070"/>
    <w:pPr>
      <w:tabs>
        <w:tab w:val="center" w:pos="4703"/>
        <w:tab w:val="right" w:pos="9406"/>
      </w:tabs>
    </w:pPr>
  </w:style>
  <w:style w:type="character" w:customStyle="1" w:styleId="ad">
    <w:name w:val="Горен колонтитул Знак"/>
    <w:basedOn w:val="a0"/>
    <w:link w:val="ac"/>
    <w:uiPriority w:val="99"/>
    <w:rsid w:val="001B2070"/>
    <w:rPr>
      <w:color w:val="000000"/>
    </w:rPr>
  </w:style>
  <w:style w:type="paragraph" w:styleId="ae">
    <w:name w:val="footer"/>
    <w:basedOn w:val="a"/>
    <w:link w:val="af"/>
    <w:uiPriority w:val="99"/>
    <w:unhideWhenUsed/>
    <w:rsid w:val="00497AB9"/>
    <w:pPr>
      <w:widowControl/>
      <w:tabs>
        <w:tab w:val="center" w:pos="4680"/>
        <w:tab w:val="right" w:pos="9360"/>
      </w:tabs>
    </w:pPr>
    <w:rPr>
      <w:rFonts w:asciiTheme="minorHAnsi" w:eastAsiaTheme="minorEastAsia" w:hAnsiTheme="minorHAnsi" w:cs="Times New Roman"/>
      <w:color w:val="auto"/>
      <w:sz w:val="22"/>
      <w:szCs w:val="22"/>
      <w:lang w:val="en-US" w:eastAsia="en-US" w:bidi="ar-SA"/>
    </w:rPr>
  </w:style>
  <w:style w:type="character" w:customStyle="1" w:styleId="af">
    <w:name w:val="Долен колонтитул Знак"/>
    <w:basedOn w:val="a0"/>
    <w:link w:val="ae"/>
    <w:uiPriority w:val="99"/>
    <w:rsid w:val="00497AB9"/>
    <w:rPr>
      <w:rFonts w:asciiTheme="minorHAnsi" w:eastAsiaTheme="minorEastAsia" w:hAnsiTheme="minorHAnsi" w:cs="Times New Roman"/>
      <w:sz w:val="22"/>
      <w:szCs w:val="22"/>
      <w:lang w:val="en-US" w:eastAsia="en-US" w:bidi="ar-SA"/>
    </w:rPr>
  </w:style>
  <w:style w:type="paragraph" w:styleId="af0">
    <w:name w:val="Balloon Text"/>
    <w:basedOn w:val="a"/>
    <w:link w:val="af1"/>
    <w:uiPriority w:val="99"/>
    <w:semiHidden/>
    <w:unhideWhenUsed/>
    <w:rsid w:val="00D566CC"/>
    <w:rPr>
      <w:rFonts w:ascii="Tahoma" w:hAnsi="Tahoma" w:cs="Tahoma"/>
      <w:sz w:val="16"/>
      <w:szCs w:val="16"/>
    </w:rPr>
  </w:style>
  <w:style w:type="character" w:customStyle="1" w:styleId="af1">
    <w:name w:val="Изнесен текст Знак"/>
    <w:basedOn w:val="a0"/>
    <w:link w:val="af0"/>
    <w:uiPriority w:val="99"/>
    <w:semiHidden/>
    <w:rsid w:val="00D566CC"/>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3328">
      <w:bodyDiv w:val="1"/>
      <w:marLeft w:val="0"/>
      <w:marRight w:val="0"/>
      <w:marTop w:val="0"/>
      <w:marBottom w:val="0"/>
      <w:divBdr>
        <w:top w:val="none" w:sz="0" w:space="0" w:color="auto"/>
        <w:left w:val="none" w:sz="0" w:space="0" w:color="auto"/>
        <w:bottom w:val="none" w:sz="0" w:space="0" w:color="auto"/>
        <w:right w:val="none" w:sz="0" w:space="0" w:color="auto"/>
      </w:divBdr>
    </w:div>
    <w:div w:id="211772643">
      <w:bodyDiv w:val="1"/>
      <w:marLeft w:val="0"/>
      <w:marRight w:val="0"/>
      <w:marTop w:val="0"/>
      <w:marBottom w:val="0"/>
      <w:divBdr>
        <w:top w:val="none" w:sz="0" w:space="0" w:color="auto"/>
        <w:left w:val="none" w:sz="0" w:space="0" w:color="auto"/>
        <w:bottom w:val="none" w:sz="0" w:space="0" w:color="auto"/>
        <w:right w:val="none" w:sz="0" w:space="0" w:color="auto"/>
      </w:divBdr>
    </w:div>
    <w:div w:id="303580785">
      <w:bodyDiv w:val="1"/>
      <w:marLeft w:val="0"/>
      <w:marRight w:val="0"/>
      <w:marTop w:val="0"/>
      <w:marBottom w:val="0"/>
      <w:divBdr>
        <w:top w:val="none" w:sz="0" w:space="0" w:color="auto"/>
        <w:left w:val="none" w:sz="0" w:space="0" w:color="auto"/>
        <w:bottom w:val="none" w:sz="0" w:space="0" w:color="auto"/>
        <w:right w:val="none" w:sz="0" w:space="0" w:color="auto"/>
      </w:divBdr>
    </w:div>
    <w:div w:id="377165273">
      <w:bodyDiv w:val="1"/>
      <w:marLeft w:val="0"/>
      <w:marRight w:val="0"/>
      <w:marTop w:val="0"/>
      <w:marBottom w:val="0"/>
      <w:divBdr>
        <w:top w:val="none" w:sz="0" w:space="0" w:color="auto"/>
        <w:left w:val="none" w:sz="0" w:space="0" w:color="auto"/>
        <w:bottom w:val="none" w:sz="0" w:space="0" w:color="auto"/>
        <w:right w:val="none" w:sz="0" w:space="0" w:color="auto"/>
      </w:divBdr>
    </w:div>
    <w:div w:id="947590062">
      <w:bodyDiv w:val="1"/>
      <w:marLeft w:val="0"/>
      <w:marRight w:val="0"/>
      <w:marTop w:val="0"/>
      <w:marBottom w:val="0"/>
      <w:divBdr>
        <w:top w:val="none" w:sz="0" w:space="0" w:color="auto"/>
        <w:left w:val="none" w:sz="0" w:space="0" w:color="auto"/>
        <w:bottom w:val="none" w:sz="0" w:space="0" w:color="auto"/>
        <w:right w:val="none" w:sz="0" w:space="0" w:color="auto"/>
      </w:divBdr>
    </w:div>
    <w:div w:id="1030034259">
      <w:bodyDiv w:val="1"/>
      <w:marLeft w:val="0"/>
      <w:marRight w:val="0"/>
      <w:marTop w:val="0"/>
      <w:marBottom w:val="0"/>
      <w:divBdr>
        <w:top w:val="none" w:sz="0" w:space="0" w:color="auto"/>
        <w:left w:val="none" w:sz="0" w:space="0" w:color="auto"/>
        <w:bottom w:val="none" w:sz="0" w:space="0" w:color="auto"/>
        <w:right w:val="none" w:sz="0" w:space="0" w:color="auto"/>
      </w:divBdr>
    </w:div>
    <w:div w:id="1100181333">
      <w:bodyDiv w:val="1"/>
      <w:marLeft w:val="0"/>
      <w:marRight w:val="0"/>
      <w:marTop w:val="0"/>
      <w:marBottom w:val="0"/>
      <w:divBdr>
        <w:top w:val="none" w:sz="0" w:space="0" w:color="auto"/>
        <w:left w:val="none" w:sz="0" w:space="0" w:color="auto"/>
        <w:bottom w:val="none" w:sz="0" w:space="0" w:color="auto"/>
        <w:right w:val="none" w:sz="0" w:space="0" w:color="auto"/>
      </w:divBdr>
    </w:div>
    <w:div w:id="1673029360">
      <w:bodyDiv w:val="1"/>
      <w:marLeft w:val="0"/>
      <w:marRight w:val="0"/>
      <w:marTop w:val="0"/>
      <w:marBottom w:val="0"/>
      <w:divBdr>
        <w:top w:val="none" w:sz="0" w:space="0" w:color="auto"/>
        <w:left w:val="none" w:sz="0" w:space="0" w:color="auto"/>
        <w:bottom w:val="none" w:sz="0" w:space="0" w:color="auto"/>
        <w:right w:val="none" w:sz="0" w:space="0" w:color="auto"/>
      </w:divBdr>
    </w:div>
    <w:div w:id="2112160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23</Pages>
  <Words>7831</Words>
  <Characters>44641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dc:creator>
  <cp:lastModifiedBy>Tania</cp:lastModifiedBy>
  <cp:revision>18</cp:revision>
  <dcterms:created xsi:type="dcterms:W3CDTF">2020-06-01T15:22:00Z</dcterms:created>
  <dcterms:modified xsi:type="dcterms:W3CDTF">2020-06-12T05:46:00Z</dcterms:modified>
</cp:coreProperties>
</file>