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FAD" w:rsidRPr="002D253D" w:rsidRDefault="00F02FAD" w:rsidP="00F30C41">
      <w:pPr>
        <w:pStyle w:val="a5"/>
        <w:tabs>
          <w:tab w:val="left" w:pos="540"/>
        </w:tabs>
        <w:ind w:left="0"/>
        <w:jc w:val="left"/>
        <w:rPr>
          <w:sz w:val="10"/>
          <w:lang w:val="bg-BG"/>
        </w:rPr>
      </w:pPr>
    </w:p>
    <w:p w:rsidR="00937425" w:rsidRDefault="00937425">
      <w:pPr>
        <w:rPr>
          <w:lang w:val="bg-BG"/>
        </w:rPr>
      </w:pPr>
    </w:p>
    <w:p w:rsidR="00517C3F" w:rsidRDefault="00517C3F">
      <w:pPr>
        <w:rPr>
          <w:lang w:val="bg-BG"/>
        </w:rPr>
      </w:pPr>
    </w:p>
    <w:p w:rsidR="00F93BB3" w:rsidRDefault="00F93BB3" w:rsidP="00FB158D">
      <w:pPr>
        <w:ind w:right="-540"/>
        <w:rPr>
          <w:b/>
        </w:rPr>
      </w:pPr>
    </w:p>
    <w:p w:rsidR="00FB158D" w:rsidRPr="00587548" w:rsidRDefault="00FB158D" w:rsidP="006640BD">
      <w:pPr>
        <w:rPr>
          <w:b/>
          <w:lang w:val="bg-BG"/>
        </w:rPr>
      </w:pPr>
      <w:r w:rsidRPr="00EF412D">
        <w:rPr>
          <w:b/>
        </w:rPr>
        <w:t>УТВЪРДИЛ:</w:t>
      </w:r>
      <w:r w:rsidR="00D92055">
        <w:rPr>
          <w:b/>
          <w:lang w:val="bg-BG"/>
        </w:rPr>
        <w:t xml:space="preserve"> </w:t>
      </w:r>
      <w:r w:rsidR="00465243">
        <w:t>Заличена</w:t>
      </w:r>
      <w:r w:rsidR="00982B21">
        <w:rPr>
          <w:lang w:val="bg-BG"/>
        </w:rPr>
        <w:t xml:space="preserve"> </w:t>
      </w:r>
      <w:r w:rsidR="00465243">
        <w:t>информация</w:t>
      </w:r>
      <w:r w:rsidR="00982B21">
        <w:rPr>
          <w:lang w:val="bg-BG"/>
        </w:rPr>
        <w:t xml:space="preserve"> </w:t>
      </w:r>
      <w:r w:rsidR="00465243">
        <w:t>на</w:t>
      </w:r>
      <w:r w:rsidR="00982B21">
        <w:rPr>
          <w:lang w:val="bg-BG"/>
        </w:rPr>
        <w:t xml:space="preserve"> </w:t>
      </w:r>
      <w:r w:rsidR="00465243">
        <w:t>основаниечл.42,ал.5 от ЗОП и въввръзка с чл.2, ал. 1 от ЗЗЛД</w:t>
      </w:r>
    </w:p>
    <w:p w:rsidR="00FB158D" w:rsidRPr="00EF412D" w:rsidRDefault="00FB158D" w:rsidP="00FB158D">
      <w:pPr>
        <w:ind w:right="-540"/>
        <w:rPr>
          <w:b/>
        </w:rPr>
      </w:pPr>
    </w:p>
    <w:p w:rsidR="00E25FD1" w:rsidRDefault="00E25FD1" w:rsidP="000129E0">
      <w:pPr>
        <w:tabs>
          <w:tab w:val="left" w:pos="8355"/>
        </w:tabs>
        <w:ind w:right="-540"/>
        <w:rPr>
          <w:i/>
          <w:lang w:val="bg-BG"/>
        </w:rPr>
      </w:pPr>
      <w:r>
        <w:rPr>
          <w:i/>
          <w:lang w:val="bg-BG"/>
        </w:rPr>
        <w:t>Утвърдил: …………………….</w:t>
      </w:r>
    </w:p>
    <w:p w:rsidR="00E25FD1" w:rsidRDefault="00E25FD1" w:rsidP="000129E0">
      <w:pPr>
        <w:tabs>
          <w:tab w:val="left" w:pos="8355"/>
        </w:tabs>
        <w:ind w:right="-540"/>
        <w:rPr>
          <w:i/>
          <w:lang w:val="bg-BG"/>
        </w:rPr>
      </w:pPr>
      <w:r>
        <w:rPr>
          <w:i/>
          <w:lang w:val="bg-BG"/>
        </w:rPr>
        <w:t xml:space="preserve">       Директор на ДГ „Слънце“ гр.Вършец</w:t>
      </w:r>
    </w:p>
    <w:p w:rsidR="00FB158D" w:rsidRPr="003E5F88" w:rsidRDefault="00E25FD1" w:rsidP="000129E0">
      <w:pPr>
        <w:tabs>
          <w:tab w:val="left" w:pos="8355"/>
        </w:tabs>
        <w:ind w:right="-540"/>
        <w:rPr>
          <w:i/>
        </w:rPr>
      </w:pPr>
      <w:r>
        <w:rPr>
          <w:i/>
          <w:lang w:val="bg-BG"/>
        </w:rPr>
        <w:t xml:space="preserve">                  /Диана Симеонова</w:t>
      </w:r>
      <w:r w:rsidR="004440BC">
        <w:rPr>
          <w:i/>
          <w:lang w:val="bg-BG"/>
        </w:rPr>
        <w:t xml:space="preserve"> Георгиева</w:t>
      </w:r>
      <w:r>
        <w:rPr>
          <w:i/>
          <w:lang w:val="bg-BG"/>
        </w:rPr>
        <w:t>/</w:t>
      </w:r>
      <w:r w:rsidR="000129E0">
        <w:rPr>
          <w:i/>
        </w:rPr>
        <w:tab/>
      </w:r>
    </w:p>
    <w:p w:rsidR="00FB158D" w:rsidRDefault="00FB158D" w:rsidP="00FB158D">
      <w:pPr>
        <w:ind w:right="-540"/>
        <w:jc w:val="both"/>
        <w:rPr>
          <w:b/>
        </w:rPr>
      </w:pPr>
    </w:p>
    <w:p w:rsidR="00FB158D" w:rsidRDefault="000129E0" w:rsidP="000129E0">
      <w:pPr>
        <w:tabs>
          <w:tab w:val="left" w:pos="4350"/>
        </w:tabs>
        <w:ind w:right="-540"/>
        <w:jc w:val="both"/>
        <w:rPr>
          <w:b/>
        </w:rPr>
      </w:pPr>
      <w:r>
        <w:rPr>
          <w:b/>
        </w:rPr>
        <w:tab/>
      </w:r>
    </w:p>
    <w:p w:rsidR="00FB158D" w:rsidRDefault="00FB158D" w:rsidP="00FB158D">
      <w:pPr>
        <w:ind w:right="-540"/>
        <w:jc w:val="both"/>
        <w:rPr>
          <w:b/>
        </w:rPr>
      </w:pPr>
    </w:p>
    <w:p w:rsidR="00F53E74" w:rsidRDefault="00F53E74" w:rsidP="0029158E">
      <w:pPr>
        <w:rPr>
          <w:b/>
          <w:sz w:val="40"/>
          <w:szCs w:val="36"/>
          <w:lang w:val="bg-BG"/>
        </w:rPr>
      </w:pPr>
    </w:p>
    <w:p w:rsidR="00FB158D" w:rsidRPr="0095469D" w:rsidRDefault="00FB158D" w:rsidP="00FB158D">
      <w:pPr>
        <w:jc w:val="center"/>
        <w:rPr>
          <w:b/>
          <w:sz w:val="36"/>
          <w:szCs w:val="36"/>
          <w:lang w:val="bg-BG"/>
        </w:rPr>
      </w:pPr>
      <w:r w:rsidRPr="0095469D">
        <w:rPr>
          <w:b/>
          <w:sz w:val="40"/>
          <w:szCs w:val="36"/>
          <w:lang w:val="bg-BG"/>
        </w:rPr>
        <w:t>ДОКУМЕНТАЦИЯ</w:t>
      </w:r>
    </w:p>
    <w:p w:rsidR="00FB158D" w:rsidRPr="0095469D" w:rsidRDefault="00FB158D" w:rsidP="00FB158D">
      <w:pPr>
        <w:rPr>
          <w:b/>
          <w:sz w:val="28"/>
          <w:szCs w:val="28"/>
          <w:lang w:val="bg-BG"/>
        </w:rPr>
      </w:pPr>
    </w:p>
    <w:p w:rsidR="00FB158D" w:rsidRPr="0095469D" w:rsidRDefault="00FB158D" w:rsidP="00FB158D">
      <w:pPr>
        <w:rPr>
          <w:b/>
          <w:sz w:val="28"/>
          <w:szCs w:val="28"/>
          <w:lang w:val="bg-BG"/>
        </w:rPr>
      </w:pPr>
    </w:p>
    <w:p w:rsidR="00FB158D" w:rsidRPr="0095469D" w:rsidRDefault="00FB158D" w:rsidP="00FB158D">
      <w:pPr>
        <w:rPr>
          <w:b/>
          <w:sz w:val="28"/>
          <w:szCs w:val="28"/>
          <w:lang w:val="bg-BG"/>
        </w:rPr>
      </w:pPr>
    </w:p>
    <w:p w:rsidR="00FB158D" w:rsidRDefault="00852295" w:rsidP="009062C7">
      <w:pPr>
        <w:pStyle w:val="Style5"/>
        <w:widowControl/>
        <w:spacing w:before="34"/>
        <w:jc w:val="center"/>
        <w:rPr>
          <w:rStyle w:val="FontStyle143"/>
          <w:i w:val="0"/>
        </w:rPr>
      </w:pPr>
      <w:r w:rsidRPr="00852295">
        <w:rPr>
          <w:rStyle w:val="FontStyle143"/>
          <w:i w:val="0"/>
        </w:rPr>
        <w:t xml:space="preserve">ЗА СЪБИРАНЕ НА ОФЕРТИ С ОБЯВА ЗА ВЪЗЛАГАНЕ НА ОБЩЕСТВЕНА ПОРЪЧКА НА ОСНОВАНИЕ ЧЛ. </w:t>
      </w:r>
      <w:r w:rsidRPr="00852295">
        <w:rPr>
          <w:b/>
          <w:sz w:val="26"/>
          <w:szCs w:val="26"/>
          <w:shd w:val="clear" w:color="auto" w:fill="FFFFFF"/>
        </w:rPr>
        <w:t xml:space="preserve">20, АЛ. 3, Т. </w:t>
      </w:r>
      <w:r w:rsidR="00E25FD1">
        <w:rPr>
          <w:b/>
          <w:sz w:val="26"/>
          <w:szCs w:val="26"/>
          <w:shd w:val="clear" w:color="auto" w:fill="FFFFFF"/>
        </w:rPr>
        <w:t>2</w:t>
      </w:r>
      <w:r w:rsidR="009432BB">
        <w:rPr>
          <w:b/>
          <w:sz w:val="26"/>
          <w:szCs w:val="26"/>
          <w:shd w:val="clear" w:color="auto" w:fill="FFFFFF"/>
        </w:rPr>
        <w:t xml:space="preserve"> </w:t>
      </w:r>
      <w:bookmarkStart w:id="0" w:name="_GoBack"/>
      <w:bookmarkEnd w:id="0"/>
      <w:r w:rsidRPr="00852295">
        <w:rPr>
          <w:rStyle w:val="FontStyle143"/>
          <w:i w:val="0"/>
        </w:rPr>
        <w:t xml:space="preserve">ВЪВ ВРЪЗКА С ЧЛ. </w:t>
      </w:r>
      <w:r w:rsidRPr="00852295">
        <w:rPr>
          <w:b/>
          <w:sz w:val="26"/>
          <w:szCs w:val="26"/>
          <w:shd w:val="clear" w:color="auto" w:fill="FFFFFF"/>
        </w:rPr>
        <w:t>186</w:t>
      </w:r>
      <w:r w:rsidR="009432BB">
        <w:rPr>
          <w:b/>
          <w:sz w:val="26"/>
          <w:szCs w:val="26"/>
          <w:shd w:val="clear" w:color="auto" w:fill="FFFFFF"/>
        </w:rPr>
        <w:t xml:space="preserve"> </w:t>
      </w:r>
      <w:r w:rsidRPr="00852295">
        <w:rPr>
          <w:rStyle w:val="FontStyle143"/>
          <w:i w:val="0"/>
        </w:rPr>
        <w:t>ОТ ЗОП С ПРЕДМЕТ:</w:t>
      </w:r>
    </w:p>
    <w:p w:rsidR="00E25FD1" w:rsidRDefault="00E25FD1" w:rsidP="009062C7">
      <w:pPr>
        <w:pStyle w:val="Style5"/>
        <w:widowControl/>
        <w:spacing w:before="34"/>
        <w:jc w:val="center"/>
        <w:rPr>
          <w:rStyle w:val="FontStyle143"/>
          <w:i w:val="0"/>
        </w:rPr>
      </w:pPr>
    </w:p>
    <w:p w:rsidR="00E25FD1" w:rsidRPr="00E25FD1" w:rsidRDefault="00E25FD1" w:rsidP="00E25FD1">
      <w:pPr>
        <w:jc w:val="center"/>
        <w:rPr>
          <w:b/>
          <w:i/>
          <w:sz w:val="56"/>
          <w:szCs w:val="56"/>
          <w:u w:val="single"/>
        </w:rPr>
      </w:pPr>
      <w:r w:rsidRPr="00E25FD1">
        <w:rPr>
          <w:b/>
          <w:i/>
          <w:sz w:val="56"/>
          <w:szCs w:val="56"/>
          <w:u w:val="single"/>
        </w:rPr>
        <w:t>„Доставка</w:t>
      </w:r>
      <w:r w:rsidR="00982B21">
        <w:rPr>
          <w:b/>
          <w:i/>
          <w:sz w:val="56"/>
          <w:szCs w:val="56"/>
          <w:u w:val="single"/>
          <w:lang w:val="bg-BG"/>
        </w:rPr>
        <w:t xml:space="preserve"> </w:t>
      </w:r>
      <w:r w:rsidRPr="00E25FD1">
        <w:rPr>
          <w:b/>
          <w:i/>
          <w:sz w:val="56"/>
          <w:szCs w:val="56"/>
          <w:u w:val="single"/>
        </w:rPr>
        <w:t>на</w:t>
      </w:r>
      <w:r w:rsidR="00982B21">
        <w:rPr>
          <w:b/>
          <w:i/>
          <w:sz w:val="56"/>
          <w:szCs w:val="56"/>
          <w:u w:val="single"/>
          <w:lang w:val="bg-BG"/>
        </w:rPr>
        <w:t xml:space="preserve"> </w:t>
      </w:r>
      <w:r w:rsidRPr="00E25FD1">
        <w:rPr>
          <w:b/>
          <w:i/>
          <w:sz w:val="56"/>
          <w:szCs w:val="56"/>
          <w:u w:val="single"/>
        </w:rPr>
        <w:t>хранителни</w:t>
      </w:r>
      <w:r w:rsidR="00982B21">
        <w:rPr>
          <w:b/>
          <w:i/>
          <w:sz w:val="56"/>
          <w:szCs w:val="56"/>
          <w:u w:val="single"/>
          <w:lang w:val="bg-BG"/>
        </w:rPr>
        <w:t xml:space="preserve"> </w:t>
      </w:r>
      <w:r w:rsidRPr="00E25FD1">
        <w:rPr>
          <w:b/>
          <w:i/>
          <w:sz w:val="56"/>
          <w:szCs w:val="56"/>
          <w:u w:val="single"/>
        </w:rPr>
        <w:t>продукти</w:t>
      </w:r>
      <w:r w:rsidR="00982B21">
        <w:rPr>
          <w:b/>
          <w:i/>
          <w:sz w:val="56"/>
          <w:szCs w:val="56"/>
          <w:u w:val="single"/>
          <w:lang w:val="bg-BG"/>
        </w:rPr>
        <w:t xml:space="preserve"> </w:t>
      </w:r>
      <w:r w:rsidRPr="00E25FD1">
        <w:rPr>
          <w:b/>
          <w:i/>
          <w:sz w:val="56"/>
          <w:szCs w:val="56"/>
          <w:u w:val="single"/>
        </w:rPr>
        <w:t>за</w:t>
      </w:r>
      <w:r w:rsidR="00982B21">
        <w:rPr>
          <w:b/>
          <w:i/>
          <w:sz w:val="56"/>
          <w:szCs w:val="56"/>
          <w:u w:val="single"/>
          <w:lang w:val="bg-BG"/>
        </w:rPr>
        <w:t xml:space="preserve"> </w:t>
      </w:r>
      <w:r w:rsidRPr="00E25FD1">
        <w:rPr>
          <w:b/>
          <w:i/>
          <w:sz w:val="56"/>
          <w:szCs w:val="56"/>
          <w:u w:val="single"/>
        </w:rPr>
        <w:t>нуждите</w:t>
      </w:r>
      <w:r w:rsidR="00982B21">
        <w:rPr>
          <w:b/>
          <w:i/>
          <w:sz w:val="56"/>
          <w:szCs w:val="56"/>
          <w:u w:val="single"/>
          <w:lang w:val="bg-BG"/>
        </w:rPr>
        <w:t xml:space="preserve"> </w:t>
      </w:r>
      <w:r w:rsidRPr="00E25FD1">
        <w:rPr>
          <w:b/>
          <w:i/>
          <w:sz w:val="56"/>
          <w:szCs w:val="56"/>
          <w:u w:val="single"/>
        </w:rPr>
        <w:t>на</w:t>
      </w:r>
      <w:r w:rsidR="00982B21">
        <w:rPr>
          <w:b/>
          <w:i/>
          <w:sz w:val="56"/>
          <w:szCs w:val="56"/>
          <w:u w:val="single"/>
          <w:lang w:val="bg-BG"/>
        </w:rPr>
        <w:t xml:space="preserve"> Д</w:t>
      </w:r>
      <w:r w:rsidRPr="00E25FD1">
        <w:rPr>
          <w:b/>
          <w:i/>
          <w:sz w:val="56"/>
          <w:szCs w:val="56"/>
          <w:u w:val="single"/>
        </w:rPr>
        <w:t>етска</w:t>
      </w:r>
      <w:r w:rsidR="00982B21">
        <w:rPr>
          <w:b/>
          <w:i/>
          <w:sz w:val="56"/>
          <w:szCs w:val="56"/>
          <w:u w:val="single"/>
          <w:lang w:val="bg-BG"/>
        </w:rPr>
        <w:t xml:space="preserve"> </w:t>
      </w:r>
      <w:r w:rsidRPr="00E25FD1">
        <w:rPr>
          <w:b/>
          <w:i/>
          <w:sz w:val="56"/>
          <w:szCs w:val="56"/>
          <w:u w:val="single"/>
        </w:rPr>
        <w:t>градина</w:t>
      </w:r>
      <w:r w:rsidR="00982B21">
        <w:rPr>
          <w:b/>
          <w:i/>
          <w:sz w:val="56"/>
          <w:szCs w:val="56"/>
          <w:u w:val="single"/>
          <w:lang w:val="bg-BG"/>
        </w:rPr>
        <w:t xml:space="preserve"> „</w:t>
      </w:r>
      <w:r w:rsidRPr="00E25FD1">
        <w:rPr>
          <w:b/>
          <w:i/>
          <w:sz w:val="56"/>
          <w:szCs w:val="56"/>
          <w:u w:val="single"/>
        </w:rPr>
        <w:t>Слънце</w:t>
      </w:r>
      <w:r w:rsidR="00982B21">
        <w:rPr>
          <w:b/>
          <w:i/>
          <w:sz w:val="56"/>
          <w:szCs w:val="56"/>
          <w:u w:val="single"/>
          <w:lang w:val="bg-BG"/>
        </w:rPr>
        <w:t>“</w:t>
      </w:r>
      <w:r w:rsidRPr="00E25FD1">
        <w:rPr>
          <w:b/>
          <w:i/>
          <w:sz w:val="56"/>
          <w:szCs w:val="56"/>
          <w:u w:val="single"/>
        </w:rPr>
        <w:t>, гр.Вършец“</w:t>
      </w:r>
    </w:p>
    <w:p w:rsidR="00852295" w:rsidRPr="0095469D" w:rsidRDefault="00852295" w:rsidP="00FB158D">
      <w:pPr>
        <w:jc w:val="center"/>
        <w:rPr>
          <w:b/>
          <w:lang w:val="bg-BG"/>
        </w:rPr>
      </w:pPr>
    </w:p>
    <w:p w:rsidR="0029158E" w:rsidRPr="0029158E" w:rsidRDefault="0029158E" w:rsidP="00FB158D">
      <w:pPr>
        <w:jc w:val="center"/>
        <w:rPr>
          <w:sz w:val="28"/>
          <w:lang w:val="bg-BG"/>
        </w:rPr>
      </w:pPr>
    </w:p>
    <w:p w:rsidR="00FB158D" w:rsidRPr="0095469D" w:rsidRDefault="00FB158D" w:rsidP="00FB158D">
      <w:pPr>
        <w:rPr>
          <w:lang w:val="bg-BG"/>
        </w:rPr>
      </w:pPr>
    </w:p>
    <w:p w:rsidR="00FB158D" w:rsidRPr="0095469D" w:rsidRDefault="00FB158D" w:rsidP="00FB158D">
      <w:pPr>
        <w:rPr>
          <w:lang w:val="bg-BG"/>
        </w:rPr>
      </w:pPr>
    </w:p>
    <w:p w:rsidR="00FB158D" w:rsidRPr="0095469D" w:rsidRDefault="00FB158D" w:rsidP="00FB158D">
      <w:pPr>
        <w:rPr>
          <w:lang w:val="bg-BG"/>
        </w:rPr>
      </w:pPr>
    </w:p>
    <w:p w:rsidR="00FB158D" w:rsidRPr="0095469D" w:rsidRDefault="00FB158D" w:rsidP="00FB158D">
      <w:pPr>
        <w:rPr>
          <w:lang w:val="bg-BG"/>
        </w:rPr>
      </w:pPr>
    </w:p>
    <w:p w:rsidR="00F93BB3" w:rsidRDefault="00F93BB3" w:rsidP="00FB158D">
      <w:pPr>
        <w:rPr>
          <w:lang w:val="bg-BG"/>
        </w:rPr>
      </w:pPr>
    </w:p>
    <w:p w:rsidR="00337C25" w:rsidRDefault="00E25FD1" w:rsidP="00E25FD1">
      <w:pPr>
        <w:tabs>
          <w:tab w:val="left" w:pos="4365"/>
        </w:tabs>
        <w:rPr>
          <w:lang w:val="bg-BG"/>
        </w:rPr>
      </w:pPr>
      <w:r>
        <w:rPr>
          <w:lang w:val="bg-BG"/>
        </w:rPr>
        <w:tab/>
      </w:r>
    </w:p>
    <w:p w:rsidR="009062C7" w:rsidRDefault="009062C7" w:rsidP="00FB158D">
      <w:pPr>
        <w:rPr>
          <w:lang w:val="bg-BG"/>
        </w:rPr>
      </w:pPr>
    </w:p>
    <w:p w:rsidR="009062C7" w:rsidRDefault="009062C7" w:rsidP="00FB158D">
      <w:pPr>
        <w:rPr>
          <w:lang w:val="bg-BG"/>
        </w:rPr>
      </w:pPr>
    </w:p>
    <w:p w:rsidR="00337C25" w:rsidRDefault="00337C25" w:rsidP="00FB158D">
      <w:pPr>
        <w:rPr>
          <w:lang w:val="bg-BG"/>
        </w:rPr>
      </w:pPr>
    </w:p>
    <w:p w:rsidR="00A63995" w:rsidRDefault="00A63995" w:rsidP="00FB158D">
      <w:pPr>
        <w:rPr>
          <w:lang w:val="bg-BG"/>
        </w:rPr>
      </w:pPr>
    </w:p>
    <w:p w:rsidR="00A63995" w:rsidRDefault="00A63995" w:rsidP="00FB158D">
      <w:pPr>
        <w:rPr>
          <w:lang w:val="bg-BG"/>
        </w:rPr>
      </w:pPr>
    </w:p>
    <w:p w:rsidR="003F6474" w:rsidRDefault="003F6474" w:rsidP="00FB158D">
      <w:pPr>
        <w:rPr>
          <w:lang w:val="bg-BG"/>
        </w:rPr>
      </w:pPr>
    </w:p>
    <w:p w:rsidR="00337C25" w:rsidRPr="00F53E74" w:rsidRDefault="00337C25" w:rsidP="00FB158D">
      <w:pPr>
        <w:rPr>
          <w:lang w:val="bg-BG"/>
        </w:rPr>
      </w:pPr>
    </w:p>
    <w:p w:rsidR="00F93BB3" w:rsidRPr="0095469D" w:rsidRDefault="00CA40AA" w:rsidP="00F93BB3">
      <w:pPr>
        <w:jc w:val="center"/>
        <w:rPr>
          <w:b/>
          <w:lang w:val="bg-BG"/>
        </w:rPr>
      </w:pPr>
      <w:r>
        <w:rPr>
          <w:b/>
          <w:lang w:val="bg-BG"/>
        </w:rPr>
        <w:t>г</w:t>
      </w:r>
      <w:r w:rsidR="00FB158D" w:rsidRPr="0095469D">
        <w:rPr>
          <w:b/>
          <w:lang w:val="bg-BG"/>
        </w:rPr>
        <w:t>р. Вършец, 201</w:t>
      </w:r>
      <w:r w:rsidR="00E25FD1">
        <w:rPr>
          <w:b/>
          <w:lang w:val="bg-BG"/>
        </w:rPr>
        <w:t>9</w:t>
      </w:r>
      <w:r w:rsidR="00FB158D" w:rsidRPr="0095469D">
        <w:rPr>
          <w:b/>
          <w:lang w:val="bg-BG"/>
        </w:rPr>
        <w:t xml:space="preserve"> г. </w:t>
      </w:r>
    </w:p>
    <w:p w:rsidR="00337C25" w:rsidRPr="0095469D" w:rsidRDefault="00337C25" w:rsidP="00B31744">
      <w:pPr>
        <w:jc w:val="center"/>
        <w:rPr>
          <w:b/>
          <w:lang w:val="bg-BG"/>
        </w:rPr>
      </w:pPr>
    </w:p>
    <w:p w:rsidR="00B31744" w:rsidRPr="0095469D" w:rsidRDefault="00B31744" w:rsidP="00B31744">
      <w:pPr>
        <w:jc w:val="center"/>
        <w:rPr>
          <w:b/>
          <w:lang w:val="bg-BG"/>
        </w:rPr>
      </w:pPr>
      <w:r w:rsidRPr="0095469D">
        <w:rPr>
          <w:b/>
          <w:lang w:val="bg-BG"/>
        </w:rPr>
        <w:t>С Ъ Д Ъ Р Ж А Н И Е:</w:t>
      </w:r>
    </w:p>
    <w:p w:rsidR="00B31744" w:rsidRPr="0095469D" w:rsidRDefault="00B31744" w:rsidP="00B31744">
      <w:pPr>
        <w:rPr>
          <w:lang w:val="bg-BG"/>
        </w:rPr>
      </w:pPr>
    </w:p>
    <w:p w:rsidR="00B31744" w:rsidRPr="0095469D" w:rsidRDefault="00B31744" w:rsidP="00B31744">
      <w:pPr>
        <w:rPr>
          <w:lang w:val="bg-BG"/>
        </w:rPr>
      </w:pPr>
    </w:p>
    <w:p w:rsidR="00B31744" w:rsidRPr="0095469D" w:rsidRDefault="00B31744" w:rsidP="00B31744">
      <w:pPr>
        <w:rPr>
          <w:b/>
          <w:lang w:val="bg-BG"/>
        </w:rPr>
      </w:pPr>
      <w:r w:rsidRPr="0095469D">
        <w:rPr>
          <w:b/>
          <w:lang w:val="bg-BG"/>
        </w:rPr>
        <w:t>ЧАСТ ПЪРВА</w:t>
      </w:r>
    </w:p>
    <w:p w:rsidR="00B31744" w:rsidRPr="0095469D" w:rsidRDefault="00B31744" w:rsidP="00B31744">
      <w:pPr>
        <w:jc w:val="center"/>
        <w:rPr>
          <w:sz w:val="16"/>
          <w:lang w:val="bg-BG"/>
        </w:rPr>
      </w:pPr>
    </w:p>
    <w:p w:rsidR="00B31744" w:rsidRPr="006F01A7" w:rsidRDefault="00B31744" w:rsidP="00852295">
      <w:pPr>
        <w:jc w:val="both"/>
        <w:rPr>
          <w:lang w:val="bg-BG"/>
        </w:rPr>
      </w:pPr>
      <w:r w:rsidRPr="0095469D">
        <w:rPr>
          <w:lang w:val="bg-BG"/>
        </w:rPr>
        <w:t xml:space="preserve">Раздел </w:t>
      </w:r>
      <w:r w:rsidRPr="001B3C34">
        <w:t>I</w:t>
      </w:r>
      <w:r w:rsidRPr="0095469D">
        <w:rPr>
          <w:lang w:val="bg-BG"/>
        </w:rPr>
        <w:t xml:space="preserve"> – </w:t>
      </w:r>
      <w:r w:rsidR="00852295" w:rsidRPr="00852295">
        <w:rPr>
          <w:szCs w:val="24"/>
          <w:lang w:val="bg-BG"/>
        </w:rPr>
        <w:t>Обява за събиране на оферти</w:t>
      </w:r>
    </w:p>
    <w:p w:rsidR="006F01A7" w:rsidRPr="0095469D" w:rsidRDefault="006F01A7" w:rsidP="00B31744">
      <w:pPr>
        <w:rPr>
          <w:sz w:val="20"/>
          <w:lang w:val="bg-BG"/>
        </w:rPr>
      </w:pPr>
    </w:p>
    <w:p w:rsidR="006F01A7" w:rsidRDefault="006F01A7" w:rsidP="00B31744">
      <w:pPr>
        <w:rPr>
          <w:lang w:val="bg-BG"/>
        </w:rPr>
      </w:pPr>
      <w:r>
        <w:rPr>
          <w:lang w:val="bg-BG"/>
        </w:rPr>
        <w:t xml:space="preserve">Раздел </w:t>
      </w:r>
      <w:r w:rsidR="00852295">
        <w:t>II</w:t>
      </w:r>
      <w:r w:rsidRPr="0095469D">
        <w:rPr>
          <w:lang w:val="bg-BG"/>
        </w:rPr>
        <w:t xml:space="preserve"> – </w:t>
      </w:r>
      <w:r>
        <w:rPr>
          <w:lang w:val="bg-BG"/>
        </w:rPr>
        <w:t>Описание на предмета на поръчката</w:t>
      </w:r>
    </w:p>
    <w:p w:rsidR="006F01A7" w:rsidRDefault="006F01A7" w:rsidP="00B31744">
      <w:pPr>
        <w:rPr>
          <w:lang w:val="bg-BG"/>
        </w:rPr>
      </w:pPr>
    </w:p>
    <w:p w:rsidR="00B31744" w:rsidRPr="0095469D" w:rsidRDefault="00B31744" w:rsidP="00B31744">
      <w:pPr>
        <w:rPr>
          <w:b/>
          <w:sz w:val="14"/>
          <w:lang w:val="bg-BG"/>
        </w:rPr>
      </w:pPr>
    </w:p>
    <w:p w:rsidR="00B31744" w:rsidRPr="0095469D" w:rsidRDefault="00B31744" w:rsidP="00B31744">
      <w:pPr>
        <w:rPr>
          <w:b/>
          <w:lang w:val="bg-BG"/>
        </w:rPr>
      </w:pPr>
      <w:r w:rsidRPr="0095469D">
        <w:rPr>
          <w:b/>
          <w:lang w:val="bg-BG"/>
        </w:rPr>
        <w:t>ЧАСТ ВТОРА</w:t>
      </w:r>
    </w:p>
    <w:p w:rsidR="00B31744" w:rsidRPr="0095469D" w:rsidRDefault="00B31744" w:rsidP="00B31744">
      <w:pPr>
        <w:rPr>
          <w:b/>
          <w:lang w:val="bg-BG"/>
        </w:rPr>
      </w:pPr>
      <w:r w:rsidRPr="0095469D">
        <w:rPr>
          <w:b/>
          <w:lang w:val="bg-BG"/>
        </w:rPr>
        <w:t xml:space="preserve">УКАЗАНИЯ КЪМ УЧАСТНИЦИТЕ </w:t>
      </w:r>
    </w:p>
    <w:p w:rsidR="00B31744" w:rsidRPr="0095469D" w:rsidRDefault="00B31744" w:rsidP="00B31744">
      <w:pPr>
        <w:rPr>
          <w:lang w:val="bg-BG"/>
        </w:rPr>
      </w:pPr>
      <w:r w:rsidRPr="0095469D">
        <w:rPr>
          <w:lang w:val="bg-BG"/>
        </w:rPr>
        <w:tab/>
      </w:r>
    </w:p>
    <w:p w:rsidR="00B31744" w:rsidRDefault="00B31744" w:rsidP="00B31744">
      <w:pPr>
        <w:rPr>
          <w:lang w:val="bg-BG"/>
        </w:rPr>
      </w:pPr>
      <w:r w:rsidRPr="0095469D">
        <w:rPr>
          <w:lang w:val="bg-BG"/>
        </w:rPr>
        <w:t xml:space="preserve">Раздел </w:t>
      </w:r>
      <w:r w:rsidRPr="008547B3">
        <w:t>I</w:t>
      </w:r>
      <w:r w:rsidRPr="0095469D">
        <w:rPr>
          <w:lang w:val="bg-BG"/>
        </w:rPr>
        <w:t xml:space="preserve"> – </w:t>
      </w:r>
      <w:r>
        <w:rPr>
          <w:lang w:val="bg-BG"/>
        </w:rPr>
        <w:t>Изисквания към участниците</w:t>
      </w:r>
    </w:p>
    <w:p w:rsidR="004C7CDE" w:rsidRPr="002B7A95" w:rsidRDefault="004C7CDE" w:rsidP="00B31744">
      <w:pPr>
        <w:rPr>
          <w:sz w:val="20"/>
          <w:lang w:val="bg-BG"/>
        </w:rPr>
      </w:pPr>
    </w:p>
    <w:p w:rsidR="004C7CDE" w:rsidRPr="004C7CDE" w:rsidRDefault="004C7CDE" w:rsidP="00B31744">
      <w:pPr>
        <w:rPr>
          <w:lang w:val="bg-BG"/>
        </w:rPr>
      </w:pPr>
      <w:r>
        <w:rPr>
          <w:lang w:val="bg-BG"/>
        </w:rPr>
        <w:t xml:space="preserve">Раздел </w:t>
      </w:r>
      <w:r>
        <w:t>II</w:t>
      </w:r>
      <w:r>
        <w:rPr>
          <w:lang w:val="bg-BG"/>
        </w:rPr>
        <w:t xml:space="preserve"> - </w:t>
      </w:r>
      <w:r w:rsidR="00C66C0F">
        <w:rPr>
          <w:rStyle w:val="FontStyle62"/>
          <w:b w:val="0"/>
          <w:sz w:val="24"/>
          <w:szCs w:val="24"/>
          <w:lang w:val="bg-BG"/>
        </w:rPr>
        <w:t>Гаранции</w:t>
      </w:r>
    </w:p>
    <w:p w:rsidR="00B31744" w:rsidRPr="0095469D" w:rsidRDefault="00B31744" w:rsidP="00B31744">
      <w:pPr>
        <w:rPr>
          <w:sz w:val="20"/>
          <w:lang w:val="bg-BG"/>
        </w:rPr>
      </w:pPr>
    </w:p>
    <w:p w:rsidR="00B00C65" w:rsidRPr="0095469D" w:rsidRDefault="00B31744" w:rsidP="00B00C65">
      <w:pPr>
        <w:rPr>
          <w:b/>
          <w:lang w:val="bg-BG"/>
        </w:rPr>
      </w:pPr>
      <w:r w:rsidRPr="0095469D">
        <w:rPr>
          <w:lang w:val="bg-BG"/>
        </w:rPr>
        <w:t xml:space="preserve">Раздел </w:t>
      </w:r>
      <w:r w:rsidRPr="008547B3">
        <w:t>I</w:t>
      </w:r>
      <w:r w:rsidR="004C7CDE">
        <w:t>I</w:t>
      </w:r>
      <w:r w:rsidRPr="008547B3">
        <w:t>I</w:t>
      </w:r>
      <w:r w:rsidRPr="0095469D">
        <w:rPr>
          <w:lang w:val="bg-BG"/>
        </w:rPr>
        <w:t xml:space="preserve"> - </w:t>
      </w:r>
      <w:r w:rsidR="00B00C65" w:rsidRPr="0095469D">
        <w:rPr>
          <w:lang w:val="bg-BG"/>
        </w:rPr>
        <w:t>Указания за подготовка и представяне на офертата</w:t>
      </w:r>
    </w:p>
    <w:p w:rsidR="00B31744" w:rsidRPr="002B7A95" w:rsidRDefault="00B31744" w:rsidP="00B31744">
      <w:pPr>
        <w:rPr>
          <w:sz w:val="20"/>
          <w:lang w:val="bg-BG"/>
        </w:rPr>
      </w:pPr>
    </w:p>
    <w:p w:rsidR="00B00C65" w:rsidRPr="0095469D" w:rsidRDefault="00B31744" w:rsidP="00B00C65">
      <w:pPr>
        <w:rPr>
          <w:b/>
          <w:lang w:val="bg-BG"/>
        </w:rPr>
      </w:pPr>
      <w:r w:rsidRPr="0095469D">
        <w:rPr>
          <w:lang w:val="bg-BG"/>
        </w:rPr>
        <w:t xml:space="preserve">Раздел </w:t>
      </w:r>
      <w:r w:rsidRPr="00552F44">
        <w:t>I</w:t>
      </w:r>
      <w:r w:rsidR="00ED4A56">
        <w:t>V</w:t>
      </w:r>
      <w:r w:rsidRPr="0095469D">
        <w:rPr>
          <w:lang w:val="bg-BG"/>
        </w:rPr>
        <w:t xml:space="preserve"> – </w:t>
      </w:r>
      <w:r w:rsidR="00B00C65" w:rsidRPr="0095469D">
        <w:rPr>
          <w:lang w:val="bg-BG"/>
        </w:rPr>
        <w:t>Съдържание на офертата</w:t>
      </w:r>
    </w:p>
    <w:p w:rsidR="00B31744" w:rsidRPr="002B7A95" w:rsidRDefault="00B31744" w:rsidP="00B31744">
      <w:pPr>
        <w:rPr>
          <w:sz w:val="20"/>
          <w:lang w:val="bg-BG"/>
        </w:rPr>
      </w:pPr>
    </w:p>
    <w:p w:rsidR="00B00C65" w:rsidRDefault="00ED4A56" w:rsidP="00B00C65">
      <w:pPr>
        <w:pStyle w:val="Style3"/>
        <w:widowControl/>
        <w:spacing w:before="26" w:line="274" w:lineRule="exact"/>
        <w:jc w:val="both"/>
      </w:pPr>
      <w:r>
        <w:t xml:space="preserve">Раздел  </w:t>
      </w:r>
      <w:r w:rsidR="00B31744" w:rsidRPr="008547B3">
        <w:t xml:space="preserve">V </w:t>
      </w:r>
      <w:r>
        <w:t>–Представяне на офертата</w:t>
      </w:r>
    </w:p>
    <w:p w:rsidR="00ED4A56" w:rsidRPr="002B7A95" w:rsidRDefault="00ED4A56" w:rsidP="00B00C65">
      <w:pPr>
        <w:pStyle w:val="Style3"/>
        <w:widowControl/>
        <w:spacing w:before="26" w:line="274" w:lineRule="exact"/>
        <w:jc w:val="both"/>
        <w:rPr>
          <w:sz w:val="20"/>
        </w:rPr>
      </w:pPr>
    </w:p>
    <w:p w:rsidR="00ED4A56" w:rsidRDefault="00ED4A56" w:rsidP="00B00C65">
      <w:pPr>
        <w:pStyle w:val="Style3"/>
        <w:widowControl/>
        <w:spacing w:before="26" w:line="274" w:lineRule="exact"/>
        <w:jc w:val="both"/>
      </w:pPr>
      <w:r>
        <w:t xml:space="preserve">Раздел </w:t>
      </w:r>
      <w:r>
        <w:rPr>
          <w:lang w:val="en-US"/>
        </w:rPr>
        <w:t>VI</w:t>
      </w:r>
      <w:r w:rsidRPr="0095469D">
        <w:t xml:space="preserve"> – </w:t>
      </w:r>
      <w:r>
        <w:t>Срок за предаване на офертата</w:t>
      </w:r>
    </w:p>
    <w:p w:rsidR="00ED4A56" w:rsidRPr="002B7A95" w:rsidRDefault="00ED4A56" w:rsidP="00B00C65">
      <w:pPr>
        <w:pStyle w:val="Style3"/>
        <w:widowControl/>
        <w:spacing w:before="26" w:line="274" w:lineRule="exact"/>
        <w:jc w:val="both"/>
        <w:rPr>
          <w:sz w:val="20"/>
        </w:rPr>
      </w:pPr>
    </w:p>
    <w:p w:rsidR="00ED4A56" w:rsidRDefault="00ED4A56" w:rsidP="00B00C65">
      <w:pPr>
        <w:pStyle w:val="Style3"/>
        <w:widowControl/>
        <w:spacing w:before="26" w:line="274" w:lineRule="exact"/>
        <w:jc w:val="both"/>
      </w:pPr>
      <w:r>
        <w:t xml:space="preserve">Раздел </w:t>
      </w:r>
      <w:r>
        <w:rPr>
          <w:lang w:val="en-US"/>
        </w:rPr>
        <w:t>VII</w:t>
      </w:r>
      <w:r w:rsidRPr="0095469D">
        <w:t xml:space="preserve"> – </w:t>
      </w:r>
      <w:r>
        <w:t>Приемане на оферти / връщане на оферти</w:t>
      </w:r>
    </w:p>
    <w:p w:rsidR="00ED4A56" w:rsidRPr="002B7A95" w:rsidRDefault="00ED4A56" w:rsidP="00B00C65">
      <w:pPr>
        <w:pStyle w:val="Style3"/>
        <w:widowControl/>
        <w:spacing w:before="26" w:line="274" w:lineRule="exact"/>
        <w:jc w:val="both"/>
        <w:rPr>
          <w:sz w:val="20"/>
        </w:rPr>
      </w:pPr>
    </w:p>
    <w:p w:rsidR="00ED4A56" w:rsidRPr="00ED4A56" w:rsidRDefault="00ED4A56" w:rsidP="00B00C65">
      <w:pPr>
        <w:pStyle w:val="Style3"/>
        <w:widowControl/>
        <w:spacing w:before="26" w:line="274" w:lineRule="exact"/>
        <w:jc w:val="both"/>
        <w:rPr>
          <w:rStyle w:val="FontStyle62"/>
          <w:sz w:val="24"/>
          <w:szCs w:val="24"/>
        </w:rPr>
      </w:pPr>
      <w:r>
        <w:t xml:space="preserve">Раздел </w:t>
      </w:r>
      <w:r>
        <w:rPr>
          <w:lang w:val="en-US"/>
        </w:rPr>
        <w:t>VIII</w:t>
      </w:r>
      <w:r w:rsidRPr="0095469D">
        <w:t xml:space="preserve"> – </w:t>
      </w:r>
      <w:r>
        <w:t>Комуникация между възложителя и участниците</w:t>
      </w:r>
    </w:p>
    <w:p w:rsidR="00B31744" w:rsidRPr="0095469D" w:rsidRDefault="00B31744" w:rsidP="00B31744">
      <w:pPr>
        <w:rPr>
          <w:lang w:val="bg-BG"/>
        </w:rPr>
      </w:pPr>
      <w:r w:rsidRPr="0095469D">
        <w:rPr>
          <w:lang w:val="bg-BG"/>
        </w:rPr>
        <w:tab/>
      </w:r>
    </w:p>
    <w:p w:rsidR="00266CAD" w:rsidRPr="0095469D" w:rsidRDefault="00B31744" w:rsidP="00266CAD">
      <w:pPr>
        <w:jc w:val="both"/>
        <w:rPr>
          <w:lang w:val="bg-BG"/>
        </w:rPr>
      </w:pPr>
      <w:r w:rsidRPr="0095469D">
        <w:rPr>
          <w:lang w:val="bg-BG"/>
        </w:rPr>
        <w:t xml:space="preserve">Раздел </w:t>
      </w:r>
      <w:r w:rsidR="0067485D">
        <w:t>I</w:t>
      </w:r>
      <w:r w:rsidR="00ED4A56">
        <w:t>X</w:t>
      </w:r>
      <w:r w:rsidRPr="0095469D">
        <w:rPr>
          <w:lang w:val="bg-BG"/>
        </w:rPr>
        <w:t xml:space="preserve"> – </w:t>
      </w:r>
      <w:r w:rsidR="00266CAD">
        <w:rPr>
          <w:lang w:val="bg-BG"/>
        </w:rPr>
        <w:t>О</w:t>
      </w:r>
      <w:r w:rsidR="00266CAD" w:rsidRPr="0095469D">
        <w:rPr>
          <w:lang w:val="bg-BG"/>
        </w:rPr>
        <w:t>тваряне, разглеждане и оценяване на офертите</w:t>
      </w:r>
    </w:p>
    <w:p w:rsidR="002F656F" w:rsidRPr="0095469D" w:rsidRDefault="002F656F" w:rsidP="00266CAD">
      <w:pPr>
        <w:jc w:val="both"/>
        <w:rPr>
          <w:sz w:val="20"/>
          <w:lang w:val="bg-BG"/>
        </w:rPr>
      </w:pPr>
    </w:p>
    <w:p w:rsidR="002F656F" w:rsidRDefault="002F656F" w:rsidP="00266CAD">
      <w:pPr>
        <w:jc w:val="both"/>
        <w:rPr>
          <w:lang w:val="bg-BG"/>
        </w:rPr>
      </w:pPr>
      <w:r>
        <w:rPr>
          <w:lang w:val="bg-BG"/>
        </w:rPr>
        <w:t xml:space="preserve">Раздел </w:t>
      </w:r>
      <w:r>
        <w:t>X</w:t>
      </w:r>
      <w:r w:rsidRPr="0095469D">
        <w:rPr>
          <w:lang w:val="bg-BG"/>
        </w:rPr>
        <w:t xml:space="preserve"> – </w:t>
      </w:r>
      <w:r>
        <w:rPr>
          <w:lang w:val="bg-BG"/>
        </w:rPr>
        <w:t>Необичайно благоприятни оферти</w:t>
      </w:r>
    </w:p>
    <w:p w:rsidR="002F656F" w:rsidRPr="002B7A95" w:rsidRDefault="002F656F" w:rsidP="00266CAD">
      <w:pPr>
        <w:jc w:val="both"/>
        <w:rPr>
          <w:sz w:val="20"/>
          <w:lang w:val="bg-BG"/>
        </w:rPr>
      </w:pPr>
    </w:p>
    <w:p w:rsidR="002F656F" w:rsidRDefault="002F656F" w:rsidP="00266CAD">
      <w:pPr>
        <w:jc w:val="both"/>
        <w:rPr>
          <w:lang w:val="bg-BG"/>
        </w:rPr>
      </w:pPr>
      <w:r>
        <w:rPr>
          <w:lang w:val="bg-BG"/>
        </w:rPr>
        <w:t xml:space="preserve">Раздел </w:t>
      </w:r>
      <w:r>
        <w:t>XI</w:t>
      </w:r>
      <w:r w:rsidRPr="0095469D">
        <w:rPr>
          <w:lang w:val="bg-BG"/>
        </w:rPr>
        <w:t xml:space="preserve"> – </w:t>
      </w:r>
      <w:r>
        <w:rPr>
          <w:lang w:val="bg-BG"/>
        </w:rPr>
        <w:t>Определяне на изпълнител на обществената поръчка</w:t>
      </w:r>
    </w:p>
    <w:p w:rsidR="002F656F" w:rsidRPr="002B7A95" w:rsidRDefault="002F656F" w:rsidP="00266CAD">
      <w:pPr>
        <w:jc w:val="both"/>
        <w:rPr>
          <w:sz w:val="20"/>
          <w:lang w:val="bg-BG"/>
        </w:rPr>
      </w:pPr>
    </w:p>
    <w:p w:rsidR="002F656F" w:rsidRDefault="002F656F" w:rsidP="00266CAD">
      <w:pPr>
        <w:jc w:val="both"/>
        <w:rPr>
          <w:lang w:val="bg-BG"/>
        </w:rPr>
      </w:pPr>
      <w:r>
        <w:rPr>
          <w:lang w:val="bg-BG"/>
        </w:rPr>
        <w:t xml:space="preserve">Раздел </w:t>
      </w:r>
      <w:r>
        <w:t>XII</w:t>
      </w:r>
      <w:r w:rsidRPr="0095469D">
        <w:rPr>
          <w:lang w:val="bg-BG"/>
        </w:rPr>
        <w:t xml:space="preserve"> – </w:t>
      </w:r>
      <w:r w:rsidR="00C2461D">
        <w:rPr>
          <w:lang w:val="bg-BG"/>
        </w:rPr>
        <w:t xml:space="preserve">Прекратяване </w:t>
      </w:r>
      <w:r w:rsidR="004563A8">
        <w:rPr>
          <w:lang w:val="bg-BG"/>
        </w:rPr>
        <w:t>възлагането на обществената поръчка</w:t>
      </w:r>
    </w:p>
    <w:p w:rsidR="002F656F" w:rsidRPr="002B7A95" w:rsidRDefault="002F656F" w:rsidP="00266CAD">
      <w:pPr>
        <w:jc w:val="both"/>
        <w:rPr>
          <w:sz w:val="20"/>
          <w:lang w:val="bg-BG"/>
        </w:rPr>
      </w:pPr>
    </w:p>
    <w:p w:rsidR="002F656F" w:rsidRDefault="002F656F" w:rsidP="00266CAD">
      <w:pPr>
        <w:jc w:val="both"/>
        <w:rPr>
          <w:lang w:val="bg-BG"/>
        </w:rPr>
      </w:pPr>
      <w:r>
        <w:rPr>
          <w:lang w:val="bg-BG"/>
        </w:rPr>
        <w:t xml:space="preserve">Раздел </w:t>
      </w:r>
      <w:r>
        <w:t>XI</w:t>
      </w:r>
      <w:r w:rsidR="0067485D">
        <w:t>II</w:t>
      </w:r>
      <w:r w:rsidRPr="0095469D">
        <w:rPr>
          <w:lang w:val="bg-BG"/>
        </w:rPr>
        <w:t xml:space="preserve"> – </w:t>
      </w:r>
      <w:r>
        <w:rPr>
          <w:lang w:val="bg-BG"/>
        </w:rPr>
        <w:t>Сключване на договор</w:t>
      </w:r>
    </w:p>
    <w:p w:rsidR="002F656F" w:rsidRPr="002B7A95" w:rsidRDefault="002F656F" w:rsidP="00266CAD">
      <w:pPr>
        <w:jc w:val="both"/>
        <w:rPr>
          <w:sz w:val="20"/>
          <w:lang w:val="bg-BG"/>
        </w:rPr>
      </w:pPr>
    </w:p>
    <w:p w:rsidR="002F656F" w:rsidRPr="002F656F" w:rsidRDefault="002F656F" w:rsidP="00266CAD">
      <w:pPr>
        <w:jc w:val="both"/>
        <w:rPr>
          <w:lang w:val="bg-BG"/>
        </w:rPr>
      </w:pPr>
      <w:r>
        <w:rPr>
          <w:lang w:val="bg-BG"/>
        </w:rPr>
        <w:t xml:space="preserve">Раздел </w:t>
      </w:r>
      <w:r>
        <w:t>X</w:t>
      </w:r>
      <w:r w:rsidR="0067485D">
        <w:t>I</w:t>
      </w:r>
      <w:r>
        <w:t>V</w:t>
      </w:r>
      <w:r w:rsidRPr="0095469D">
        <w:rPr>
          <w:lang w:val="bg-BG"/>
        </w:rPr>
        <w:t xml:space="preserve"> – </w:t>
      </w:r>
      <w:r>
        <w:rPr>
          <w:lang w:val="bg-BG"/>
        </w:rPr>
        <w:t>Договор/и за подизпълнение</w:t>
      </w:r>
    </w:p>
    <w:p w:rsidR="00266CAD" w:rsidRPr="002B7A95" w:rsidRDefault="00266CAD" w:rsidP="00266CAD">
      <w:pPr>
        <w:jc w:val="both"/>
        <w:rPr>
          <w:sz w:val="20"/>
          <w:lang w:val="bg-BG"/>
        </w:rPr>
      </w:pPr>
    </w:p>
    <w:p w:rsidR="00B31744" w:rsidRPr="00266CAD" w:rsidRDefault="00266CAD" w:rsidP="00266CAD">
      <w:pPr>
        <w:spacing w:after="120"/>
        <w:rPr>
          <w:b/>
          <w:lang w:val="bg-BG"/>
        </w:rPr>
      </w:pPr>
      <w:r>
        <w:rPr>
          <w:lang w:val="bg-BG"/>
        </w:rPr>
        <w:t xml:space="preserve">Раздел </w:t>
      </w:r>
      <w:r w:rsidR="002F656F">
        <w:t>X</w:t>
      </w:r>
      <w:r>
        <w:t>V</w:t>
      </w:r>
      <w:r>
        <w:rPr>
          <w:lang w:val="bg-BG"/>
        </w:rPr>
        <w:t xml:space="preserve"> - </w:t>
      </w:r>
      <w:r w:rsidRPr="0095469D">
        <w:rPr>
          <w:lang w:val="bg-BG"/>
        </w:rPr>
        <w:t>Други  условия</w:t>
      </w:r>
    </w:p>
    <w:p w:rsidR="00B31744" w:rsidRPr="0095469D" w:rsidRDefault="00B31744" w:rsidP="00B31744">
      <w:pPr>
        <w:rPr>
          <w:sz w:val="20"/>
          <w:lang w:val="bg-BG"/>
        </w:rPr>
      </w:pPr>
    </w:p>
    <w:p w:rsidR="00B31744" w:rsidRPr="0095469D" w:rsidRDefault="00B31744" w:rsidP="00B31744">
      <w:pPr>
        <w:rPr>
          <w:b/>
          <w:lang w:val="bg-BG"/>
        </w:rPr>
      </w:pPr>
      <w:r w:rsidRPr="0095469D">
        <w:rPr>
          <w:b/>
          <w:lang w:val="bg-BG"/>
        </w:rPr>
        <w:t>ЧАСТ ТРЕТА</w:t>
      </w:r>
    </w:p>
    <w:p w:rsidR="0067485D" w:rsidRDefault="00B31744" w:rsidP="002F656F">
      <w:pPr>
        <w:rPr>
          <w:b/>
          <w:lang w:val="bg-BG"/>
        </w:rPr>
      </w:pPr>
      <w:r w:rsidRPr="0095469D">
        <w:rPr>
          <w:b/>
          <w:lang w:val="bg-BG"/>
        </w:rPr>
        <w:t>ОБРАЗЦИ НА ДОКУМЕНТИ и ПРИЛОЖЕНИЯ. ПРОЕКТ НА ДОГОВОР.</w:t>
      </w:r>
    </w:p>
    <w:p w:rsidR="00852295" w:rsidRDefault="00852295" w:rsidP="002F656F">
      <w:pPr>
        <w:rPr>
          <w:b/>
          <w:lang w:val="bg-BG"/>
        </w:rPr>
      </w:pPr>
    </w:p>
    <w:p w:rsidR="006566D8" w:rsidRDefault="006566D8" w:rsidP="002F656F">
      <w:pPr>
        <w:rPr>
          <w:b/>
          <w:lang w:val="bg-BG"/>
        </w:rPr>
      </w:pPr>
    </w:p>
    <w:p w:rsidR="00852295" w:rsidRPr="0095469D" w:rsidRDefault="00852295" w:rsidP="002F656F">
      <w:pPr>
        <w:rPr>
          <w:b/>
          <w:lang w:val="bg-BG"/>
        </w:rPr>
      </w:pPr>
    </w:p>
    <w:p w:rsidR="003D451A" w:rsidRPr="0095469D" w:rsidRDefault="003D451A" w:rsidP="00600EBD">
      <w:pPr>
        <w:shd w:val="clear" w:color="auto" w:fill="FF0000"/>
        <w:jc w:val="center"/>
        <w:rPr>
          <w:b/>
          <w:lang w:val="bg-BG"/>
        </w:rPr>
      </w:pPr>
      <w:r w:rsidRPr="0095469D">
        <w:rPr>
          <w:b/>
          <w:lang w:val="bg-BG"/>
        </w:rPr>
        <w:lastRenderedPageBreak/>
        <w:t>ЧАСТ ПЪРВА</w:t>
      </w:r>
    </w:p>
    <w:p w:rsidR="00C72DFF" w:rsidRPr="0095469D" w:rsidRDefault="00C72DFF" w:rsidP="003D451A">
      <w:pPr>
        <w:jc w:val="center"/>
        <w:rPr>
          <w:b/>
          <w:lang w:val="bg-BG"/>
        </w:rPr>
      </w:pPr>
    </w:p>
    <w:p w:rsidR="003D451A" w:rsidRDefault="003D451A" w:rsidP="006651F9">
      <w:pPr>
        <w:pBdr>
          <w:top w:val="double" w:sz="4" w:space="1" w:color="auto"/>
          <w:left w:val="double" w:sz="4" w:space="4" w:color="auto"/>
          <w:bottom w:val="double" w:sz="4" w:space="1" w:color="auto"/>
          <w:right w:val="double" w:sz="4" w:space="4" w:color="auto"/>
        </w:pBdr>
        <w:shd w:val="clear" w:color="auto" w:fill="FFC000"/>
        <w:jc w:val="center"/>
        <w:rPr>
          <w:b/>
          <w:lang w:val="bg-BG"/>
        </w:rPr>
      </w:pPr>
      <w:r w:rsidRPr="0095469D">
        <w:rPr>
          <w:b/>
          <w:lang w:val="bg-BG"/>
        </w:rPr>
        <w:t>Раздел І</w:t>
      </w:r>
    </w:p>
    <w:p w:rsidR="00852295" w:rsidRPr="0095469D" w:rsidRDefault="003C2898" w:rsidP="006651F9">
      <w:pPr>
        <w:pBdr>
          <w:top w:val="double" w:sz="4" w:space="1" w:color="auto"/>
          <w:left w:val="double" w:sz="4" w:space="4" w:color="auto"/>
          <w:bottom w:val="double" w:sz="4" w:space="1" w:color="auto"/>
          <w:right w:val="double" w:sz="4" w:space="4" w:color="auto"/>
        </w:pBdr>
        <w:shd w:val="clear" w:color="auto" w:fill="FFC000"/>
        <w:jc w:val="center"/>
        <w:rPr>
          <w:b/>
          <w:lang w:val="bg-BG"/>
        </w:rPr>
      </w:pPr>
      <w:r>
        <w:rPr>
          <w:b/>
          <w:lang w:val="bg-BG"/>
        </w:rPr>
        <w:t>ОБЯВА ЗА СЪБИРАНЕ НА ОФЕРТИ</w:t>
      </w: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3D451A" w:rsidRDefault="003D451A" w:rsidP="00373532">
      <w:pPr>
        <w:jc w:val="center"/>
        <w:rPr>
          <w:b/>
          <w:highlight w:val="yellow"/>
          <w:lang w:val="bg-BG"/>
        </w:rPr>
      </w:pPr>
    </w:p>
    <w:p w:rsidR="00C72DFF" w:rsidRDefault="00C72DFF" w:rsidP="00852295">
      <w:pPr>
        <w:rPr>
          <w:b/>
          <w:lang w:val="bg-BG"/>
        </w:rPr>
      </w:pPr>
    </w:p>
    <w:p w:rsidR="00852295" w:rsidRDefault="00852295" w:rsidP="00852295">
      <w:pPr>
        <w:rPr>
          <w:b/>
          <w:lang w:val="bg-BG"/>
        </w:rPr>
      </w:pPr>
    </w:p>
    <w:p w:rsidR="00852295" w:rsidRDefault="00852295" w:rsidP="00852295">
      <w:pPr>
        <w:rPr>
          <w:b/>
          <w:lang w:val="bg-BG"/>
        </w:rPr>
      </w:pPr>
    </w:p>
    <w:p w:rsidR="00852295" w:rsidRDefault="00852295" w:rsidP="00852295">
      <w:pPr>
        <w:rPr>
          <w:b/>
          <w:lang w:val="bg-BG"/>
        </w:rPr>
      </w:pPr>
    </w:p>
    <w:p w:rsidR="00852295" w:rsidRDefault="00852295" w:rsidP="00852295">
      <w:pPr>
        <w:rPr>
          <w:b/>
          <w:lang w:val="bg-BG"/>
        </w:rPr>
      </w:pPr>
    </w:p>
    <w:p w:rsidR="00852295" w:rsidRDefault="00852295" w:rsidP="00852295">
      <w:pPr>
        <w:rPr>
          <w:b/>
          <w:lang w:val="bg-BG"/>
        </w:rPr>
      </w:pPr>
    </w:p>
    <w:p w:rsidR="00852295" w:rsidRDefault="00852295" w:rsidP="00852295">
      <w:pPr>
        <w:rPr>
          <w:b/>
          <w:lang w:val="bg-BG"/>
        </w:rPr>
      </w:pPr>
    </w:p>
    <w:p w:rsidR="00852295" w:rsidRDefault="00852295" w:rsidP="00852295">
      <w:pPr>
        <w:rPr>
          <w:b/>
          <w:lang w:val="bg-BG"/>
        </w:rPr>
      </w:pPr>
    </w:p>
    <w:p w:rsidR="00852295" w:rsidRDefault="00852295" w:rsidP="00852295">
      <w:pPr>
        <w:rPr>
          <w:b/>
          <w:lang w:val="bg-BG"/>
        </w:rPr>
      </w:pPr>
    </w:p>
    <w:p w:rsidR="00852295" w:rsidRDefault="00852295" w:rsidP="00852295">
      <w:pPr>
        <w:rPr>
          <w:b/>
          <w:lang w:val="bg-BG"/>
        </w:rPr>
      </w:pPr>
    </w:p>
    <w:p w:rsidR="00E25FD1" w:rsidRDefault="00E25FD1" w:rsidP="00852295">
      <w:pPr>
        <w:rPr>
          <w:b/>
          <w:lang w:val="bg-BG"/>
        </w:rPr>
      </w:pPr>
    </w:p>
    <w:p w:rsidR="00E25FD1" w:rsidRDefault="00E25FD1" w:rsidP="00852295">
      <w:pPr>
        <w:rPr>
          <w:b/>
          <w:lang w:val="bg-BG"/>
        </w:rPr>
      </w:pPr>
    </w:p>
    <w:p w:rsidR="00E25FD1" w:rsidRDefault="00E25FD1" w:rsidP="00852295">
      <w:pPr>
        <w:rPr>
          <w:b/>
          <w:lang w:val="bg-BG"/>
        </w:rPr>
      </w:pPr>
    </w:p>
    <w:p w:rsidR="00E25FD1" w:rsidRDefault="00E25FD1" w:rsidP="00852295">
      <w:pPr>
        <w:rPr>
          <w:b/>
          <w:lang w:val="bg-BG"/>
        </w:rPr>
      </w:pPr>
    </w:p>
    <w:p w:rsidR="00E25FD1" w:rsidRDefault="00E25FD1" w:rsidP="00852295">
      <w:pPr>
        <w:rPr>
          <w:b/>
          <w:lang w:val="bg-BG"/>
        </w:rPr>
      </w:pPr>
    </w:p>
    <w:p w:rsidR="00E25FD1" w:rsidRDefault="00E25FD1" w:rsidP="00852295">
      <w:pPr>
        <w:rPr>
          <w:b/>
          <w:lang w:val="bg-BG"/>
        </w:rPr>
      </w:pPr>
    </w:p>
    <w:p w:rsidR="00327F86" w:rsidRDefault="00327F86" w:rsidP="00852295">
      <w:pPr>
        <w:rPr>
          <w:b/>
          <w:lang w:val="bg-BG"/>
        </w:rPr>
      </w:pPr>
    </w:p>
    <w:p w:rsidR="00C72DFF" w:rsidRPr="0095469D" w:rsidRDefault="00C72DFF" w:rsidP="000C438F">
      <w:pPr>
        <w:rPr>
          <w:b/>
          <w:lang w:val="bg-BG"/>
        </w:rPr>
      </w:pPr>
    </w:p>
    <w:p w:rsidR="00373532" w:rsidRPr="0095469D" w:rsidRDefault="00373532" w:rsidP="00652FB5">
      <w:pPr>
        <w:pBdr>
          <w:top w:val="double" w:sz="4" w:space="1" w:color="auto"/>
          <w:left w:val="double" w:sz="4" w:space="4" w:color="auto"/>
          <w:bottom w:val="double" w:sz="4" w:space="1" w:color="auto"/>
          <w:right w:val="double" w:sz="4" w:space="4" w:color="auto"/>
        </w:pBdr>
        <w:shd w:val="clear" w:color="auto" w:fill="FFC000"/>
        <w:jc w:val="center"/>
        <w:rPr>
          <w:b/>
          <w:lang w:val="bg-BG"/>
        </w:rPr>
      </w:pPr>
      <w:r w:rsidRPr="0095469D">
        <w:rPr>
          <w:b/>
          <w:lang w:val="bg-BG"/>
        </w:rPr>
        <w:t>Раздел ІІ</w:t>
      </w:r>
    </w:p>
    <w:p w:rsidR="00373532" w:rsidRPr="0095469D" w:rsidRDefault="00373532" w:rsidP="00652FB5">
      <w:pPr>
        <w:keepNext/>
        <w:pBdr>
          <w:top w:val="double" w:sz="4" w:space="1" w:color="auto"/>
          <w:left w:val="double" w:sz="4" w:space="4" w:color="auto"/>
          <w:bottom w:val="double" w:sz="4" w:space="1" w:color="auto"/>
          <w:right w:val="double" w:sz="4" w:space="4" w:color="auto"/>
        </w:pBdr>
        <w:shd w:val="clear" w:color="auto" w:fill="FFC000"/>
        <w:spacing w:after="60"/>
        <w:jc w:val="center"/>
        <w:outlineLvl w:val="0"/>
        <w:rPr>
          <w:b/>
          <w:bCs/>
          <w:kern w:val="32"/>
          <w:lang w:val="bg-BG"/>
        </w:rPr>
      </w:pPr>
      <w:r w:rsidRPr="0095469D">
        <w:rPr>
          <w:b/>
          <w:bCs/>
          <w:kern w:val="32"/>
          <w:lang w:val="bg-BG"/>
        </w:rPr>
        <w:t>ОПИСАНИЕ НА ПРЕДМЕТА НА ПОРЪЧКАТА</w:t>
      </w:r>
    </w:p>
    <w:p w:rsidR="00373532" w:rsidRPr="0095469D" w:rsidRDefault="00373532" w:rsidP="00373532">
      <w:pPr>
        <w:ind w:firstLine="720"/>
        <w:jc w:val="both"/>
        <w:rPr>
          <w:b/>
          <w:sz w:val="12"/>
          <w:lang w:val="bg-BG" w:eastAsia="en-US"/>
        </w:rPr>
      </w:pPr>
    </w:p>
    <w:p w:rsidR="00373532" w:rsidRPr="00373532" w:rsidRDefault="00373532" w:rsidP="00373532">
      <w:pPr>
        <w:pStyle w:val="Style27"/>
        <w:widowControl/>
        <w:tabs>
          <w:tab w:val="left" w:pos="238"/>
          <w:tab w:val="left" w:pos="709"/>
          <w:tab w:val="left" w:pos="851"/>
        </w:tabs>
        <w:spacing w:before="67"/>
        <w:ind w:firstLine="567"/>
        <w:jc w:val="left"/>
        <w:rPr>
          <w:rStyle w:val="FontStyle62"/>
          <w:sz w:val="24"/>
        </w:rPr>
      </w:pPr>
      <w:r w:rsidRPr="00373532">
        <w:rPr>
          <w:rStyle w:val="FontStyle62"/>
          <w:sz w:val="24"/>
        </w:rPr>
        <w:t>1.</w:t>
      </w:r>
      <w:r w:rsidRPr="00373532">
        <w:rPr>
          <w:rStyle w:val="FontStyle62"/>
          <w:szCs w:val="20"/>
        </w:rPr>
        <w:tab/>
      </w:r>
      <w:r w:rsidRPr="00373532">
        <w:rPr>
          <w:rStyle w:val="FontStyle62"/>
          <w:sz w:val="24"/>
        </w:rPr>
        <w:t>Предмет на обществената поръчка</w:t>
      </w:r>
    </w:p>
    <w:p w:rsidR="00DE50CB" w:rsidRPr="0083000E" w:rsidRDefault="00E25FD1" w:rsidP="00DE50CB">
      <w:pPr>
        <w:autoSpaceDE w:val="0"/>
        <w:autoSpaceDN w:val="0"/>
        <w:adjustRightInd w:val="0"/>
        <w:ind w:firstLine="720"/>
        <w:jc w:val="both"/>
        <w:rPr>
          <w:szCs w:val="24"/>
          <w:lang w:val="bg-BG"/>
        </w:rPr>
      </w:pPr>
      <w:r w:rsidRPr="0083000E">
        <w:rPr>
          <w:szCs w:val="24"/>
        </w:rPr>
        <w:t>„ДоставканахранителнипродуктизануждитенадетскаградинаСлънце, гр.Вършец“</w:t>
      </w:r>
      <w:r w:rsidRPr="0083000E">
        <w:rPr>
          <w:szCs w:val="24"/>
          <w:lang w:val="bg-BG"/>
        </w:rPr>
        <w:t>.</w:t>
      </w:r>
    </w:p>
    <w:p w:rsidR="007F7FDA" w:rsidRPr="00AC29BF" w:rsidRDefault="007F7FDA" w:rsidP="007F7FDA">
      <w:pPr>
        <w:ind w:firstLine="567"/>
        <w:jc w:val="both"/>
        <w:rPr>
          <w:lang w:val="bg-BG"/>
        </w:rPr>
      </w:pPr>
    </w:p>
    <w:p w:rsidR="006A0218" w:rsidRDefault="006A0218" w:rsidP="00373532">
      <w:pPr>
        <w:pStyle w:val="Default"/>
        <w:ind w:firstLine="567"/>
        <w:jc w:val="both"/>
        <w:rPr>
          <w:b/>
          <w:lang w:val="bg-BG"/>
        </w:rPr>
      </w:pPr>
      <w:r w:rsidRPr="006A0218">
        <w:rPr>
          <w:b/>
          <w:lang w:val="bg-BG"/>
        </w:rPr>
        <w:t xml:space="preserve">2. </w:t>
      </w:r>
      <w:r>
        <w:rPr>
          <w:b/>
          <w:lang w:val="bg-BG"/>
        </w:rPr>
        <w:t>Обект на обществената поръчка</w:t>
      </w:r>
    </w:p>
    <w:p w:rsidR="006A0218" w:rsidRPr="001C1AE4" w:rsidRDefault="006A0218" w:rsidP="0083000E">
      <w:pPr>
        <w:pStyle w:val="Style25"/>
        <w:widowControl/>
        <w:rPr>
          <w:rFonts w:eastAsiaTheme="minorHAnsi"/>
          <w:color w:val="000000"/>
        </w:rPr>
      </w:pPr>
      <w:r w:rsidRPr="001C1AE4">
        <w:rPr>
          <w:bCs/>
        </w:rPr>
        <w:t>Обект</w:t>
      </w:r>
      <w:r w:rsidRPr="001C1AE4">
        <w:t xml:space="preserve"> на настоящата обществена поръчка е </w:t>
      </w:r>
      <w:r w:rsidR="00E25FD1">
        <w:rPr>
          <w:rFonts w:eastAsiaTheme="minorHAnsi"/>
          <w:color w:val="000000"/>
        </w:rPr>
        <w:t>„</w:t>
      </w:r>
      <w:r w:rsidR="0083000E">
        <w:rPr>
          <w:rFonts w:eastAsiaTheme="minorHAnsi"/>
          <w:color w:val="000000"/>
        </w:rPr>
        <w:t>доставки</w:t>
      </w:r>
      <w:r w:rsidR="001C1AE4" w:rsidRPr="001C1AE4">
        <w:rPr>
          <w:rFonts w:eastAsiaTheme="minorHAnsi"/>
          <w:color w:val="000000"/>
        </w:rPr>
        <w:t xml:space="preserve">” по смисъла на </w:t>
      </w:r>
      <w:r w:rsidR="00E25FD1">
        <w:rPr>
          <w:rStyle w:val="FontStyle145"/>
          <w:sz w:val="24"/>
          <w:szCs w:val="24"/>
        </w:rPr>
        <w:t xml:space="preserve">чл. 3, ал. 1, т. 2 </w:t>
      </w:r>
      <w:r w:rsidR="001C1AE4" w:rsidRPr="001C1AE4">
        <w:rPr>
          <w:rStyle w:val="FontStyle145"/>
          <w:sz w:val="24"/>
          <w:szCs w:val="24"/>
        </w:rPr>
        <w:t>от</w:t>
      </w:r>
      <w:r w:rsidR="001C1AE4" w:rsidRPr="001C1AE4">
        <w:rPr>
          <w:rFonts w:eastAsiaTheme="minorHAnsi"/>
          <w:color w:val="000000"/>
        </w:rPr>
        <w:t xml:space="preserve"> Закона за обществените поръчки (ЗОП)</w:t>
      </w:r>
      <w:r w:rsidR="00965B25">
        <w:t>.</w:t>
      </w:r>
    </w:p>
    <w:p w:rsidR="00ED7C8D" w:rsidRPr="001C1AE4" w:rsidRDefault="00ED7C8D" w:rsidP="00373532">
      <w:pPr>
        <w:pStyle w:val="Default"/>
        <w:ind w:firstLine="567"/>
        <w:jc w:val="both"/>
        <w:rPr>
          <w:b/>
          <w:lang w:val="bg-BG"/>
        </w:rPr>
      </w:pPr>
    </w:p>
    <w:p w:rsidR="00373532" w:rsidRPr="00D53194" w:rsidRDefault="006A0218" w:rsidP="00373532">
      <w:pPr>
        <w:pStyle w:val="Style27"/>
        <w:widowControl/>
        <w:tabs>
          <w:tab w:val="left" w:pos="238"/>
          <w:tab w:val="left" w:pos="851"/>
        </w:tabs>
        <w:ind w:firstLine="567"/>
        <w:rPr>
          <w:rStyle w:val="FontStyle62"/>
          <w:sz w:val="24"/>
          <w:szCs w:val="24"/>
        </w:rPr>
      </w:pPr>
      <w:r>
        <w:rPr>
          <w:rStyle w:val="FontStyle62"/>
          <w:sz w:val="24"/>
        </w:rPr>
        <w:t>3</w:t>
      </w:r>
      <w:r w:rsidR="00373532" w:rsidRPr="00373532">
        <w:rPr>
          <w:rStyle w:val="FontStyle62"/>
          <w:sz w:val="24"/>
        </w:rPr>
        <w:t>.</w:t>
      </w:r>
      <w:r w:rsidR="00373532" w:rsidRPr="00373532">
        <w:rPr>
          <w:rStyle w:val="FontStyle62"/>
          <w:szCs w:val="20"/>
        </w:rPr>
        <w:tab/>
      </w:r>
      <w:r w:rsidR="00D53194" w:rsidRPr="00D53194">
        <w:rPr>
          <w:rStyle w:val="FontStyle62"/>
          <w:sz w:val="24"/>
          <w:szCs w:val="24"/>
        </w:rPr>
        <w:t xml:space="preserve">Данни за </w:t>
      </w:r>
      <w:r w:rsidR="00373532" w:rsidRPr="00D53194">
        <w:rPr>
          <w:rStyle w:val="FontStyle62"/>
          <w:sz w:val="24"/>
          <w:szCs w:val="24"/>
        </w:rPr>
        <w:t>Възложител</w:t>
      </w:r>
      <w:r w:rsidR="00D53194">
        <w:rPr>
          <w:rStyle w:val="FontStyle62"/>
          <w:sz w:val="24"/>
          <w:szCs w:val="24"/>
        </w:rPr>
        <w:t>я</w:t>
      </w:r>
    </w:p>
    <w:p w:rsidR="00D53194" w:rsidRPr="00D53194" w:rsidRDefault="008F06B4" w:rsidP="00D53194">
      <w:pPr>
        <w:pStyle w:val="addr"/>
        <w:spacing w:before="0" w:beforeAutospacing="0" w:after="0" w:afterAutospacing="0"/>
        <w:ind w:right="-142" w:firstLine="567"/>
        <w:jc w:val="both"/>
        <w:rPr>
          <w:color w:val="000000"/>
        </w:rPr>
      </w:pPr>
      <w:r w:rsidRPr="008F06B4">
        <w:rPr>
          <w:rStyle w:val="FontStyle145"/>
          <w:sz w:val="24"/>
          <w:szCs w:val="24"/>
        </w:rPr>
        <w:t xml:space="preserve">Възложител на настоящата процедура за избор на изпълнител на обществена поръчка по реда на Закона за обществените поръчки (ЗОП) </w:t>
      </w:r>
      <w:r w:rsidR="0083000E">
        <w:rPr>
          <w:color w:val="000000"/>
        </w:rPr>
        <w:t xml:space="preserve">е Директора на ДГ „Слънце“, гр.Вършец с адрес: </w:t>
      </w:r>
      <w:r w:rsidR="00D53194" w:rsidRPr="00D53194">
        <w:rPr>
          <w:color w:val="000000"/>
        </w:rPr>
        <w:t>гр.Вършец 3540, община Вършец, обл</w:t>
      </w:r>
      <w:r w:rsidR="0083000E">
        <w:rPr>
          <w:color w:val="000000"/>
        </w:rPr>
        <w:t>аст Монтана, ул.“Д-р Елена Теодосиева“ № 1.</w:t>
      </w:r>
    </w:p>
    <w:p w:rsidR="00D53194" w:rsidRPr="00D53194" w:rsidRDefault="0083000E" w:rsidP="00D53194">
      <w:pPr>
        <w:pStyle w:val="addr"/>
        <w:spacing w:before="0" w:beforeAutospacing="0" w:after="0" w:afterAutospacing="0"/>
        <w:ind w:right="-828" w:firstLine="567"/>
        <w:jc w:val="both"/>
        <w:rPr>
          <w:color w:val="000000"/>
        </w:rPr>
      </w:pPr>
      <w:r>
        <w:rPr>
          <w:color w:val="000000"/>
        </w:rPr>
        <w:t>Тел.:  09527/21-36</w:t>
      </w:r>
    </w:p>
    <w:p w:rsidR="00D53194" w:rsidRPr="00D53194" w:rsidRDefault="0083000E" w:rsidP="00D53194">
      <w:pPr>
        <w:pStyle w:val="addr"/>
        <w:spacing w:before="0" w:beforeAutospacing="0" w:after="0" w:afterAutospacing="0"/>
        <w:ind w:right="-828" w:firstLine="567"/>
        <w:jc w:val="both"/>
        <w:rPr>
          <w:color w:val="000000"/>
        </w:rPr>
      </w:pPr>
      <w:r>
        <w:rPr>
          <w:color w:val="000000"/>
        </w:rPr>
        <w:t xml:space="preserve">Факс: 09527/21-36 </w:t>
      </w:r>
    </w:p>
    <w:p w:rsidR="00D6423A" w:rsidRPr="00875049" w:rsidRDefault="00D6423A" w:rsidP="00D6423A">
      <w:pPr>
        <w:pStyle w:val="addr"/>
        <w:spacing w:before="0" w:beforeAutospacing="0" w:after="0" w:afterAutospacing="0"/>
        <w:ind w:right="-828" w:firstLine="567"/>
        <w:jc w:val="both"/>
      </w:pPr>
      <w:r w:rsidRPr="00875049">
        <w:t>E-mail:</w:t>
      </w:r>
      <w:r w:rsidRPr="00875049">
        <w:rPr>
          <w:rStyle w:val="apple-converted-space"/>
        </w:rPr>
        <w:t> </w:t>
      </w:r>
      <w:r w:rsidRPr="00875049">
        <w:t>odzslunce@abv.bg</w:t>
      </w:r>
    </w:p>
    <w:p w:rsidR="00D6423A" w:rsidRPr="00875049" w:rsidRDefault="00D6423A" w:rsidP="00D6423A">
      <w:pPr>
        <w:tabs>
          <w:tab w:val="left" w:pos="0"/>
        </w:tabs>
        <w:ind w:right="-906" w:firstLine="567"/>
        <w:jc w:val="both"/>
        <w:outlineLvl w:val="0"/>
        <w:rPr>
          <w:rStyle w:val="a9"/>
          <w:color w:val="auto"/>
          <w:szCs w:val="24"/>
          <w:lang w:val="bg-BG"/>
        </w:rPr>
      </w:pPr>
      <w:r w:rsidRPr="00875049">
        <w:rPr>
          <w:szCs w:val="24"/>
          <w:lang w:val="bg-BG"/>
        </w:rPr>
        <w:t>Интернет адрес:</w:t>
      </w:r>
      <w:r w:rsidRPr="00875049">
        <w:rPr>
          <w:rStyle w:val="apple-converted-space"/>
          <w:szCs w:val="24"/>
        </w:rPr>
        <w:t> </w:t>
      </w:r>
      <w:r w:rsidRPr="00875049">
        <w:rPr>
          <w:bCs/>
        </w:rPr>
        <w:t>http://dg-slunce-varshetz.com/</w:t>
      </w:r>
    </w:p>
    <w:p w:rsidR="00D6423A" w:rsidRPr="00875049" w:rsidRDefault="00D6423A" w:rsidP="00D6423A">
      <w:pPr>
        <w:tabs>
          <w:tab w:val="left" w:pos="567"/>
        </w:tabs>
        <w:ind w:left="567" w:right="-906"/>
        <w:outlineLvl w:val="0"/>
        <w:rPr>
          <w:b/>
          <w:i/>
          <w:szCs w:val="24"/>
          <w:lang w:val="bg-BG"/>
        </w:rPr>
      </w:pPr>
      <w:r w:rsidRPr="00875049">
        <w:rPr>
          <w:szCs w:val="24"/>
          <w:lang w:val="bg-BG"/>
        </w:rPr>
        <w:t>Адрес на профила на купувача</w:t>
      </w:r>
      <w:r w:rsidRPr="00875049">
        <w:rPr>
          <w:szCs w:val="24"/>
        </w:rPr>
        <w:t>:</w:t>
      </w:r>
      <w:r w:rsidRPr="00875049">
        <w:t xml:space="preserve"> </w:t>
      </w:r>
      <w:r w:rsidRPr="00875049">
        <w:rPr>
          <w:szCs w:val="24"/>
          <w:lang w:val="bg-BG"/>
        </w:rPr>
        <w:t>https://sop.bg/dg-slunce-varshetz-679/</w:t>
      </w:r>
    </w:p>
    <w:p w:rsidR="0083000E" w:rsidRPr="00ED7C8D" w:rsidRDefault="0083000E" w:rsidP="00DC00EE">
      <w:pPr>
        <w:tabs>
          <w:tab w:val="left" w:pos="567"/>
        </w:tabs>
        <w:ind w:left="567" w:right="-906"/>
        <w:outlineLvl w:val="0"/>
        <w:rPr>
          <w:rStyle w:val="FontStyle72"/>
          <w:sz w:val="24"/>
          <w:szCs w:val="24"/>
          <w:lang w:val="bg-BG"/>
        </w:rPr>
      </w:pPr>
    </w:p>
    <w:p w:rsidR="00373532" w:rsidRPr="00373532" w:rsidRDefault="006A0218" w:rsidP="006A0218">
      <w:pPr>
        <w:pStyle w:val="Style27"/>
        <w:widowControl/>
        <w:tabs>
          <w:tab w:val="left" w:pos="238"/>
          <w:tab w:val="left" w:pos="851"/>
        </w:tabs>
        <w:ind w:firstLine="567"/>
        <w:jc w:val="left"/>
        <w:rPr>
          <w:rStyle w:val="FontStyle62"/>
          <w:sz w:val="24"/>
        </w:rPr>
      </w:pPr>
      <w:r>
        <w:rPr>
          <w:rStyle w:val="FontStyle62"/>
          <w:sz w:val="24"/>
        </w:rPr>
        <w:t>4</w:t>
      </w:r>
      <w:r w:rsidR="00373532" w:rsidRPr="00373532">
        <w:rPr>
          <w:rStyle w:val="FontStyle62"/>
          <w:sz w:val="24"/>
        </w:rPr>
        <w:t>.</w:t>
      </w:r>
      <w:r w:rsidR="00373532" w:rsidRPr="00373532">
        <w:rPr>
          <w:rStyle w:val="FontStyle62"/>
          <w:szCs w:val="20"/>
        </w:rPr>
        <w:tab/>
      </w:r>
      <w:r w:rsidR="00373532" w:rsidRPr="00373532">
        <w:rPr>
          <w:rStyle w:val="FontStyle62"/>
          <w:sz w:val="24"/>
        </w:rPr>
        <w:t>Критерий за възлагане</w:t>
      </w:r>
    </w:p>
    <w:p w:rsidR="004440BC" w:rsidRPr="004440BC" w:rsidRDefault="004440BC" w:rsidP="004440BC">
      <w:pPr>
        <w:pStyle w:val="af0"/>
        <w:spacing w:after="0"/>
        <w:ind w:firstLine="567"/>
        <w:jc w:val="both"/>
        <w:rPr>
          <w:rStyle w:val="FontStyle72"/>
          <w:sz w:val="24"/>
          <w:szCs w:val="24"/>
        </w:rPr>
      </w:pPr>
      <w:r w:rsidRPr="004440BC">
        <w:rPr>
          <w:sz w:val="24"/>
          <w:szCs w:val="24"/>
        </w:rPr>
        <w:t xml:space="preserve">Критерий за оценка на офертите – </w:t>
      </w:r>
      <w:r w:rsidRPr="004440BC">
        <w:rPr>
          <w:rStyle w:val="FontStyle72"/>
          <w:sz w:val="24"/>
          <w:szCs w:val="24"/>
        </w:rPr>
        <w:t xml:space="preserve">икономически най-изгодната оферта, която се определя въз основа на критерия за възлагане </w:t>
      </w:r>
      <w:r w:rsidRPr="004440BC">
        <w:rPr>
          <w:color w:val="000000"/>
          <w:sz w:val="24"/>
          <w:szCs w:val="24"/>
        </w:rPr>
        <w:t>„</w:t>
      </w:r>
      <w:r w:rsidRPr="004440BC">
        <w:rPr>
          <w:color w:val="000000"/>
          <w:sz w:val="24"/>
          <w:szCs w:val="24"/>
          <w:u w:val="single"/>
        </w:rPr>
        <w:t>най-ниска цена</w:t>
      </w:r>
      <w:r w:rsidRPr="004440BC">
        <w:rPr>
          <w:color w:val="000000"/>
          <w:sz w:val="24"/>
          <w:szCs w:val="24"/>
        </w:rPr>
        <w:t>“ съгласно чл. 70, ал. 2, т. 1 от ЗОП</w:t>
      </w:r>
      <w:r w:rsidRPr="004440BC">
        <w:rPr>
          <w:rStyle w:val="FontStyle72"/>
          <w:sz w:val="24"/>
          <w:szCs w:val="24"/>
        </w:rPr>
        <w:t xml:space="preserve">. </w:t>
      </w:r>
    </w:p>
    <w:p w:rsidR="004440BC" w:rsidRPr="004440BC" w:rsidRDefault="004440BC" w:rsidP="008A55B8">
      <w:pPr>
        <w:pStyle w:val="Style14"/>
        <w:widowControl/>
        <w:ind w:firstLine="567"/>
        <w:rPr>
          <w:rStyle w:val="FontStyle72"/>
          <w:sz w:val="24"/>
        </w:rPr>
      </w:pPr>
    </w:p>
    <w:p w:rsidR="00373532" w:rsidRPr="007557B4" w:rsidRDefault="006A0218" w:rsidP="007557B4">
      <w:pPr>
        <w:pStyle w:val="Style14"/>
        <w:widowControl/>
        <w:tabs>
          <w:tab w:val="left" w:pos="851"/>
        </w:tabs>
        <w:ind w:firstLine="567"/>
        <w:rPr>
          <w:rStyle w:val="FontStyle62"/>
          <w:b w:val="0"/>
          <w:bCs w:val="0"/>
          <w:sz w:val="24"/>
        </w:rPr>
      </w:pPr>
      <w:r>
        <w:rPr>
          <w:rStyle w:val="FontStyle62"/>
          <w:sz w:val="24"/>
        </w:rPr>
        <w:t>5</w:t>
      </w:r>
      <w:r w:rsidR="00373532" w:rsidRPr="00373532">
        <w:rPr>
          <w:rStyle w:val="FontStyle62"/>
          <w:sz w:val="24"/>
        </w:rPr>
        <w:t>.</w:t>
      </w:r>
      <w:r w:rsidR="00373532" w:rsidRPr="00373532">
        <w:rPr>
          <w:rStyle w:val="FontStyle62"/>
          <w:szCs w:val="20"/>
        </w:rPr>
        <w:tab/>
      </w:r>
      <w:r w:rsidR="00373532" w:rsidRPr="00373532">
        <w:rPr>
          <w:rStyle w:val="FontStyle62"/>
          <w:sz w:val="24"/>
        </w:rPr>
        <w:t>Вид процедура</w:t>
      </w:r>
      <w:r w:rsidR="00B428BF">
        <w:rPr>
          <w:rStyle w:val="FontStyle62"/>
          <w:sz w:val="24"/>
        </w:rPr>
        <w:t>–</w:t>
      </w:r>
      <w:r w:rsidR="008A55B8" w:rsidRPr="000238CF">
        <w:rPr>
          <w:b/>
        </w:rPr>
        <w:t>Събиране на оферти с обява по реда на чл.</w:t>
      </w:r>
      <w:r w:rsidR="004440BC">
        <w:rPr>
          <w:b/>
        </w:rPr>
        <w:t>20, ал. 3, т. 2</w:t>
      </w:r>
      <w:r w:rsidR="008A55B8" w:rsidRPr="000238CF">
        <w:rPr>
          <w:b/>
        </w:rPr>
        <w:t xml:space="preserve"> от ЗОП</w:t>
      </w:r>
      <w:r w:rsidR="007557B4" w:rsidRPr="001A4F54">
        <w:rPr>
          <w:rStyle w:val="FontStyle72"/>
          <w:sz w:val="24"/>
        </w:rPr>
        <w:t>.</w:t>
      </w:r>
    </w:p>
    <w:p w:rsidR="001D5054" w:rsidRDefault="001A4F54" w:rsidP="00F84784">
      <w:pPr>
        <w:pStyle w:val="Style14"/>
        <w:widowControl/>
        <w:ind w:firstLine="567"/>
        <w:rPr>
          <w:rStyle w:val="FontStyle72"/>
          <w:noProof/>
          <w:sz w:val="24"/>
        </w:rPr>
      </w:pPr>
      <w:r w:rsidRPr="00232C98">
        <w:rPr>
          <w:rStyle w:val="FontStyle72"/>
          <w:i/>
          <w:noProof/>
          <w:sz w:val="24"/>
        </w:rPr>
        <w:t>Мотиви за избор на ред за възлагане</w:t>
      </w:r>
      <w:r w:rsidRPr="00232C98">
        <w:rPr>
          <w:rStyle w:val="FontStyle72"/>
          <w:noProof/>
          <w:sz w:val="24"/>
        </w:rPr>
        <w:t xml:space="preserve">: </w:t>
      </w:r>
    </w:p>
    <w:p w:rsidR="008A55B8" w:rsidRPr="007517B9" w:rsidRDefault="004440BC" w:rsidP="007950FF">
      <w:pPr>
        <w:spacing w:after="120"/>
        <w:ind w:firstLine="567"/>
        <w:jc w:val="both"/>
        <w:rPr>
          <w:rStyle w:val="FontStyle144"/>
          <w:b w:val="0"/>
          <w:bCs w:val="0"/>
          <w:sz w:val="24"/>
          <w:szCs w:val="24"/>
          <w:lang w:val="bg-BG"/>
        </w:rPr>
      </w:pPr>
      <w:r>
        <w:rPr>
          <w:rStyle w:val="FontStyle145"/>
          <w:sz w:val="24"/>
          <w:szCs w:val="24"/>
          <w:lang w:val="bg-BG"/>
        </w:rPr>
        <w:t>Прогнозната стойност предмет на доставката е 70 000</w:t>
      </w:r>
      <w:r w:rsidR="007950FF" w:rsidRPr="007950FF">
        <w:t>лева</w:t>
      </w:r>
      <w:r w:rsidR="007950FF" w:rsidRPr="007950FF">
        <w:rPr>
          <w:rStyle w:val="FontStyle144"/>
          <w:sz w:val="24"/>
          <w:szCs w:val="24"/>
        </w:rPr>
        <w:t xml:space="preserve"> (</w:t>
      </w:r>
      <w:r>
        <w:rPr>
          <w:rStyle w:val="FontStyle144"/>
          <w:b w:val="0"/>
          <w:i/>
          <w:sz w:val="24"/>
          <w:szCs w:val="24"/>
          <w:lang w:val="bg-BG"/>
        </w:rPr>
        <w:t>седемдесет хиляди лева</w:t>
      </w:r>
      <w:r w:rsidR="007950FF">
        <w:rPr>
          <w:rStyle w:val="FontStyle144"/>
          <w:b w:val="0"/>
          <w:sz w:val="24"/>
          <w:szCs w:val="24"/>
        </w:rPr>
        <w:t xml:space="preserve">), </w:t>
      </w:r>
      <w:r w:rsidR="007950FF" w:rsidRPr="007950FF">
        <w:rPr>
          <w:rStyle w:val="FontStyle144"/>
          <w:b w:val="0"/>
          <w:sz w:val="24"/>
          <w:szCs w:val="24"/>
        </w:rPr>
        <w:t>безначислен ДДС</w:t>
      </w:r>
      <w:r w:rsidR="007517B9">
        <w:rPr>
          <w:rStyle w:val="FontStyle144"/>
          <w:b w:val="0"/>
          <w:sz w:val="24"/>
          <w:szCs w:val="24"/>
          <w:lang w:val="bg-BG"/>
        </w:rPr>
        <w:t>.</w:t>
      </w:r>
    </w:p>
    <w:p w:rsidR="000834BD" w:rsidRPr="00A61E3B" w:rsidRDefault="008A55B8" w:rsidP="000834BD">
      <w:pPr>
        <w:pStyle w:val="Default"/>
        <w:ind w:firstLine="567"/>
        <w:jc w:val="both"/>
        <w:rPr>
          <w:szCs w:val="23"/>
          <w:lang w:val="bg-BG"/>
        </w:rPr>
      </w:pPr>
      <w:r w:rsidRPr="00A421A3">
        <w:rPr>
          <w:color w:val="222222"/>
          <w:shd w:val="clear" w:color="auto" w:fill="FFFFFF"/>
          <w:lang w:val="bg-BG"/>
        </w:rPr>
        <w:t>Прогнозната стойност на обществената поръчка, възлагана по реда на чл. 186 и сл. от ЗО</w:t>
      </w:r>
      <w:r w:rsidR="003C2B5A">
        <w:rPr>
          <w:color w:val="222222"/>
          <w:shd w:val="clear" w:color="auto" w:fill="FFFFFF"/>
          <w:lang w:val="bg-BG"/>
        </w:rPr>
        <w:t>П е съгласно чл. 20, ал. 3, т. 2</w:t>
      </w:r>
      <w:r w:rsidRPr="00A421A3">
        <w:rPr>
          <w:color w:val="222222"/>
          <w:shd w:val="clear" w:color="auto" w:fill="FFFFFF"/>
          <w:lang w:val="bg-BG"/>
        </w:rPr>
        <w:t xml:space="preserve"> от ЗОП, с оглед на което настоящата обществена поръчка ще се проведе при спазване на </w:t>
      </w:r>
      <w:r w:rsidR="003C2B5A">
        <w:rPr>
          <w:lang w:val="bg-BG"/>
        </w:rPr>
        <w:t>условията и реда на Г</w:t>
      </w:r>
      <w:r w:rsidRPr="00A421A3">
        <w:rPr>
          <w:lang w:val="bg-BG"/>
        </w:rPr>
        <w:t>лава двадесет и шеста от ЗОП, чрез събиране на оферти с обява</w:t>
      </w:r>
      <w:r w:rsidR="00A61E3B" w:rsidRPr="0095469D">
        <w:rPr>
          <w:rStyle w:val="FontStyle72"/>
          <w:noProof/>
          <w:sz w:val="24"/>
          <w:lang w:val="bg-BG"/>
        </w:rPr>
        <w:t>.</w:t>
      </w:r>
    </w:p>
    <w:p w:rsidR="008F06B4" w:rsidRPr="008F06B4" w:rsidRDefault="008F06B4" w:rsidP="008F06B4">
      <w:pPr>
        <w:pStyle w:val="Style22"/>
        <w:widowControl/>
        <w:spacing w:line="274" w:lineRule="exact"/>
        <w:ind w:firstLine="567"/>
      </w:pPr>
      <w:r w:rsidRPr="008F06B4">
        <w:rPr>
          <w:rStyle w:val="FontStyle145"/>
          <w:sz w:val="24"/>
          <w:szCs w:val="24"/>
        </w:rPr>
        <w:t>За нерегламентираните в настоящата Документация за участие условия по провеждането на поръчката, се прилагат разпоредбите на Закона за обществените поръчки и подзаконовите нормативни актове по прилагането му.</w:t>
      </w:r>
    </w:p>
    <w:p w:rsidR="000834BD" w:rsidRPr="0095469D" w:rsidRDefault="000834BD" w:rsidP="000834BD">
      <w:pPr>
        <w:pStyle w:val="Default"/>
        <w:ind w:firstLine="567"/>
        <w:jc w:val="both"/>
        <w:rPr>
          <w:szCs w:val="23"/>
          <w:lang w:val="bg-BG"/>
        </w:rPr>
      </w:pPr>
    </w:p>
    <w:p w:rsidR="000834BD" w:rsidRDefault="000834BD" w:rsidP="000834BD">
      <w:pPr>
        <w:pStyle w:val="Style14"/>
        <w:widowControl/>
        <w:ind w:firstLine="567"/>
        <w:rPr>
          <w:rStyle w:val="FontStyle72"/>
          <w:noProof/>
          <w:sz w:val="24"/>
        </w:rPr>
      </w:pPr>
      <w:r>
        <w:rPr>
          <w:rStyle w:val="FontStyle62"/>
          <w:sz w:val="24"/>
        </w:rPr>
        <w:t xml:space="preserve">6. </w:t>
      </w:r>
      <w:r w:rsidR="007557B4">
        <w:rPr>
          <w:rStyle w:val="FontStyle62"/>
          <w:sz w:val="24"/>
        </w:rPr>
        <w:t xml:space="preserve">Обособени позиции – </w:t>
      </w:r>
      <w:r>
        <w:rPr>
          <w:rStyle w:val="FontStyle72"/>
          <w:noProof/>
          <w:sz w:val="24"/>
        </w:rPr>
        <w:t xml:space="preserve">Поръчката </w:t>
      </w:r>
      <w:r w:rsidR="00D13D01">
        <w:rPr>
          <w:rStyle w:val="FontStyle72"/>
          <w:noProof/>
          <w:sz w:val="24"/>
        </w:rPr>
        <w:t xml:space="preserve">не </w:t>
      </w:r>
      <w:r>
        <w:rPr>
          <w:rStyle w:val="FontStyle72"/>
          <w:noProof/>
          <w:sz w:val="24"/>
        </w:rPr>
        <w:t>предвижда обособени позиции</w:t>
      </w:r>
    </w:p>
    <w:p w:rsidR="00ED7C8D" w:rsidRDefault="008F06B4" w:rsidP="003C2898">
      <w:pPr>
        <w:pStyle w:val="Style14"/>
        <w:widowControl/>
        <w:ind w:firstLine="567"/>
        <w:rPr>
          <w:rStyle w:val="FontStyle72"/>
          <w:noProof/>
          <w:sz w:val="24"/>
        </w:rPr>
      </w:pPr>
      <w:r>
        <w:rPr>
          <w:rStyle w:val="FontStyle72"/>
          <w:noProof/>
          <w:sz w:val="24"/>
        </w:rPr>
        <w:t>Съгласно чл. 187, ал. 4</w:t>
      </w:r>
      <w:r w:rsidR="00CA1AF7">
        <w:rPr>
          <w:rStyle w:val="FontStyle72"/>
          <w:noProof/>
          <w:sz w:val="24"/>
        </w:rPr>
        <w:t xml:space="preserve"> от ЗОП възложителят не е </w:t>
      </w:r>
      <w:r>
        <w:rPr>
          <w:rStyle w:val="FontStyle72"/>
          <w:noProof/>
          <w:sz w:val="24"/>
        </w:rPr>
        <w:t>длъжен да мотивира в обявата</w:t>
      </w:r>
      <w:r w:rsidR="00CA1AF7">
        <w:rPr>
          <w:rStyle w:val="FontStyle72"/>
          <w:noProof/>
          <w:sz w:val="24"/>
        </w:rPr>
        <w:t xml:space="preserve"> невъзможността за разделяне на обособени позиции на</w:t>
      </w:r>
      <w:r>
        <w:rPr>
          <w:rStyle w:val="FontStyle72"/>
          <w:noProof/>
          <w:sz w:val="24"/>
        </w:rPr>
        <w:t xml:space="preserve"> поръчка.</w:t>
      </w:r>
    </w:p>
    <w:p w:rsidR="003C2898" w:rsidRPr="003C2898" w:rsidRDefault="003C2898" w:rsidP="003C2898">
      <w:pPr>
        <w:pStyle w:val="Style14"/>
        <w:widowControl/>
        <w:ind w:firstLine="567"/>
        <w:rPr>
          <w:noProof/>
          <w:szCs w:val="22"/>
        </w:rPr>
      </w:pPr>
    </w:p>
    <w:p w:rsidR="00DC00EE" w:rsidRPr="00DC00EE" w:rsidRDefault="00DC00EE" w:rsidP="00ED40FF">
      <w:pPr>
        <w:pStyle w:val="Style27"/>
        <w:widowControl/>
        <w:numPr>
          <w:ilvl w:val="0"/>
          <w:numId w:val="9"/>
        </w:numPr>
        <w:tabs>
          <w:tab w:val="left" w:pos="238"/>
          <w:tab w:val="left" w:pos="851"/>
          <w:tab w:val="left" w:pos="2835"/>
        </w:tabs>
        <w:ind w:hanging="153"/>
        <w:rPr>
          <w:b/>
          <w:bCs/>
        </w:rPr>
      </w:pPr>
      <w:r w:rsidRPr="00DC00EE">
        <w:rPr>
          <w:b/>
        </w:rPr>
        <w:t>Възможност за представяне на варианти в офертите</w:t>
      </w:r>
    </w:p>
    <w:p w:rsidR="00DC00EE" w:rsidRDefault="00DC00EE" w:rsidP="005F6032">
      <w:pPr>
        <w:pStyle w:val="Style27"/>
        <w:widowControl/>
        <w:tabs>
          <w:tab w:val="left" w:pos="238"/>
          <w:tab w:val="left" w:pos="2835"/>
        </w:tabs>
        <w:ind w:left="720" w:hanging="153"/>
        <w:rPr>
          <w:rStyle w:val="FontStyle62"/>
          <w:b w:val="0"/>
          <w:sz w:val="24"/>
          <w:szCs w:val="24"/>
        </w:rPr>
      </w:pPr>
      <w:r w:rsidRPr="00DC00EE">
        <w:rPr>
          <w:rStyle w:val="FontStyle62"/>
          <w:b w:val="0"/>
          <w:sz w:val="24"/>
          <w:szCs w:val="24"/>
        </w:rPr>
        <w:t>Варианти на офертите няма да се приемат</w:t>
      </w:r>
      <w:r w:rsidR="00B91448">
        <w:rPr>
          <w:rStyle w:val="FontStyle62"/>
          <w:b w:val="0"/>
          <w:sz w:val="24"/>
          <w:szCs w:val="24"/>
        </w:rPr>
        <w:t>.</w:t>
      </w:r>
    </w:p>
    <w:p w:rsidR="00ED7C8D" w:rsidRPr="005F6032" w:rsidRDefault="00ED7C8D" w:rsidP="005F6032">
      <w:pPr>
        <w:pStyle w:val="Style27"/>
        <w:widowControl/>
        <w:tabs>
          <w:tab w:val="left" w:pos="238"/>
          <w:tab w:val="left" w:pos="2835"/>
        </w:tabs>
        <w:ind w:left="720" w:hanging="153"/>
        <w:rPr>
          <w:rStyle w:val="FontStyle62"/>
          <w:b w:val="0"/>
          <w:sz w:val="24"/>
          <w:szCs w:val="24"/>
        </w:rPr>
      </w:pPr>
    </w:p>
    <w:p w:rsidR="00373532" w:rsidRDefault="00373532" w:rsidP="00ED40FF">
      <w:pPr>
        <w:pStyle w:val="Style27"/>
        <w:widowControl/>
        <w:numPr>
          <w:ilvl w:val="0"/>
          <w:numId w:val="9"/>
        </w:numPr>
        <w:tabs>
          <w:tab w:val="left" w:pos="238"/>
          <w:tab w:val="left" w:pos="851"/>
        </w:tabs>
        <w:spacing w:before="7"/>
        <w:ind w:hanging="153"/>
        <w:jc w:val="left"/>
        <w:rPr>
          <w:rStyle w:val="FontStyle62"/>
          <w:sz w:val="24"/>
        </w:rPr>
      </w:pPr>
      <w:r w:rsidRPr="00373532">
        <w:rPr>
          <w:rStyle w:val="FontStyle62"/>
          <w:sz w:val="24"/>
        </w:rPr>
        <w:t xml:space="preserve">Място и </w:t>
      </w:r>
      <w:r w:rsidR="006E02CD">
        <w:rPr>
          <w:rStyle w:val="FontStyle62"/>
          <w:sz w:val="24"/>
        </w:rPr>
        <w:t>с</w:t>
      </w:r>
      <w:r w:rsidRPr="00373532">
        <w:rPr>
          <w:rStyle w:val="FontStyle62"/>
          <w:sz w:val="24"/>
        </w:rPr>
        <w:t>рок за изпълнение на поръчката</w:t>
      </w:r>
      <w:r w:rsidR="002671EB">
        <w:rPr>
          <w:rStyle w:val="FontStyle62"/>
          <w:sz w:val="24"/>
        </w:rPr>
        <w:t>.</w:t>
      </w:r>
    </w:p>
    <w:p w:rsidR="002671EB" w:rsidRPr="00373532" w:rsidRDefault="002671EB" w:rsidP="002671EB">
      <w:pPr>
        <w:pStyle w:val="Style27"/>
        <w:widowControl/>
        <w:tabs>
          <w:tab w:val="left" w:pos="238"/>
          <w:tab w:val="left" w:pos="851"/>
        </w:tabs>
        <w:spacing w:before="7"/>
        <w:ind w:left="720"/>
        <w:jc w:val="left"/>
        <w:rPr>
          <w:rStyle w:val="FontStyle62"/>
          <w:sz w:val="24"/>
        </w:rPr>
      </w:pPr>
    </w:p>
    <w:p w:rsidR="00BA3246" w:rsidRPr="00BA3246" w:rsidRDefault="00DC00EE" w:rsidP="00BA3246">
      <w:pPr>
        <w:pStyle w:val="Style27"/>
        <w:widowControl/>
        <w:tabs>
          <w:tab w:val="left" w:pos="851"/>
          <w:tab w:val="left" w:pos="993"/>
        </w:tabs>
        <w:ind w:firstLine="567"/>
        <w:jc w:val="left"/>
        <w:rPr>
          <w:b/>
          <w:bCs/>
          <w:szCs w:val="22"/>
        </w:rPr>
      </w:pPr>
      <w:r>
        <w:rPr>
          <w:rStyle w:val="FontStyle62"/>
          <w:sz w:val="24"/>
        </w:rPr>
        <w:lastRenderedPageBreak/>
        <w:t>8</w:t>
      </w:r>
      <w:r w:rsidR="00373532" w:rsidRPr="00373532">
        <w:rPr>
          <w:rStyle w:val="FontStyle62"/>
          <w:sz w:val="24"/>
        </w:rPr>
        <w:t>.1.</w:t>
      </w:r>
      <w:r w:rsidR="00373532" w:rsidRPr="00373532">
        <w:rPr>
          <w:rStyle w:val="FontStyle62"/>
          <w:szCs w:val="20"/>
        </w:rPr>
        <w:tab/>
      </w:r>
      <w:r w:rsidR="00373532" w:rsidRPr="00373532">
        <w:rPr>
          <w:rStyle w:val="FontStyle62"/>
          <w:sz w:val="24"/>
        </w:rPr>
        <w:t xml:space="preserve">Място на изпълнение </w:t>
      </w:r>
    </w:p>
    <w:p w:rsidR="002671EB" w:rsidRDefault="002671EB" w:rsidP="00BA3246">
      <w:pPr>
        <w:pStyle w:val="Style27"/>
        <w:widowControl/>
        <w:tabs>
          <w:tab w:val="left" w:pos="641"/>
          <w:tab w:val="left" w:pos="851"/>
          <w:tab w:val="left" w:pos="993"/>
        </w:tabs>
        <w:spacing w:before="7"/>
        <w:ind w:firstLine="567"/>
        <w:rPr>
          <w:rFonts w:eastAsia="Arial"/>
          <w:bCs/>
        </w:rPr>
      </w:pPr>
      <w:r>
        <w:rPr>
          <w:rFonts w:eastAsia="Arial"/>
          <w:bCs/>
        </w:rPr>
        <w:t>Достваките на хранителни продукти ще се извършват в следните места:</w:t>
      </w:r>
    </w:p>
    <w:p w:rsidR="00BA3246" w:rsidRPr="002671EB" w:rsidRDefault="002671EB" w:rsidP="002671EB">
      <w:pPr>
        <w:pStyle w:val="Style27"/>
        <w:widowControl/>
        <w:numPr>
          <w:ilvl w:val="0"/>
          <w:numId w:val="18"/>
        </w:numPr>
        <w:tabs>
          <w:tab w:val="left" w:pos="641"/>
          <w:tab w:val="left" w:pos="851"/>
          <w:tab w:val="left" w:pos="993"/>
        </w:tabs>
        <w:spacing w:before="7"/>
      </w:pPr>
      <w:r>
        <w:rPr>
          <w:rFonts w:eastAsia="Arial"/>
          <w:bCs/>
        </w:rPr>
        <w:t>Склад на ДГ „Слънце“ с адрес: гр.Вършец, ул.“Д-р Елена Теодосиева“ № 1;</w:t>
      </w:r>
    </w:p>
    <w:p w:rsidR="002671EB" w:rsidRPr="002671EB" w:rsidRDefault="002671EB" w:rsidP="002671EB">
      <w:pPr>
        <w:pStyle w:val="Style27"/>
        <w:widowControl/>
        <w:numPr>
          <w:ilvl w:val="0"/>
          <w:numId w:val="18"/>
        </w:numPr>
        <w:tabs>
          <w:tab w:val="left" w:pos="641"/>
          <w:tab w:val="left" w:pos="851"/>
          <w:tab w:val="left" w:pos="993"/>
        </w:tabs>
        <w:spacing w:before="7"/>
      </w:pPr>
      <w:r>
        <w:rPr>
          <w:rFonts w:eastAsia="Arial"/>
          <w:bCs/>
        </w:rPr>
        <w:t>Склад на филиал на ДГ „Слънце“, кв.Заножене с адрес: гр.Вършец, ул.“Младост“ № 16;</w:t>
      </w:r>
    </w:p>
    <w:p w:rsidR="002671EB" w:rsidRPr="002671EB" w:rsidRDefault="002671EB" w:rsidP="002671EB">
      <w:pPr>
        <w:pStyle w:val="Style27"/>
        <w:widowControl/>
        <w:numPr>
          <w:ilvl w:val="0"/>
          <w:numId w:val="18"/>
        </w:numPr>
        <w:tabs>
          <w:tab w:val="left" w:pos="641"/>
          <w:tab w:val="left" w:pos="851"/>
          <w:tab w:val="left" w:pos="993"/>
        </w:tabs>
        <w:spacing w:before="7"/>
      </w:pPr>
      <w:r>
        <w:rPr>
          <w:rFonts w:eastAsia="Arial"/>
          <w:bCs/>
        </w:rPr>
        <w:t>Склад на филиал на ДГ „Слънце“, с.Долно Озирово с адрес: гр.Вършец, ул.“Първа“  № 22.</w:t>
      </w:r>
    </w:p>
    <w:p w:rsidR="00BA3246" w:rsidRDefault="00BA3246" w:rsidP="00BA3246">
      <w:pPr>
        <w:pStyle w:val="Style27"/>
        <w:widowControl/>
        <w:tabs>
          <w:tab w:val="left" w:pos="641"/>
          <w:tab w:val="left" w:pos="851"/>
          <w:tab w:val="left" w:pos="993"/>
        </w:tabs>
        <w:spacing w:before="7"/>
        <w:ind w:firstLine="567"/>
        <w:rPr>
          <w:rStyle w:val="WW8Num11z1"/>
        </w:rPr>
      </w:pPr>
    </w:p>
    <w:p w:rsidR="008F06B4" w:rsidRPr="00CB2A48" w:rsidRDefault="00DC00EE" w:rsidP="00CB2A48">
      <w:pPr>
        <w:pStyle w:val="Style27"/>
        <w:widowControl/>
        <w:tabs>
          <w:tab w:val="left" w:pos="641"/>
          <w:tab w:val="left" w:pos="851"/>
          <w:tab w:val="left" w:pos="993"/>
        </w:tabs>
        <w:spacing w:before="7"/>
        <w:ind w:firstLine="567"/>
        <w:jc w:val="left"/>
        <w:rPr>
          <w:b/>
          <w:bCs/>
          <w:szCs w:val="22"/>
        </w:rPr>
      </w:pPr>
      <w:r>
        <w:rPr>
          <w:rStyle w:val="FontStyle62"/>
          <w:sz w:val="24"/>
        </w:rPr>
        <w:t>8</w:t>
      </w:r>
      <w:r w:rsidR="00373532" w:rsidRPr="00373532">
        <w:rPr>
          <w:rStyle w:val="FontStyle62"/>
          <w:sz w:val="24"/>
        </w:rPr>
        <w:t>.2.</w:t>
      </w:r>
      <w:r w:rsidR="00373532" w:rsidRPr="00373532">
        <w:rPr>
          <w:rStyle w:val="FontStyle62"/>
          <w:szCs w:val="20"/>
        </w:rPr>
        <w:tab/>
      </w:r>
      <w:r w:rsidR="00373532" w:rsidRPr="00373532">
        <w:rPr>
          <w:rStyle w:val="FontStyle62"/>
          <w:sz w:val="24"/>
        </w:rPr>
        <w:t>Срок на изпълнение</w:t>
      </w:r>
    </w:p>
    <w:p w:rsidR="002671EB" w:rsidRDefault="00660D9F" w:rsidP="00660D9F">
      <w:pPr>
        <w:tabs>
          <w:tab w:val="left" w:pos="720"/>
        </w:tabs>
        <w:ind w:firstLine="567"/>
        <w:jc w:val="both"/>
        <w:rPr>
          <w:rFonts w:eastAsia="Arial"/>
          <w:szCs w:val="24"/>
          <w:lang w:val="bg-BG"/>
        </w:rPr>
      </w:pPr>
      <w:r w:rsidRPr="0050711C">
        <w:rPr>
          <w:rFonts w:eastAsia="Arial"/>
          <w:szCs w:val="24"/>
          <w:lang w:val="bg-BG"/>
        </w:rPr>
        <w:t>Ср</w:t>
      </w:r>
      <w:r w:rsidR="002671EB">
        <w:rPr>
          <w:rFonts w:eastAsia="Arial"/>
          <w:szCs w:val="24"/>
          <w:lang w:val="bg-BG"/>
        </w:rPr>
        <w:t>окът за изпълнение на доставките</w:t>
      </w:r>
      <w:r w:rsidRPr="00012999">
        <w:rPr>
          <w:rFonts w:eastAsia="Arial"/>
          <w:szCs w:val="24"/>
          <w:lang w:val="bg-BG"/>
        </w:rPr>
        <w:t>,</w:t>
      </w:r>
      <w:r w:rsidRPr="0050711C">
        <w:rPr>
          <w:rFonts w:eastAsia="Arial"/>
          <w:szCs w:val="24"/>
          <w:lang w:val="bg-BG"/>
        </w:rPr>
        <w:t xml:space="preserve"> предмет на </w:t>
      </w:r>
      <w:r w:rsidR="002671EB">
        <w:rPr>
          <w:rFonts w:eastAsia="Arial"/>
          <w:szCs w:val="24"/>
          <w:lang w:val="bg-BG"/>
        </w:rPr>
        <w:t xml:space="preserve">поръчката е </w:t>
      </w:r>
      <w:r w:rsidR="002671EB" w:rsidRPr="002671EB">
        <w:rPr>
          <w:rFonts w:eastAsia="Arial"/>
          <w:b/>
          <w:szCs w:val="24"/>
          <w:u w:val="single"/>
          <w:lang w:val="bg-BG"/>
        </w:rPr>
        <w:t>24 /двадесет и четири/ календарни месеца</w:t>
      </w:r>
      <w:r w:rsidR="002671EB">
        <w:rPr>
          <w:rFonts w:eastAsia="Arial"/>
          <w:szCs w:val="24"/>
          <w:lang w:val="bg-BG"/>
        </w:rPr>
        <w:t xml:space="preserve"> считано от датата на подписване на договора за възлагане изпълнението на обществената поръчка.</w:t>
      </w:r>
    </w:p>
    <w:p w:rsidR="002671EB" w:rsidRDefault="002671EB" w:rsidP="00660D9F">
      <w:pPr>
        <w:tabs>
          <w:tab w:val="left" w:pos="720"/>
        </w:tabs>
        <w:ind w:firstLine="567"/>
        <w:jc w:val="both"/>
        <w:rPr>
          <w:rFonts w:eastAsia="Arial"/>
          <w:szCs w:val="24"/>
          <w:lang w:val="bg-BG"/>
        </w:rPr>
      </w:pPr>
    </w:p>
    <w:p w:rsidR="00373532" w:rsidRPr="00373532" w:rsidRDefault="00DC00EE" w:rsidP="00D07052">
      <w:pPr>
        <w:pStyle w:val="Style27"/>
        <w:widowControl/>
        <w:tabs>
          <w:tab w:val="left" w:pos="238"/>
          <w:tab w:val="left" w:pos="851"/>
        </w:tabs>
        <w:ind w:firstLine="567"/>
        <w:jc w:val="left"/>
        <w:rPr>
          <w:rStyle w:val="FontStyle62"/>
          <w:sz w:val="24"/>
        </w:rPr>
      </w:pPr>
      <w:r>
        <w:rPr>
          <w:rStyle w:val="FontStyle62"/>
          <w:sz w:val="24"/>
        </w:rPr>
        <w:t>9</w:t>
      </w:r>
      <w:r w:rsidR="00373532" w:rsidRPr="00373532">
        <w:rPr>
          <w:rStyle w:val="FontStyle62"/>
          <w:sz w:val="24"/>
        </w:rPr>
        <w:t>.</w:t>
      </w:r>
      <w:r w:rsidR="00373532" w:rsidRPr="00373532">
        <w:rPr>
          <w:rStyle w:val="FontStyle62"/>
          <w:szCs w:val="20"/>
        </w:rPr>
        <w:tab/>
      </w:r>
      <w:r w:rsidR="00373532" w:rsidRPr="00373532">
        <w:rPr>
          <w:rStyle w:val="FontStyle62"/>
          <w:sz w:val="24"/>
        </w:rPr>
        <w:t>Срок на валидност на офертите</w:t>
      </w:r>
    </w:p>
    <w:p w:rsidR="00373532" w:rsidRPr="00373532" w:rsidRDefault="00373532" w:rsidP="00ED40FF">
      <w:pPr>
        <w:pStyle w:val="Style24"/>
        <w:widowControl/>
        <w:numPr>
          <w:ilvl w:val="1"/>
          <w:numId w:val="7"/>
        </w:numPr>
        <w:tabs>
          <w:tab w:val="left" w:pos="713"/>
          <w:tab w:val="left" w:pos="993"/>
        </w:tabs>
        <w:spacing w:line="274" w:lineRule="exact"/>
        <w:ind w:left="0" w:firstLine="567"/>
        <w:rPr>
          <w:rStyle w:val="FontStyle62"/>
          <w:sz w:val="24"/>
        </w:rPr>
      </w:pPr>
      <w:r w:rsidRPr="00373532">
        <w:rPr>
          <w:rStyle w:val="FontStyle72"/>
          <w:sz w:val="24"/>
        </w:rPr>
        <w:t xml:space="preserve">Срокът на валидност на офертите трябва да бъде не по-малък от </w:t>
      </w:r>
      <w:r w:rsidR="002671EB">
        <w:rPr>
          <w:rStyle w:val="FontStyle62"/>
          <w:sz w:val="24"/>
        </w:rPr>
        <w:t>60</w:t>
      </w:r>
      <w:r w:rsidR="00CB2A48">
        <w:rPr>
          <w:rStyle w:val="FontStyle62"/>
          <w:sz w:val="24"/>
        </w:rPr>
        <w:t xml:space="preserve"> (</w:t>
      </w:r>
      <w:r w:rsidR="002671EB">
        <w:rPr>
          <w:rStyle w:val="FontStyle62"/>
          <w:sz w:val="24"/>
        </w:rPr>
        <w:t>шестдесет</w:t>
      </w:r>
      <w:r w:rsidR="00CB2A48">
        <w:rPr>
          <w:rStyle w:val="FontStyle62"/>
          <w:sz w:val="24"/>
        </w:rPr>
        <w:t xml:space="preserve">) </w:t>
      </w:r>
      <w:r w:rsidR="002671EB">
        <w:rPr>
          <w:rStyle w:val="FontStyle62"/>
          <w:sz w:val="24"/>
        </w:rPr>
        <w:t>календарни дни</w:t>
      </w:r>
      <w:r w:rsidRPr="00373532">
        <w:rPr>
          <w:rStyle w:val="FontStyle72"/>
          <w:sz w:val="24"/>
        </w:rPr>
        <w:t>, считано от крайния срок за получаване на офертите.</w:t>
      </w:r>
    </w:p>
    <w:p w:rsidR="00373532" w:rsidRPr="00373532" w:rsidRDefault="00373532" w:rsidP="00ED40FF">
      <w:pPr>
        <w:pStyle w:val="Style24"/>
        <w:widowControl/>
        <w:numPr>
          <w:ilvl w:val="1"/>
          <w:numId w:val="7"/>
        </w:numPr>
        <w:tabs>
          <w:tab w:val="left" w:pos="713"/>
          <w:tab w:val="left" w:pos="993"/>
        </w:tabs>
        <w:spacing w:line="274" w:lineRule="exact"/>
        <w:ind w:left="0" w:firstLine="567"/>
        <w:rPr>
          <w:rStyle w:val="FontStyle62"/>
          <w:sz w:val="24"/>
        </w:rPr>
      </w:pPr>
      <w:r w:rsidRPr="00373532">
        <w:rPr>
          <w:rStyle w:val="FontStyle72"/>
          <w:sz w:val="24"/>
        </w:rPr>
        <w:t>Възложителят може да поиска от участниците да удължат срока на валидност на офертите до сключване на договора.</w:t>
      </w:r>
    </w:p>
    <w:p w:rsidR="008C45A6" w:rsidRDefault="00373532" w:rsidP="00ED40FF">
      <w:pPr>
        <w:pStyle w:val="Style24"/>
        <w:widowControl/>
        <w:numPr>
          <w:ilvl w:val="1"/>
          <w:numId w:val="7"/>
        </w:numPr>
        <w:tabs>
          <w:tab w:val="left" w:pos="814"/>
          <w:tab w:val="left" w:pos="993"/>
        </w:tabs>
        <w:spacing w:line="274" w:lineRule="exact"/>
        <w:ind w:left="0" w:firstLine="567"/>
        <w:rPr>
          <w:rStyle w:val="FontStyle72"/>
          <w:sz w:val="24"/>
        </w:rPr>
      </w:pPr>
      <w:r w:rsidRPr="00373532">
        <w:rPr>
          <w:rStyle w:val="FontStyle72"/>
          <w:sz w:val="24"/>
        </w:rPr>
        <w:t xml:space="preserve">Участникът </w:t>
      </w:r>
      <w:r w:rsidR="00620030">
        <w:rPr>
          <w:rStyle w:val="FontStyle72"/>
          <w:sz w:val="24"/>
        </w:rPr>
        <w:t xml:space="preserve">ще бъде отстранен от участие в </w:t>
      </w:r>
      <w:r w:rsidRPr="00373532">
        <w:rPr>
          <w:rStyle w:val="FontStyle72"/>
          <w:sz w:val="24"/>
        </w:rPr>
        <w:t>настоящата обществена поръчка, ако представи оферт</w:t>
      </w:r>
      <w:r w:rsidR="00620030">
        <w:rPr>
          <w:rStyle w:val="FontStyle72"/>
          <w:sz w:val="24"/>
        </w:rPr>
        <w:t xml:space="preserve">а с по-кратък срок на валидност </w:t>
      </w:r>
      <w:r w:rsidRPr="00373532">
        <w:rPr>
          <w:rStyle w:val="FontStyle72"/>
          <w:sz w:val="24"/>
        </w:rPr>
        <w:t>или откаже да удължи ср</w:t>
      </w:r>
      <w:r w:rsidR="00620030">
        <w:rPr>
          <w:rStyle w:val="FontStyle72"/>
          <w:sz w:val="24"/>
        </w:rPr>
        <w:t xml:space="preserve">ока на валидност на </w:t>
      </w:r>
      <w:r w:rsidRPr="00373532">
        <w:rPr>
          <w:rStyle w:val="FontStyle72"/>
          <w:sz w:val="24"/>
        </w:rPr>
        <w:t>офертата</w:t>
      </w:r>
      <w:r w:rsidR="00620030">
        <w:rPr>
          <w:rStyle w:val="FontStyle72"/>
          <w:sz w:val="24"/>
        </w:rPr>
        <w:t xml:space="preserve"> си след отправяне на покана от </w:t>
      </w:r>
      <w:r w:rsidRPr="00373532">
        <w:rPr>
          <w:rStyle w:val="FontStyle72"/>
          <w:sz w:val="24"/>
        </w:rPr>
        <w:t>страна на възложителя и в определения в нея срок.</w:t>
      </w:r>
    </w:p>
    <w:p w:rsidR="00ED7C8D" w:rsidRPr="005F6032" w:rsidRDefault="00ED7C8D" w:rsidP="00ED7C8D">
      <w:pPr>
        <w:pStyle w:val="Style24"/>
        <w:widowControl/>
        <w:tabs>
          <w:tab w:val="left" w:pos="814"/>
          <w:tab w:val="left" w:pos="993"/>
        </w:tabs>
        <w:spacing w:line="274" w:lineRule="exact"/>
        <w:ind w:left="567" w:firstLine="0"/>
        <w:rPr>
          <w:rStyle w:val="FontStyle72"/>
          <w:sz w:val="24"/>
        </w:rPr>
      </w:pPr>
    </w:p>
    <w:p w:rsidR="00373532" w:rsidRPr="00373532" w:rsidRDefault="00DC00EE" w:rsidP="00DC00EE">
      <w:pPr>
        <w:pStyle w:val="Style27"/>
        <w:widowControl/>
        <w:tabs>
          <w:tab w:val="left" w:pos="238"/>
          <w:tab w:val="left" w:pos="993"/>
        </w:tabs>
        <w:ind w:firstLine="567"/>
        <w:jc w:val="left"/>
        <w:rPr>
          <w:rStyle w:val="FontStyle62"/>
          <w:sz w:val="24"/>
        </w:rPr>
      </w:pPr>
      <w:r>
        <w:rPr>
          <w:rStyle w:val="FontStyle62"/>
          <w:sz w:val="24"/>
        </w:rPr>
        <w:t>10</w:t>
      </w:r>
      <w:r w:rsidR="00373532" w:rsidRPr="00373532">
        <w:rPr>
          <w:rStyle w:val="FontStyle62"/>
          <w:sz w:val="24"/>
        </w:rPr>
        <w:t>.</w:t>
      </w:r>
      <w:r w:rsidR="00373532" w:rsidRPr="00373532">
        <w:rPr>
          <w:rStyle w:val="FontStyle62"/>
          <w:szCs w:val="20"/>
        </w:rPr>
        <w:tab/>
      </w:r>
      <w:r w:rsidR="00373532" w:rsidRPr="00373532">
        <w:rPr>
          <w:rStyle w:val="FontStyle62"/>
          <w:sz w:val="24"/>
        </w:rPr>
        <w:t>Прогнозна стойност</w:t>
      </w:r>
    </w:p>
    <w:p w:rsidR="008C0F9B" w:rsidRDefault="00D56A92" w:rsidP="00983CAB">
      <w:pPr>
        <w:pStyle w:val="Style25"/>
        <w:widowControl/>
        <w:ind w:firstLine="567"/>
        <w:rPr>
          <w:rStyle w:val="FontStyle144"/>
          <w:b w:val="0"/>
          <w:sz w:val="24"/>
          <w:szCs w:val="24"/>
        </w:rPr>
      </w:pPr>
      <w:r>
        <w:rPr>
          <w:rStyle w:val="FontStyle72"/>
          <w:sz w:val="24"/>
        </w:rPr>
        <w:t xml:space="preserve">Общата прогнозна стойност на настоящата обществена поръчка </w:t>
      </w:r>
      <w:r w:rsidR="00035537">
        <w:rPr>
          <w:rStyle w:val="FontStyle72"/>
          <w:sz w:val="24"/>
        </w:rPr>
        <w:t xml:space="preserve">възлиза на </w:t>
      </w:r>
      <w:r w:rsidR="002671EB">
        <w:rPr>
          <w:rStyle w:val="FontStyle145"/>
          <w:sz w:val="24"/>
          <w:szCs w:val="24"/>
        </w:rPr>
        <w:t>70 000</w:t>
      </w:r>
      <w:r w:rsidR="00983CAB" w:rsidRPr="00983CAB">
        <w:t>лева</w:t>
      </w:r>
      <w:r w:rsidR="00983CAB" w:rsidRPr="00983CAB">
        <w:rPr>
          <w:rStyle w:val="FontStyle144"/>
          <w:sz w:val="24"/>
          <w:szCs w:val="24"/>
        </w:rPr>
        <w:t xml:space="preserve"> (</w:t>
      </w:r>
      <w:r w:rsidR="002671EB">
        <w:rPr>
          <w:rStyle w:val="FontStyle144"/>
          <w:i/>
          <w:sz w:val="24"/>
          <w:szCs w:val="24"/>
        </w:rPr>
        <w:t>седемдесет хиляди лева</w:t>
      </w:r>
      <w:r w:rsidR="00983CAB" w:rsidRPr="00983CAB">
        <w:rPr>
          <w:rStyle w:val="FontStyle144"/>
          <w:sz w:val="24"/>
          <w:szCs w:val="24"/>
        </w:rPr>
        <w:t>), без начислен ДДС</w:t>
      </w:r>
      <w:r w:rsidR="00765245">
        <w:rPr>
          <w:rStyle w:val="FontStyle144"/>
          <w:b w:val="0"/>
          <w:sz w:val="24"/>
          <w:szCs w:val="24"/>
        </w:rPr>
        <w:t xml:space="preserve">, </w:t>
      </w:r>
    </w:p>
    <w:p w:rsidR="00983CAB" w:rsidRDefault="00983CAB" w:rsidP="00983CAB">
      <w:pPr>
        <w:pStyle w:val="Style25"/>
        <w:widowControl/>
        <w:ind w:firstLine="567"/>
        <w:rPr>
          <w:color w:val="000000"/>
        </w:rPr>
      </w:pPr>
    </w:p>
    <w:p w:rsidR="00373532" w:rsidRDefault="00373532" w:rsidP="00D53194">
      <w:pPr>
        <w:pStyle w:val="Style33"/>
        <w:widowControl/>
        <w:spacing w:before="26"/>
        <w:ind w:firstLine="567"/>
        <w:rPr>
          <w:rStyle w:val="FontStyle72"/>
          <w:sz w:val="24"/>
        </w:rPr>
      </w:pPr>
      <w:r w:rsidRPr="00373532">
        <w:rPr>
          <w:rStyle w:val="FontStyle72"/>
          <w:sz w:val="24"/>
        </w:rPr>
        <w:t xml:space="preserve">Определената прогнозна стойност </w:t>
      </w:r>
      <w:r w:rsidR="003C654B">
        <w:rPr>
          <w:rStyle w:val="FontStyle72"/>
          <w:sz w:val="24"/>
        </w:rPr>
        <w:t>се явява и максималния финансов ресурс на възложителя за изпълнение на обществената поръчка</w:t>
      </w:r>
      <w:r w:rsidRPr="00373532">
        <w:rPr>
          <w:rStyle w:val="FontStyle72"/>
          <w:sz w:val="24"/>
        </w:rPr>
        <w:t xml:space="preserve">. </w:t>
      </w:r>
    </w:p>
    <w:p w:rsidR="002B30F9" w:rsidRDefault="002B30F9" w:rsidP="00D53194">
      <w:pPr>
        <w:pStyle w:val="Style33"/>
        <w:widowControl/>
        <w:spacing w:before="26"/>
        <w:ind w:firstLine="567"/>
        <w:rPr>
          <w:rStyle w:val="FontStyle72"/>
          <w:sz w:val="24"/>
        </w:rPr>
      </w:pPr>
    </w:p>
    <w:p w:rsidR="00373532" w:rsidRPr="00373532" w:rsidRDefault="006A0218" w:rsidP="00417716">
      <w:pPr>
        <w:pStyle w:val="Style27"/>
        <w:widowControl/>
        <w:tabs>
          <w:tab w:val="left" w:pos="238"/>
          <w:tab w:val="left" w:pos="993"/>
        </w:tabs>
        <w:ind w:firstLine="567"/>
        <w:jc w:val="left"/>
        <w:rPr>
          <w:rStyle w:val="FontStyle62"/>
          <w:sz w:val="24"/>
        </w:rPr>
      </w:pPr>
      <w:r>
        <w:rPr>
          <w:rStyle w:val="FontStyle62"/>
          <w:sz w:val="24"/>
        </w:rPr>
        <w:t>1</w:t>
      </w:r>
      <w:r w:rsidR="00DC00EE">
        <w:rPr>
          <w:rStyle w:val="FontStyle62"/>
          <w:sz w:val="24"/>
        </w:rPr>
        <w:t>1</w:t>
      </w:r>
      <w:r w:rsidR="00373532" w:rsidRPr="00373532">
        <w:rPr>
          <w:rStyle w:val="FontStyle62"/>
          <w:sz w:val="24"/>
        </w:rPr>
        <w:t>.</w:t>
      </w:r>
      <w:r w:rsidR="00373532" w:rsidRPr="00373532">
        <w:rPr>
          <w:rStyle w:val="FontStyle62"/>
          <w:szCs w:val="20"/>
        </w:rPr>
        <w:tab/>
      </w:r>
      <w:r w:rsidR="00373532" w:rsidRPr="00373532">
        <w:rPr>
          <w:rStyle w:val="FontStyle62"/>
          <w:sz w:val="24"/>
        </w:rPr>
        <w:t>Финансиране</w:t>
      </w:r>
      <w:r w:rsidR="00417716">
        <w:rPr>
          <w:rStyle w:val="FontStyle62"/>
          <w:sz w:val="24"/>
        </w:rPr>
        <w:t xml:space="preserve"> и начин на плащане</w:t>
      </w:r>
    </w:p>
    <w:p w:rsidR="004139F4" w:rsidRPr="002671EB" w:rsidRDefault="00373532" w:rsidP="004139F4">
      <w:pPr>
        <w:spacing w:line="276" w:lineRule="auto"/>
        <w:ind w:right="42" w:firstLine="567"/>
        <w:jc w:val="both"/>
        <w:rPr>
          <w:szCs w:val="24"/>
          <w:lang w:val="bg-BG"/>
        </w:rPr>
      </w:pPr>
      <w:r w:rsidRPr="004139F4">
        <w:rPr>
          <w:rStyle w:val="FontStyle72"/>
          <w:sz w:val="24"/>
          <w:szCs w:val="24"/>
        </w:rPr>
        <w:t>Финансовитесредствапонастоящатаобщественапоръчка</w:t>
      </w:r>
      <w:r w:rsidR="002671EB">
        <w:rPr>
          <w:rStyle w:val="FontStyle72"/>
          <w:sz w:val="24"/>
          <w:szCs w:val="24"/>
          <w:lang w:val="bg-BG"/>
        </w:rPr>
        <w:t>се осигуряват с бюджета на ДГ „Слънце“, гр.вършец за съответната бюджетна година.</w:t>
      </w:r>
    </w:p>
    <w:p w:rsidR="00373532" w:rsidRDefault="00373532" w:rsidP="00D53194">
      <w:pPr>
        <w:pStyle w:val="Style14"/>
        <w:widowControl/>
        <w:ind w:firstLine="567"/>
        <w:rPr>
          <w:rStyle w:val="FontStyle72"/>
          <w:sz w:val="24"/>
        </w:rPr>
      </w:pPr>
    </w:p>
    <w:p w:rsidR="00112135" w:rsidRPr="003C4BA7" w:rsidRDefault="000C3ED9" w:rsidP="003C4BA7">
      <w:pPr>
        <w:pStyle w:val="Style14"/>
        <w:widowControl/>
        <w:ind w:firstLine="567"/>
        <w:rPr>
          <w:szCs w:val="22"/>
        </w:rPr>
      </w:pPr>
      <w:r>
        <w:rPr>
          <w:rStyle w:val="FontStyle72"/>
          <w:sz w:val="24"/>
        </w:rPr>
        <w:t xml:space="preserve">Условията и начина на плащане са уредени в проекта на договор към настоящата обществена поръчка. </w:t>
      </w:r>
    </w:p>
    <w:p w:rsidR="00112135" w:rsidRPr="0095469D" w:rsidRDefault="00112135" w:rsidP="00EB667F">
      <w:pPr>
        <w:pStyle w:val="Style14"/>
        <w:widowControl/>
        <w:rPr>
          <w:szCs w:val="22"/>
        </w:rPr>
      </w:pPr>
    </w:p>
    <w:p w:rsidR="006E02CD" w:rsidRPr="006D3878" w:rsidRDefault="006E02CD" w:rsidP="00CA4EA6">
      <w:pPr>
        <w:shd w:val="clear" w:color="auto" w:fill="FF0000"/>
        <w:jc w:val="center"/>
        <w:rPr>
          <w:b/>
          <w:lang w:val="bg-BG"/>
        </w:rPr>
      </w:pPr>
      <w:r w:rsidRPr="0095469D">
        <w:rPr>
          <w:b/>
          <w:lang w:val="bg-BG"/>
        </w:rPr>
        <w:t>ЧАСТ ВТОРА</w:t>
      </w:r>
    </w:p>
    <w:p w:rsidR="006D3878" w:rsidRPr="006D3878" w:rsidRDefault="006D3878" w:rsidP="006E02CD">
      <w:pPr>
        <w:rPr>
          <w:b/>
          <w:lang w:val="bg-BG"/>
        </w:rPr>
      </w:pPr>
    </w:p>
    <w:p w:rsidR="006E02CD" w:rsidRPr="0095469D" w:rsidRDefault="00185EFC" w:rsidP="00652FB5">
      <w:pPr>
        <w:pBdr>
          <w:top w:val="double" w:sz="4" w:space="1" w:color="auto"/>
          <w:left w:val="double" w:sz="4" w:space="4" w:color="auto"/>
          <w:bottom w:val="double" w:sz="4" w:space="1" w:color="auto"/>
          <w:right w:val="double" w:sz="4" w:space="4" w:color="auto"/>
        </w:pBdr>
        <w:shd w:val="clear" w:color="auto" w:fill="FFC000"/>
        <w:tabs>
          <w:tab w:val="center" w:pos="4890"/>
        </w:tabs>
        <w:rPr>
          <w:b/>
          <w:lang w:val="bg-BG"/>
        </w:rPr>
      </w:pPr>
      <w:r w:rsidRPr="0095469D">
        <w:rPr>
          <w:b/>
          <w:lang w:val="bg-BG"/>
        </w:rPr>
        <w:tab/>
      </w:r>
      <w:r w:rsidR="006E02CD" w:rsidRPr="0095469D">
        <w:rPr>
          <w:b/>
          <w:lang w:val="bg-BG"/>
        </w:rPr>
        <w:t xml:space="preserve">Раздел </w:t>
      </w:r>
      <w:r w:rsidR="006E02CD">
        <w:rPr>
          <w:b/>
        </w:rPr>
        <w:t>I</w:t>
      </w:r>
    </w:p>
    <w:p w:rsidR="006E02CD" w:rsidRPr="0095469D" w:rsidRDefault="006E02CD" w:rsidP="00652FB5">
      <w:pPr>
        <w:pBdr>
          <w:top w:val="double" w:sz="4" w:space="1" w:color="auto"/>
          <w:left w:val="double" w:sz="4" w:space="4" w:color="auto"/>
          <w:bottom w:val="double" w:sz="4" w:space="1" w:color="auto"/>
          <w:right w:val="double" w:sz="4" w:space="4" w:color="auto"/>
        </w:pBdr>
        <w:shd w:val="clear" w:color="auto" w:fill="FFC000"/>
        <w:jc w:val="center"/>
        <w:rPr>
          <w:b/>
          <w:lang w:val="bg-BG"/>
        </w:rPr>
      </w:pPr>
      <w:r w:rsidRPr="0095469D">
        <w:rPr>
          <w:b/>
          <w:lang w:val="bg-BG"/>
        </w:rPr>
        <w:t>ИЗИСКВАНИЯ КЪМ УЧАСТНИЦИТЕ</w:t>
      </w:r>
    </w:p>
    <w:p w:rsidR="006E02CD" w:rsidRPr="0095469D" w:rsidRDefault="006E02CD" w:rsidP="006E02CD">
      <w:pPr>
        <w:jc w:val="both"/>
        <w:rPr>
          <w:lang w:val="bg-BG"/>
        </w:rPr>
      </w:pPr>
    </w:p>
    <w:p w:rsidR="006E02CD" w:rsidRPr="00E66A9A" w:rsidRDefault="006E02CD" w:rsidP="00A30115">
      <w:pPr>
        <w:shd w:val="clear" w:color="auto" w:fill="FBD4B4" w:themeFill="accent6" w:themeFillTint="66"/>
        <w:jc w:val="both"/>
        <w:rPr>
          <w:b/>
          <w:lang w:val="bg-BG"/>
        </w:rPr>
      </w:pPr>
      <w:r w:rsidRPr="0095469D">
        <w:rPr>
          <w:b/>
          <w:lang w:val="bg-BG"/>
        </w:rPr>
        <w:t>І. ОБЩИ ИЗИСКВАНИЯ КЪМ УЧАСТНИЦИТЕ</w:t>
      </w:r>
      <w:r w:rsidR="00E66A9A">
        <w:rPr>
          <w:b/>
          <w:lang w:val="bg-BG"/>
        </w:rPr>
        <w:t>. ЛИЧНО СЪСТОЯНИЕ</w:t>
      </w:r>
    </w:p>
    <w:p w:rsidR="00E70C93" w:rsidRPr="00E70C93" w:rsidRDefault="00E70C93" w:rsidP="006E1AC6">
      <w:pPr>
        <w:pStyle w:val="Style41"/>
        <w:widowControl/>
        <w:tabs>
          <w:tab w:val="left" w:pos="410"/>
          <w:tab w:val="left" w:pos="851"/>
          <w:tab w:val="left" w:pos="993"/>
        </w:tabs>
        <w:ind w:firstLine="567"/>
        <w:rPr>
          <w:b/>
          <w:szCs w:val="23"/>
        </w:rPr>
      </w:pPr>
      <w:r w:rsidRPr="00E70C93">
        <w:rPr>
          <w:b/>
          <w:szCs w:val="23"/>
        </w:rPr>
        <w:t>1. Общи изисквания</w:t>
      </w:r>
    </w:p>
    <w:p w:rsidR="007D4D65" w:rsidRDefault="00465D65" w:rsidP="006E1AC6">
      <w:pPr>
        <w:pStyle w:val="Style41"/>
        <w:widowControl/>
        <w:tabs>
          <w:tab w:val="left" w:pos="410"/>
          <w:tab w:val="left" w:pos="851"/>
          <w:tab w:val="left" w:pos="993"/>
        </w:tabs>
        <w:ind w:firstLine="567"/>
        <w:rPr>
          <w:szCs w:val="23"/>
        </w:rPr>
      </w:pPr>
      <w:r w:rsidRPr="00E70C93">
        <w:rPr>
          <w:b/>
          <w:szCs w:val="23"/>
        </w:rPr>
        <w:t>1.1.</w:t>
      </w:r>
      <w:r w:rsidR="007D4D65" w:rsidRPr="00465D65">
        <w:rPr>
          <w:szCs w:val="23"/>
        </w:rPr>
        <w:t>Участник в обществена</w:t>
      </w:r>
      <w:r w:rsidR="006C1FE4">
        <w:rPr>
          <w:szCs w:val="23"/>
        </w:rPr>
        <w:t>та</w:t>
      </w:r>
      <w:r w:rsidR="007D4D65" w:rsidRPr="00465D65">
        <w:rPr>
          <w:szCs w:val="23"/>
        </w:rPr>
        <w:t xml:space="preserve">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дейностите,</w:t>
      </w:r>
      <w:r w:rsidR="006C1FE4">
        <w:rPr>
          <w:szCs w:val="23"/>
        </w:rPr>
        <w:t xml:space="preserve"> предмет на настоящата поръчка</w:t>
      </w:r>
      <w:r w:rsidR="007D4D65" w:rsidRPr="00465D65">
        <w:rPr>
          <w:szCs w:val="23"/>
        </w:rPr>
        <w:t xml:space="preserve">, съгласно </w:t>
      </w:r>
      <w:r w:rsidR="007D4D65" w:rsidRPr="00465D65">
        <w:rPr>
          <w:szCs w:val="23"/>
        </w:rPr>
        <w:lastRenderedPageBreak/>
        <w:t>законодателството на държавата, в която то е установено. Възложителят не изисква обединенията да имат определена правна форма, за да участват при възлагането на поръчката, и не поставя условие за създаване на юридическо лице, когато участникът, определен за изпълнител, е обединение на физически и/или юридически лица. Участник не може да бъде отстранен от обществената поръчка на основание на неговия статут или на правната му форма, когато той или участниците в обединението имат право да упражняват дейностите,</w:t>
      </w:r>
      <w:r w:rsidR="006C1FE4">
        <w:rPr>
          <w:szCs w:val="23"/>
        </w:rPr>
        <w:t xml:space="preserve"> предмет на настоящата обществена поръчка</w:t>
      </w:r>
      <w:r w:rsidR="007D4D65" w:rsidRPr="00465D65">
        <w:rPr>
          <w:szCs w:val="23"/>
        </w:rPr>
        <w:t>, в държавата членка, в която са установени.</w:t>
      </w:r>
    </w:p>
    <w:p w:rsidR="00CA12A2" w:rsidRPr="00CA12A2" w:rsidRDefault="00CA12A2" w:rsidP="00CA12A2">
      <w:pPr>
        <w:keepNext/>
        <w:tabs>
          <w:tab w:val="left" w:pos="0"/>
          <w:tab w:val="left" w:pos="142"/>
          <w:tab w:val="left" w:pos="1440"/>
          <w:tab w:val="right" w:leader="dot" w:pos="8290"/>
        </w:tabs>
        <w:ind w:firstLine="567"/>
        <w:jc w:val="both"/>
        <w:rPr>
          <w:szCs w:val="24"/>
          <w:lang w:val="bg-BG"/>
        </w:rPr>
      </w:pPr>
      <w:r w:rsidRPr="00CA12A2">
        <w:rPr>
          <w:szCs w:val="24"/>
          <w:lang w:val="bg-BG"/>
        </w:rPr>
        <w:t>Лице, което участва в обединение или е дало съгласие и фигурира като подизпълнител в офертата на друг участник, не може да представя самостоятелна оферта.</w:t>
      </w:r>
    </w:p>
    <w:p w:rsidR="00E70C93" w:rsidRPr="00A622EE" w:rsidRDefault="00CA12A2" w:rsidP="00A622EE">
      <w:pPr>
        <w:keepNext/>
        <w:tabs>
          <w:tab w:val="left" w:pos="0"/>
          <w:tab w:val="left" w:pos="142"/>
          <w:tab w:val="left" w:pos="1440"/>
          <w:tab w:val="right" w:leader="dot" w:pos="8290"/>
        </w:tabs>
        <w:ind w:firstLine="567"/>
        <w:jc w:val="both"/>
        <w:rPr>
          <w:szCs w:val="24"/>
          <w:lang w:val="bg-BG"/>
        </w:rPr>
      </w:pPr>
      <w:r w:rsidRPr="00CA12A2">
        <w:rPr>
          <w:szCs w:val="24"/>
          <w:lang w:val="bg-BG"/>
        </w:rPr>
        <w:t>Едно физическо или юридическо лице може да участва само в едно обединение.</w:t>
      </w:r>
      <w:r w:rsidRPr="00CA12A2">
        <w:t>Всекиучастник в общественатапоръчкаимаправодапредстависамоеднаоферта.</w:t>
      </w:r>
    </w:p>
    <w:p w:rsidR="001A77BC" w:rsidRPr="00465D65" w:rsidRDefault="001A77BC" w:rsidP="001A77BC">
      <w:pPr>
        <w:pStyle w:val="Style41"/>
        <w:widowControl/>
        <w:tabs>
          <w:tab w:val="left" w:pos="410"/>
          <w:tab w:val="left" w:pos="851"/>
          <w:tab w:val="left" w:pos="993"/>
        </w:tabs>
        <w:rPr>
          <w:rStyle w:val="FontStyle62"/>
          <w:sz w:val="28"/>
          <w:szCs w:val="24"/>
        </w:rPr>
      </w:pPr>
    </w:p>
    <w:p w:rsidR="006E02CD" w:rsidRPr="00E70C93" w:rsidRDefault="00E70C93" w:rsidP="006E02CD">
      <w:pPr>
        <w:pStyle w:val="Style14"/>
        <w:widowControl/>
        <w:ind w:firstLine="567"/>
        <w:rPr>
          <w:rStyle w:val="FontStyle72"/>
          <w:b/>
          <w:sz w:val="24"/>
          <w:szCs w:val="24"/>
        </w:rPr>
      </w:pPr>
      <w:r w:rsidRPr="00E70C93">
        <w:rPr>
          <w:rStyle w:val="FontStyle72"/>
          <w:b/>
          <w:sz w:val="24"/>
          <w:szCs w:val="24"/>
        </w:rPr>
        <w:t>2. Лично състояние на участниците</w:t>
      </w:r>
    </w:p>
    <w:p w:rsidR="006E02CD" w:rsidRPr="006E02CD" w:rsidRDefault="00E70C93" w:rsidP="006357F6">
      <w:pPr>
        <w:pStyle w:val="Style41"/>
        <w:widowControl/>
        <w:tabs>
          <w:tab w:val="left" w:pos="410"/>
          <w:tab w:val="left" w:pos="851"/>
          <w:tab w:val="left" w:pos="993"/>
        </w:tabs>
        <w:ind w:firstLine="567"/>
        <w:jc w:val="left"/>
        <w:rPr>
          <w:rStyle w:val="FontStyle72"/>
          <w:sz w:val="24"/>
          <w:szCs w:val="24"/>
        </w:rPr>
      </w:pPr>
      <w:r>
        <w:rPr>
          <w:rStyle w:val="FontStyle62"/>
          <w:sz w:val="24"/>
          <w:szCs w:val="24"/>
        </w:rPr>
        <w:t>2</w:t>
      </w:r>
      <w:r w:rsidR="006E02CD" w:rsidRPr="006E02CD">
        <w:rPr>
          <w:rStyle w:val="FontStyle62"/>
          <w:sz w:val="24"/>
          <w:szCs w:val="24"/>
        </w:rPr>
        <w:t>.</w:t>
      </w:r>
      <w:r>
        <w:rPr>
          <w:rStyle w:val="FontStyle62"/>
          <w:sz w:val="24"/>
          <w:szCs w:val="24"/>
        </w:rPr>
        <w:t>1</w:t>
      </w:r>
      <w:r w:rsidR="006E02CD" w:rsidRPr="006E02CD">
        <w:rPr>
          <w:rStyle w:val="FontStyle62"/>
          <w:sz w:val="24"/>
          <w:szCs w:val="24"/>
        </w:rPr>
        <w:t>.</w:t>
      </w:r>
      <w:r w:rsidR="006E02CD" w:rsidRPr="006E02CD">
        <w:rPr>
          <w:rStyle w:val="FontStyle62"/>
          <w:sz w:val="24"/>
          <w:szCs w:val="24"/>
        </w:rPr>
        <w:tab/>
      </w:r>
      <w:r w:rsidR="006E02CD" w:rsidRPr="006E02CD">
        <w:rPr>
          <w:rStyle w:val="FontStyle72"/>
          <w:sz w:val="24"/>
          <w:szCs w:val="24"/>
        </w:rPr>
        <w:t>От участие в п</w:t>
      </w:r>
      <w:r w:rsidR="006C1FE4">
        <w:rPr>
          <w:rStyle w:val="FontStyle72"/>
          <w:sz w:val="24"/>
          <w:szCs w:val="24"/>
        </w:rPr>
        <w:t>оръчката</w:t>
      </w:r>
      <w:r w:rsidR="006E02CD" w:rsidRPr="006E02CD">
        <w:rPr>
          <w:rStyle w:val="FontStyle62"/>
          <w:sz w:val="24"/>
          <w:szCs w:val="24"/>
        </w:rPr>
        <w:t xml:space="preserve">се отстранява </w:t>
      </w:r>
      <w:r w:rsidR="006E02CD" w:rsidRPr="006E02CD">
        <w:rPr>
          <w:rStyle w:val="FontStyle72"/>
          <w:sz w:val="24"/>
          <w:szCs w:val="24"/>
        </w:rPr>
        <w:t>участник, когато:</w:t>
      </w:r>
    </w:p>
    <w:p w:rsidR="006E02CD" w:rsidRPr="006E02CD" w:rsidRDefault="00E70C93" w:rsidP="006357F6">
      <w:pPr>
        <w:pStyle w:val="Style41"/>
        <w:widowControl/>
        <w:tabs>
          <w:tab w:val="left" w:pos="583"/>
          <w:tab w:val="left" w:pos="851"/>
          <w:tab w:val="left" w:pos="1134"/>
        </w:tabs>
        <w:ind w:firstLine="567"/>
        <w:jc w:val="left"/>
        <w:rPr>
          <w:rStyle w:val="FontStyle72"/>
          <w:sz w:val="24"/>
          <w:szCs w:val="24"/>
        </w:rPr>
      </w:pPr>
      <w:r>
        <w:rPr>
          <w:rStyle w:val="FontStyle62"/>
          <w:sz w:val="24"/>
          <w:szCs w:val="24"/>
        </w:rPr>
        <w:t>2</w:t>
      </w:r>
      <w:r w:rsidR="006E02CD" w:rsidRPr="006E02CD">
        <w:rPr>
          <w:rStyle w:val="FontStyle62"/>
          <w:sz w:val="24"/>
          <w:szCs w:val="24"/>
        </w:rPr>
        <w:t>.</w:t>
      </w:r>
      <w:r>
        <w:rPr>
          <w:rStyle w:val="FontStyle62"/>
          <w:sz w:val="24"/>
          <w:szCs w:val="24"/>
        </w:rPr>
        <w:t>1</w:t>
      </w:r>
      <w:r w:rsidR="006E02CD" w:rsidRPr="006E02CD">
        <w:rPr>
          <w:rStyle w:val="FontStyle62"/>
          <w:sz w:val="24"/>
          <w:szCs w:val="24"/>
        </w:rPr>
        <w:t>.1.</w:t>
      </w:r>
      <w:r w:rsidR="006E02CD" w:rsidRPr="006E02CD">
        <w:rPr>
          <w:rStyle w:val="FontStyle62"/>
          <w:sz w:val="24"/>
          <w:szCs w:val="24"/>
        </w:rPr>
        <w:tab/>
      </w:r>
      <w:r w:rsidR="006E02CD" w:rsidRPr="006E02CD">
        <w:rPr>
          <w:rStyle w:val="FontStyle72"/>
          <w:sz w:val="24"/>
          <w:szCs w:val="24"/>
        </w:rPr>
        <w:t>е осъден с влязла в сила присъда, освен ако е реабилитиран, за:</w:t>
      </w:r>
    </w:p>
    <w:p w:rsidR="006E02CD" w:rsidRPr="006E02CD" w:rsidRDefault="006E02CD" w:rsidP="006E02CD">
      <w:pPr>
        <w:pStyle w:val="Style41"/>
        <w:widowControl/>
        <w:tabs>
          <w:tab w:val="left" w:pos="238"/>
          <w:tab w:val="left" w:pos="709"/>
          <w:tab w:val="left" w:pos="851"/>
        </w:tabs>
        <w:ind w:firstLine="567"/>
        <w:jc w:val="left"/>
        <w:rPr>
          <w:rStyle w:val="FontStyle72"/>
          <w:sz w:val="24"/>
          <w:szCs w:val="24"/>
        </w:rPr>
      </w:pPr>
      <w:r w:rsidRPr="006E02CD">
        <w:rPr>
          <w:rStyle w:val="FontStyle72"/>
          <w:sz w:val="24"/>
          <w:szCs w:val="24"/>
        </w:rPr>
        <w:t>а)</w:t>
      </w:r>
      <w:r w:rsidRPr="006E02CD">
        <w:rPr>
          <w:rStyle w:val="FontStyle72"/>
          <w:sz w:val="24"/>
          <w:szCs w:val="24"/>
        </w:rPr>
        <w:tab/>
        <w:t>престъпление по чл. 108 а) от Наказателния кодекс;</w:t>
      </w:r>
    </w:p>
    <w:p w:rsidR="006E02CD" w:rsidRPr="006E02CD" w:rsidRDefault="006E02CD" w:rsidP="006E02CD">
      <w:pPr>
        <w:pStyle w:val="Style41"/>
        <w:widowControl/>
        <w:tabs>
          <w:tab w:val="left" w:pos="238"/>
          <w:tab w:val="left" w:pos="709"/>
          <w:tab w:val="left" w:pos="851"/>
        </w:tabs>
        <w:ind w:firstLine="567"/>
        <w:jc w:val="left"/>
        <w:rPr>
          <w:rStyle w:val="FontStyle72"/>
          <w:sz w:val="24"/>
          <w:szCs w:val="24"/>
        </w:rPr>
      </w:pPr>
      <w:r w:rsidRPr="006E02CD">
        <w:rPr>
          <w:rStyle w:val="FontStyle72"/>
          <w:sz w:val="24"/>
          <w:szCs w:val="24"/>
        </w:rPr>
        <w:t>б)</w:t>
      </w:r>
      <w:r w:rsidRPr="006E02CD">
        <w:rPr>
          <w:rStyle w:val="FontStyle72"/>
          <w:sz w:val="24"/>
          <w:szCs w:val="24"/>
        </w:rPr>
        <w:tab/>
        <w:t>престъпление по чл. 159 а)- 159 г) от Наказателния кодекс;</w:t>
      </w:r>
    </w:p>
    <w:p w:rsidR="006E02CD" w:rsidRPr="006E02CD" w:rsidRDefault="006E02CD" w:rsidP="006E02CD">
      <w:pPr>
        <w:pStyle w:val="Style41"/>
        <w:widowControl/>
        <w:tabs>
          <w:tab w:val="left" w:pos="238"/>
          <w:tab w:val="left" w:pos="709"/>
          <w:tab w:val="left" w:pos="851"/>
        </w:tabs>
        <w:ind w:firstLine="567"/>
        <w:rPr>
          <w:rStyle w:val="FontStyle72"/>
          <w:sz w:val="24"/>
          <w:szCs w:val="24"/>
        </w:rPr>
      </w:pPr>
      <w:r w:rsidRPr="006E02CD">
        <w:rPr>
          <w:rStyle w:val="FontStyle72"/>
          <w:sz w:val="24"/>
          <w:szCs w:val="24"/>
        </w:rPr>
        <w:t>в)</w:t>
      </w:r>
      <w:r w:rsidRPr="006E02CD">
        <w:rPr>
          <w:rStyle w:val="FontStyle72"/>
          <w:sz w:val="24"/>
          <w:szCs w:val="24"/>
        </w:rPr>
        <w:tab/>
        <w:t>престъпление против трудовите права на гражданите по чл. 172 от Наказателния</w:t>
      </w:r>
      <w:r w:rsidRPr="006E02CD">
        <w:rPr>
          <w:rStyle w:val="FontStyle72"/>
          <w:sz w:val="24"/>
          <w:szCs w:val="24"/>
        </w:rPr>
        <w:br/>
        <w:t>кодекс;</w:t>
      </w:r>
    </w:p>
    <w:p w:rsidR="006E02CD" w:rsidRPr="006E02CD" w:rsidRDefault="006E02CD" w:rsidP="006E02CD">
      <w:pPr>
        <w:pStyle w:val="Style41"/>
        <w:widowControl/>
        <w:tabs>
          <w:tab w:val="left" w:pos="238"/>
          <w:tab w:val="left" w:pos="709"/>
          <w:tab w:val="left" w:pos="851"/>
        </w:tabs>
        <w:ind w:firstLine="567"/>
        <w:jc w:val="left"/>
        <w:rPr>
          <w:rStyle w:val="FontStyle72"/>
          <w:sz w:val="24"/>
          <w:szCs w:val="24"/>
        </w:rPr>
      </w:pPr>
      <w:r w:rsidRPr="006E02CD">
        <w:rPr>
          <w:rStyle w:val="FontStyle72"/>
          <w:sz w:val="24"/>
          <w:szCs w:val="24"/>
        </w:rPr>
        <w:t>г)</w:t>
      </w:r>
      <w:r w:rsidRPr="006E02CD">
        <w:rPr>
          <w:rStyle w:val="FontStyle72"/>
          <w:sz w:val="24"/>
          <w:szCs w:val="24"/>
        </w:rPr>
        <w:tab/>
        <w:t>престъпление против младежта по чл. 192а от Наказателния кодекс;</w:t>
      </w:r>
    </w:p>
    <w:p w:rsidR="006E02CD" w:rsidRPr="006E02CD" w:rsidRDefault="006E02CD" w:rsidP="006E02CD">
      <w:pPr>
        <w:pStyle w:val="Style41"/>
        <w:widowControl/>
        <w:tabs>
          <w:tab w:val="left" w:pos="238"/>
          <w:tab w:val="left" w:pos="709"/>
          <w:tab w:val="left" w:pos="851"/>
        </w:tabs>
        <w:ind w:firstLine="567"/>
        <w:jc w:val="left"/>
        <w:rPr>
          <w:rStyle w:val="FontStyle72"/>
          <w:sz w:val="24"/>
          <w:szCs w:val="24"/>
        </w:rPr>
      </w:pPr>
      <w:r w:rsidRPr="006E02CD">
        <w:rPr>
          <w:rStyle w:val="FontStyle72"/>
          <w:sz w:val="24"/>
          <w:szCs w:val="24"/>
        </w:rPr>
        <w:t>д)</w:t>
      </w:r>
      <w:r w:rsidRPr="006E02CD">
        <w:rPr>
          <w:rStyle w:val="FontStyle72"/>
          <w:sz w:val="24"/>
          <w:szCs w:val="24"/>
        </w:rPr>
        <w:tab/>
        <w:t>престъпление против собствеността по чл. 194 - 217 от Наказателния кодекс;</w:t>
      </w:r>
    </w:p>
    <w:p w:rsidR="006E02CD" w:rsidRPr="006E02CD" w:rsidRDefault="006E02CD" w:rsidP="006E02CD">
      <w:pPr>
        <w:pStyle w:val="Style41"/>
        <w:widowControl/>
        <w:tabs>
          <w:tab w:val="left" w:pos="238"/>
          <w:tab w:val="left" w:pos="709"/>
          <w:tab w:val="left" w:pos="851"/>
        </w:tabs>
        <w:ind w:firstLine="567"/>
        <w:jc w:val="left"/>
        <w:rPr>
          <w:rStyle w:val="FontStyle72"/>
          <w:sz w:val="24"/>
          <w:szCs w:val="24"/>
        </w:rPr>
      </w:pPr>
      <w:r w:rsidRPr="006E02CD">
        <w:rPr>
          <w:rStyle w:val="FontStyle72"/>
          <w:sz w:val="24"/>
          <w:szCs w:val="24"/>
        </w:rPr>
        <w:t>е)</w:t>
      </w:r>
      <w:r w:rsidRPr="006E02CD">
        <w:rPr>
          <w:rStyle w:val="FontStyle72"/>
          <w:sz w:val="24"/>
          <w:szCs w:val="24"/>
        </w:rPr>
        <w:tab/>
        <w:t>престъпление против стопанството по чл. 219 - 252 от Наказателния кодекс;</w:t>
      </w:r>
    </w:p>
    <w:p w:rsidR="006E02CD" w:rsidRPr="006E02CD" w:rsidRDefault="006E02CD" w:rsidP="00E3676E">
      <w:pPr>
        <w:pStyle w:val="Style41"/>
        <w:widowControl/>
        <w:tabs>
          <w:tab w:val="left" w:pos="238"/>
          <w:tab w:val="left" w:pos="709"/>
          <w:tab w:val="left" w:pos="851"/>
        </w:tabs>
        <w:ind w:firstLine="567"/>
        <w:rPr>
          <w:rStyle w:val="FontStyle72"/>
          <w:sz w:val="24"/>
          <w:szCs w:val="24"/>
        </w:rPr>
      </w:pPr>
      <w:r w:rsidRPr="006E02CD">
        <w:rPr>
          <w:rStyle w:val="FontStyle72"/>
          <w:sz w:val="24"/>
          <w:szCs w:val="24"/>
        </w:rPr>
        <w:t>ж)</w:t>
      </w:r>
      <w:r w:rsidRPr="006E02CD">
        <w:rPr>
          <w:rStyle w:val="FontStyle72"/>
          <w:sz w:val="24"/>
          <w:szCs w:val="24"/>
        </w:rPr>
        <w:tab/>
        <w:t>престъпление против финансовата, данъчната или осигурителната система,</w:t>
      </w:r>
      <w:r w:rsidRPr="006E02CD">
        <w:rPr>
          <w:rStyle w:val="FontStyle72"/>
          <w:sz w:val="24"/>
          <w:szCs w:val="24"/>
        </w:rPr>
        <w:br/>
        <w:t>включително изпиране на пари по чл. 253 - 260 от Наказателния кодекс;</w:t>
      </w:r>
    </w:p>
    <w:p w:rsidR="006E02CD" w:rsidRPr="006E02CD" w:rsidRDefault="006E02CD" w:rsidP="006E02CD">
      <w:pPr>
        <w:pStyle w:val="Style41"/>
        <w:widowControl/>
        <w:tabs>
          <w:tab w:val="left" w:pos="238"/>
          <w:tab w:val="left" w:pos="709"/>
          <w:tab w:val="left" w:pos="851"/>
        </w:tabs>
        <w:ind w:firstLine="567"/>
        <w:jc w:val="left"/>
        <w:rPr>
          <w:rStyle w:val="FontStyle72"/>
          <w:sz w:val="24"/>
          <w:szCs w:val="24"/>
        </w:rPr>
      </w:pPr>
      <w:r w:rsidRPr="006E02CD">
        <w:rPr>
          <w:rStyle w:val="FontStyle72"/>
          <w:sz w:val="24"/>
          <w:szCs w:val="24"/>
        </w:rPr>
        <w:t>з)</w:t>
      </w:r>
      <w:r w:rsidRPr="006E02CD">
        <w:rPr>
          <w:rStyle w:val="FontStyle72"/>
          <w:sz w:val="24"/>
          <w:szCs w:val="24"/>
        </w:rPr>
        <w:tab/>
        <w:t>подкуп по чл. 301 - 307 от Наказателния кодекс;</w:t>
      </w:r>
    </w:p>
    <w:p w:rsidR="006E02CD" w:rsidRPr="006E02CD" w:rsidRDefault="006E02CD" w:rsidP="006E02CD">
      <w:pPr>
        <w:pStyle w:val="Style41"/>
        <w:widowControl/>
        <w:tabs>
          <w:tab w:val="left" w:pos="238"/>
          <w:tab w:val="left" w:pos="709"/>
          <w:tab w:val="left" w:pos="851"/>
        </w:tabs>
        <w:ind w:firstLine="567"/>
        <w:jc w:val="left"/>
        <w:rPr>
          <w:rStyle w:val="FontStyle72"/>
          <w:sz w:val="24"/>
          <w:szCs w:val="24"/>
        </w:rPr>
      </w:pPr>
      <w:r w:rsidRPr="006E02CD">
        <w:rPr>
          <w:rStyle w:val="FontStyle72"/>
          <w:sz w:val="24"/>
          <w:szCs w:val="24"/>
        </w:rPr>
        <w:t>и)</w:t>
      </w:r>
      <w:r w:rsidRPr="006E02CD">
        <w:rPr>
          <w:rStyle w:val="FontStyle72"/>
          <w:sz w:val="24"/>
          <w:szCs w:val="24"/>
        </w:rPr>
        <w:tab/>
        <w:t>участие в организирана престъпна група по чл. 321 и 321а от Наказателния кодекс;</w:t>
      </w:r>
    </w:p>
    <w:p w:rsidR="006E02CD" w:rsidRPr="006E02CD" w:rsidRDefault="006E02CD" w:rsidP="006E02CD">
      <w:pPr>
        <w:pStyle w:val="Style14"/>
        <w:widowControl/>
        <w:tabs>
          <w:tab w:val="left" w:pos="709"/>
          <w:tab w:val="left" w:pos="851"/>
        </w:tabs>
        <w:ind w:firstLine="567"/>
        <w:rPr>
          <w:rStyle w:val="FontStyle72"/>
          <w:sz w:val="24"/>
          <w:szCs w:val="24"/>
        </w:rPr>
      </w:pPr>
      <w:r w:rsidRPr="006E02CD">
        <w:rPr>
          <w:rStyle w:val="FontStyle72"/>
          <w:sz w:val="24"/>
          <w:szCs w:val="24"/>
        </w:rPr>
        <w:t>й) престъпление против народното здраве и против околната среда по смисъла на чл. 352-353е от НК.</w:t>
      </w:r>
    </w:p>
    <w:p w:rsidR="006E02CD" w:rsidRPr="006E02CD" w:rsidRDefault="006E02CD" w:rsidP="00ED40FF">
      <w:pPr>
        <w:pStyle w:val="Style41"/>
        <w:widowControl/>
        <w:numPr>
          <w:ilvl w:val="2"/>
          <w:numId w:val="10"/>
        </w:numPr>
        <w:tabs>
          <w:tab w:val="left" w:pos="1276"/>
        </w:tabs>
        <w:ind w:left="0" w:firstLine="566"/>
        <w:rPr>
          <w:rStyle w:val="FontStyle62"/>
          <w:sz w:val="24"/>
          <w:szCs w:val="24"/>
        </w:rPr>
      </w:pPr>
      <w:r w:rsidRPr="006E02CD">
        <w:rPr>
          <w:rStyle w:val="FontStyle72"/>
          <w:sz w:val="24"/>
          <w:szCs w:val="24"/>
        </w:rPr>
        <w:t xml:space="preserve">е осъден с влязла в сила присъда, освен ако е реабилитиран, за престъпление, аналогично на тези по т. </w:t>
      </w:r>
      <w:r w:rsidR="00E70C93">
        <w:rPr>
          <w:rStyle w:val="FontStyle72"/>
          <w:sz w:val="24"/>
          <w:szCs w:val="24"/>
        </w:rPr>
        <w:t>2</w:t>
      </w:r>
      <w:r w:rsidRPr="006E02CD">
        <w:rPr>
          <w:rStyle w:val="FontStyle72"/>
          <w:sz w:val="24"/>
          <w:szCs w:val="24"/>
        </w:rPr>
        <w:t>.</w:t>
      </w:r>
      <w:r w:rsidR="00E70C93">
        <w:rPr>
          <w:rStyle w:val="FontStyle72"/>
          <w:sz w:val="24"/>
          <w:szCs w:val="24"/>
        </w:rPr>
        <w:t>1</w:t>
      </w:r>
      <w:r w:rsidRPr="006E02CD">
        <w:rPr>
          <w:rStyle w:val="FontStyle72"/>
          <w:sz w:val="24"/>
          <w:szCs w:val="24"/>
        </w:rPr>
        <w:t>.1, в друга държава членка или трета страна;</w:t>
      </w:r>
    </w:p>
    <w:p w:rsidR="006E02CD" w:rsidRPr="006E02CD" w:rsidRDefault="006E02CD" w:rsidP="00ED40FF">
      <w:pPr>
        <w:pStyle w:val="Style41"/>
        <w:widowControl/>
        <w:numPr>
          <w:ilvl w:val="2"/>
          <w:numId w:val="10"/>
        </w:numPr>
        <w:tabs>
          <w:tab w:val="left" w:pos="1276"/>
        </w:tabs>
        <w:ind w:left="0" w:firstLine="566"/>
        <w:rPr>
          <w:rStyle w:val="FontStyle62"/>
          <w:sz w:val="24"/>
          <w:szCs w:val="24"/>
        </w:rPr>
      </w:pPr>
      <w:r w:rsidRPr="006E02CD">
        <w:rPr>
          <w:rStyle w:val="FontStyle72"/>
          <w:sz w:val="24"/>
          <w:szCs w:val="24"/>
        </w:rPr>
        <w:t>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6E02CD" w:rsidRPr="006E02CD" w:rsidRDefault="00B1279E" w:rsidP="006E02CD">
      <w:pPr>
        <w:pStyle w:val="Style14"/>
        <w:widowControl/>
        <w:ind w:firstLine="567"/>
        <w:jc w:val="left"/>
        <w:rPr>
          <w:rStyle w:val="FontStyle72"/>
          <w:sz w:val="24"/>
          <w:szCs w:val="24"/>
        </w:rPr>
      </w:pPr>
      <w:r>
        <w:rPr>
          <w:rStyle w:val="FontStyle62"/>
          <w:sz w:val="24"/>
          <w:szCs w:val="24"/>
        </w:rPr>
        <w:t xml:space="preserve">2.1.3.1.Основанието </w:t>
      </w:r>
      <w:r w:rsidRPr="00B1279E">
        <w:rPr>
          <w:rStyle w:val="FontStyle62"/>
          <w:b w:val="0"/>
          <w:sz w:val="24"/>
          <w:szCs w:val="24"/>
        </w:rPr>
        <w:t xml:space="preserve">по </w:t>
      </w:r>
      <w:r w:rsidR="006E02CD" w:rsidRPr="00B1279E">
        <w:rPr>
          <w:rStyle w:val="FontStyle72"/>
          <w:b/>
          <w:sz w:val="24"/>
          <w:szCs w:val="24"/>
        </w:rPr>
        <w:t xml:space="preserve">т. </w:t>
      </w:r>
      <w:r w:rsidRPr="00B1279E">
        <w:rPr>
          <w:rStyle w:val="FontStyle72"/>
          <w:b/>
          <w:sz w:val="24"/>
          <w:szCs w:val="24"/>
        </w:rPr>
        <w:t>2</w:t>
      </w:r>
      <w:r w:rsidR="006E02CD" w:rsidRPr="00B1279E">
        <w:rPr>
          <w:rStyle w:val="FontStyle72"/>
          <w:b/>
          <w:sz w:val="24"/>
          <w:szCs w:val="24"/>
        </w:rPr>
        <w:t>.</w:t>
      </w:r>
      <w:r w:rsidRPr="00B1279E">
        <w:rPr>
          <w:rStyle w:val="FontStyle72"/>
          <w:b/>
          <w:sz w:val="24"/>
          <w:szCs w:val="24"/>
        </w:rPr>
        <w:t>1</w:t>
      </w:r>
      <w:r w:rsidR="006E02CD" w:rsidRPr="00B1279E">
        <w:rPr>
          <w:rStyle w:val="FontStyle72"/>
          <w:b/>
          <w:sz w:val="24"/>
          <w:szCs w:val="24"/>
        </w:rPr>
        <w:t>.3</w:t>
      </w:r>
      <w:r w:rsidRPr="00B1279E">
        <w:rPr>
          <w:rStyle w:val="FontStyle72"/>
          <w:b/>
          <w:sz w:val="24"/>
          <w:szCs w:val="24"/>
        </w:rPr>
        <w:t>.</w:t>
      </w:r>
      <w:r w:rsidR="006E02CD" w:rsidRPr="00B1279E">
        <w:rPr>
          <w:rStyle w:val="FontStyle72"/>
          <w:b/>
          <w:sz w:val="24"/>
          <w:szCs w:val="24"/>
        </w:rPr>
        <w:t xml:space="preserve"> не се прилага</w:t>
      </w:r>
      <w:r w:rsidR="006E02CD" w:rsidRPr="006E02CD">
        <w:rPr>
          <w:rStyle w:val="FontStyle72"/>
          <w:sz w:val="24"/>
          <w:szCs w:val="24"/>
        </w:rPr>
        <w:t>, когато:</w:t>
      </w:r>
    </w:p>
    <w:p w:rsidR="006E02CD" w:rsidRPr="006E02CD" w:rsidRDefault="006E02CD" w:rsidP="00ED40FF">
      <w:pPr>
        <w:pStyle w:val="Style41"/>
        <w:widowControl/>
        <w:numPr>
          <w:ilvl w:val="0"/>
          <w:numId w:val="1"/>
        </w:numPr>
        <w:tabs>
          <w:tab w:val="left" w:pos="137"/>
        </w:tabs>
        <w:ind w:firstLine="567"/>
        <w:jc w:val="left"/>
        <w:rPr>
          <w:rStyle w:val="FontStyle72"/>
          <w:sz w:val="24"/>
          <w:szCs w:val="24"/>
        </w:rPr>
      </w:pPr>
      <w:r w:rsidRPr="006E02CD">
        <w:rPr>
          <w:rStyle w:val="FontStyle72"/>
          <w:sz w:val="24"/>
          <w:szCs w:val="24"/>
        </w:rPr>
        <w:t>се налага да се защитят особено важни държавни или обществени интереси;</w:t>
      </w:r>
    </w:p>
    <w:p w:rsidR="00B1279E" w:rsidRDefault="006E02CD" w:rsidP="00ED40FF">
      <w:pPr>
        <w:pStyle w:val="Style41"/>
        <w:widowControl/>
        <w:numPr>
          <w:ilvl w:val="0"/>
          <w:numId w:val="1"/>
        </w:numPr>
        <w:tabs>
          <w:tab w:val="left" w:pos="137"/>
        </w:tabs>
        <w:ind w:firstLine="567"/>
      </w:pPr>
      <w:r w:rsidRPr="006E02CD">
        <w:rPr>
          <w:rStyle w:val="FontStyle72"/>
          <w:sz w:val="24"/>
          <w:szCs w:val="24"/>
        </w:rPr>
        <w:t xml:space="preserve">размерът на неплатените дължими данъци или социалноосигурителни вноски е не повече от </w:t>
      </w:r>
      <w:r w:rsidRPr="006E02CD">
        <w:rPr>
          <w:rStyle w:val="FontStyle72"/>
          <w:sz w:val="24"/>
          <w:szCs w:val="24"/>
          <w:u w:val="single"/>
        </w:rPr>
        <w:t>1 на сто от сумата</w:t>
      </w:r>
      <w:r w:rsidRPr="006E02CD">
        <w:rPr>
          <w:rStyle w:val="FontStyle72"/>
          <w:sz w:val="24"/>
          <w:szCs w:val="24"/>
        </w:rPr>
        <w:t xml:space="preserve"> на годишния общ оборот за последната приключена финансова година.</w:t>
      </w:r>
    </w:p>
    <w:p w:rsidR="006E02CD" w:rsidRPr="00B1279E" w:rsidRDefault="006E02CD" w:rsidP="00ED40FF">
      <w:pPr>
        <w:pStyle w:val="Style41"/>
        <w:widowControl/>
        <w:numPr>
          <w:ilvl w:val="2"/>
          <w:numId w:val="10"/>
        </w:numPr>
        <w:tabs>
          <w:tab w:val="left" w:pos="137"/>
          <w:tab w:val="left" w:pos="1276"/>
        </w:tabs>
        <w:ind w:left="0" w:firstLine="566"/>
        <w:rPr>
          <w:rStyle w:val="FontStyle62"/>
          <w:b w:val="0"/>
          <w:bCs w:val="0"/>
          <w:sz w:val="24"/>
          <w:szCs w:val="24"/>
        </w:rPr>
      </w:pPr>
      <w:r w:rsidRPr="00B1279E">
        <w:rPr>
          <w:rStyle w:val="FontStyle72"/>
          <w:sz w:val="24"/>
          <w:szCs w:val="24"/>
        </w:rPr>
        <w:t xml:space="preserve">е налице неравнопоставеност в случаите по чл. 44, ал. 5 </w:t>
      </w:r>
      <w:r w:rsidR="007C0437" w:rsidRPr="00B1279E">
        <w:rPr>
          <w:rStyle w:val="FontStyle72"/>
          <w:sz w:val="24"/>
          <w:szCs w:val="24"/>
        </w:rPr>
        <w:t xml:space="preserve">от </w:t>
      </w:r>
      <w:r w:rsidRPr="00B1279E">
        <w:rPr>
          <w:rStyle w:val="FontStyle72"/>
          <w:sz w:val="24"/>
          <w:szCs w:val="24"/>
        </w:rPr>
        <w:t>Закона за обществените поръчки;</w:t>
      </w:r>
    </w:p>
    <w:p w:rsidR="006E02CD" w:rsidRPr="006E02CD" w:rsidRDefault="006E02CD" w:rsidP="00ED40FF">
      <w:pPr>
        <w:pStyle w:val="Style41"/>
        <w:widowControl/>
        <w:numPr>
          <w:ilvl w:val="2"/>
          <w:numId w:val="10"/>
        </w:numPr>
        <w:tabs>
          <w:tab w:val="left" w:pos="583"/>
        </w:tabs>
        <w:jc w:val="left"/>
        <w:rPr>
          <w:rStyle w:val="FontStyle62"/>
          <w:sz w:val="24"/>
          <w:szCs w:val="24"/>
        </w:rPr>
      </w:pPr>
      <w:r w:rsidRPr="006E02CD">
        <w:rPr>
          <w:rStyle w:val="FontStyle72"/>
          <w:sz w:val="24"/>
          <w:szCs w:val="24"/>
        </w:rPr>
        <w:t>е установено, че:</w:t>
      </w:r>
    </w:p>
    <w:p w:rsidR="006E02CD" w:rsidRPr="006E02CD" w:rsidRDefault="006E02CD" w:rsidP="00ED40FF">
      <w:pPr>
        <w:pStyle w:val="Style41"/>
        <w:widowControl/>
        <w:numPr>
          <w:ilvl w:val="3"/>
          <w:numId w:val="10"/>
        </w:numPr>
        <w:tabs>
          <w:tab w:val="left" w:pos="792"/>
        </w:tabs>
        <w:spacing w:before="58"/>
        <w:ind w:left="0" w:firstLine="567"/>
        <w:rPr>
          <w:rStyle w:val="FontStyle62"/>
          <w:sz w:val="24"/>
          <w:szCs w:val="24"/>
        </w:rPr>
      </w:pPr>
      <w:r w:rsidRPr="006E02CD">
        <w:rPr>
          <w:rStyle w:val="FontStyle72"/>
          <w:sz w:val="24"/>
          <w:szCs w:val="24"/>
        </w:rPr>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6E02CD" w:rsidRPr="006E02CD" w:rsidRDefault="006E02CD" w:rsidP="00ED40FF">
      <w:pPr>
        <w:pStyle w:val="Style41"/>
        <w:widowControl/>
        <w:numPr>
          <w:ilvl w:val="3"/>
          <w:numId w:val="10"/>
        </w:numPr>
        <w:tabs>
          <w:tab w:val="left" w:pos="792"/>
        </w:tabs>
        <w:ind w:left="0" w:firstLine="567"/>
        <w:rPr>
          <w:b/>
          <w:bCs/>
        </w:rPr>
      </w:pPr>
      <w:r w:rsidRPr="006E02CD">
        <w:rPr>
          <w:rStyle w:val="FontStyle72"/>
          <w:sz w:val="24"/>
          <w:szCs w:val="24"/>
        </w:rPr>
        <w:lastRenderedPageBreak/>
        <w:t>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6E02CD" w:rsidRPr="006E02CD" w:rsidRDefault="006E02CD" w:rsidP="00ED40FF">
      <w:pPr>
        <w:pStyle w:val="Style41"/>
        <w:widowControl/>
        <w:numPr>
          <w:ilvl w:val="2"/>
          <w:numId w:val="10"/>
        </w:numPr>
        <w:tabs>
          <w:tab w:val="left" w:pos="612"/>
        </w:tabs>
        <w:jc w:val="left"/>
        <w:rPr>
          <w:rStyle w:val="FontStyle62"/>
          <w:sz w:val="24"/>
          <w:szCs w:val="24"/>
        </w:rPr>
      </w:pPr>
      <w:r w:rsidRPr="006E02CD">
        <w:rPr>
          <w:rStyle w:val="FontStyle72"/>
          <w:sz w:val="24"/>
          <w:szCs w:val="24"/>
        </w:rPr>
        <w:t>е налице конфликт на интереси, който не може да бъде отстранен;</w:t>
      </w:r>
    </w:p>
    <w:p w:rsidR="006E02CD" w:rsidRPr="006E02CD" w:rsidRDefault="006E02CD" w:rsidP="006E02CD">
      <w:pPr>
        <w:pStyle w:val="Style14"/>
        <w:widowControl/>
        <w:ind w:firstLine="567"/>
        <w:rPr>
          <w:rStyle w:val="FontStyle72"/>
          <w:sz w:val="24"/>
          <w:szCs w:val="24"/>
          <w:u w:val="single"/>
        </w:rPr>
      </w:pPr>
      <w:r w:rsidRPr="006E02CD">
        <w:rPr>
          <w:rStyle w:val="FontStyle72"/>
          <w:sz w:val="24"/>
          <w:szCs w:val="24"/>
        </w:rPr>
        <w:t xml:space="preserve">Основанията по </w:t>
      </w:r>
      <w:r w:rsidRPr="000C79F6">
        <w:rPr>
          <w:rStyle w:val="FontStyle72"/>
          <w:b/>
          <w:sz w:val="24"/>
          <w:szCs w:val="24"/>
        </w:rPr>
        <w:t xml:space="preserve">т. </w:t>
      </w:r>
      <w:r w:rsidR="000C79F6" w:rsidRPr="000C79F6">
        <w:rPr>
          <w:rStyle w:val="FontStyle72"/>
          <w:b/>
          <w:sz w:val="24"/>
          <w:szCs w:val="24"/>
        </w:rPr>
        <w:t>2.1.1., т</w:t>
      </w:r>
      <w:r w:rsidR="00A622EE">
        <w:rPr>
          <w:rStyle w:val="FontStyle72"/>
          <w:b/>
          <w:sz w:val="24"/>
          <w:szCs w:val="24"/>
        </w:rPr>
        <w:t>. 2.1.2. и т. 2.1.6.</w:t>
      </w:r>
      <w:r w:rsidRPr="006E02CD">
        <w:rPr>
          <w:rStyle w:val="FontStyle72"/>
          <w:sz w:val="24"/>
          <w:szCs w:val="24"/>
        </w:rPr>
        <w:t xml:space="preserve">се отнасят за лицата, които </w:t>
      </w:r>
      <w:r w:rsidRPr="007C0437">
        <w:rPr>
          <w:rStyle w:val="FontStyle72"/>
          <w:sz w:val="24"/>
          <w:szCs w:val="24"/>
          <w:u w:val="single"/>
        </w:rPr>
        <w:t>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а именно:</w:t>
      </w:r>
    </w:p>
    <w:p w:rsidR="006E02CD" w:rsidRPr="006E02CD" w:rsidRDefault="006E02CD" w:rsidP="006E02CD">
      <w:pPr>
        <w:pStyle w:val="Style43"/>
        <w:widowControl/>
        <w:ind w:firstLine="567"/>
        <w:rPr>
          <w:rStyle w:val="FontStyle72"/>
          <w:sz w:val="24"/>
          <w:szCs w:val="24"/>
        </w:rPr>
      </w:pPr>
      <w:r>
        <w:rPr>
          <w:rStyle w:val="FontStyle72"/>
          <w:sz w:val="24"/>
          <w:szCs w:val="24"/>
        </w:rPr>
        <w:t xml:space="preserve">- </w:t>
      </w:r>
      <w:r w:rsidRPr="006E02CD">
        <w:rPr>
          <w:rStyle w:val="FontStyle72"/>
          <w:sz w:val="24"/>
          <w:szCs w:val="24"/>
        </w:rPr>
        <w:t>при събирателно дружество - лицата по чл. 84, ал. 1 и чл. 89, ал. 1 от Търговския</w:t>
      </w:r>
      <w:r>
        <w:rPr>
          <w:rStyle w:val="FontStyle72"/>
          <w:sz w:val="24"/>
          <w:szCs w:val="24"/>
        </w:rPr>
        <w:t xml:space="preserve"> закон;</w:t>
      </w:r>
    </w:p>
    <w:p w:rsidR="006E02CD" w:rsidRPr="006E02CD" w:rsidRDefault="006E02CD" w:rsidP="006E02CD">
      <w:pPr>
        <w:pStyle w:val="Style43"/>
        <w:widowControl/>
        <w:ind w:firstLine="567"/>
        <w:rPr>
          <w:rStyle w:val="FontStyle72"/>
          <w:sz w:val="24"/>
          <w:szCs w:val="24"/>
        </w:rPr>
      </w:pPr>
      <w:r>
        <w:rPr>
          <w:rStyle w:val="FontStyle72"/>
          <w:sz w:val="24"/>
          <w:szCs w:val="24"/>
        </w:rPr>
        <w:t xml:space="preserve">- </w:t>
      </w:r>
      <w:r w:rsidRPr="006E02CD">
        <w:rPr>
          <w:rStyle w:val="FontStyle72"/>
          <w:sz w:val="24"/>
          <w:szCs w:val="24"/>
        </w:rPr>
        <w:t>при командитно дружество - неограничено отговорните съдружници по чл. 105 от Търговския закон;</w:t>
      </w:r>
    </w:p>
    <w:p w:rsidR="006E02CD" w:rsidRPr="006E02CD" w:rsidRDefault="006E02CD" w:rsidP="006E02CD">
      <w:pPr>
        <w:pStyle w:val="Style43"/>
        <w:widowControl/>
        <w:ind w:firstLine="567"/>
        <w:rPr>
          <w:rStyle w:val="FontStyle72"/>
          <w:sz w:val="24"/>
          <w:szCs w:val="24"/>
        </w:rPr>
      </w:pPr>
      <w:r>
        <w:rPr>
          <w:rStyle w:val="FontStyle72"/>
          <w:sz w:val="24"/>
          <w:szCs w:val="24"/>
        </w:rPr>
        <w:t xml:space="preserve">- </w:t>
      </w:r>
      <w:r w:rsidRPr="006E02CD">
        <w:rPr>
          <w:rStyle w:val="FontStyle72"/>
          <w:sz w:val="24"/>
          <w:szCs w:val="24"/>
        </w:rPr>
        <w:t>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p>
    <w:p w:rsidR="006E02CD" w:rsidRPr="006E02CD" w:rsidRDefault="006E02CD" w:rsidP="006E02CD">
      <w:pPr>
        <w:pStyle w:val="Style43"/>
        <w:widowControl/>
        <w:ind w:firstLine="567"/>
        <w:rPr>
          <w:rStyle w:val="FontStyle72"/>
          <w:sz w:val="24"/>
          <w:szCs w:val="24"/>
        </w:rPr>
      </w:pPr>
      <w:r>
        <w:rPr>
          <w:rStyle w:val="FontStyle72"/>
          <w:sz w:val="24"/>
          <w:szCs w:val="24"/>
        </w:rPr>
        <w:t xml:space="preserve">- </w:t>
      </w:r>
      <w:r w:rsidRPr="006E02CD">
        <w:rPr>
          <w:rStyle w:val="FontStyle72"/>
          <w:sz w:val="24"/>
          <w:szCs w:val="24"/>
        </w:rPr>
        <w:t>при акционерно дружество - лицата по чл. 241, ал. 1, чл. 242, ал. 1 и чл. 244, ал. 1 от Търговския закон;</w:t>
      </w:r>
    </w:p>
    <w:p w:rsidR="006E02CD" w:rsidRPr="006E02CD" w:rsidRDefault="006E02CD" w:rsidP="006E02CD">
      <w:pPr>
        <w:pStyle w:val="Style43"/>
        <w:widowControl/>
        <w:ind w:firstLine="567"/>
        <w:rPr>
          <w:rStyle w:val="FontStyle72"/>
          <w:sz w:val="24"/>
          <w:szCs w:val="24"/>
        </w:rPr>
      </w:pPr>
      <w:r>
        <w:rPr>
          <w:rStyle w:val="FontStyle72"/>
          <w:sz w:val="24"/>
          <w:szCs w:val="24"/>
        </w:rPr>
        <w:t xml:space="preserve">- </w:t>
      </w:r>
      <w:r w:rsidRPr="006E02CD">
        <w:rPr>
          <w:rStyle w:val="FontStyle72"/>
          <w:sz w:val="24"/>
          <w:szCs w:val="24"/>
        </w:rPr>
        <w:t>при командитно дружество с акции - лицата по чл. 256 във връзка с чл. 244, ал. 1 от Търговския закон;</w:t>
      </w:r>
    </w:p>
    <w:p w:rsidR="006E02CD" w:rsidRPr="006E02CD" w:rsidRDefault="006E02CD" w:rsidP="006E02CD">
      <w:pPr>
        <w:pStyle w:val="Style43"/>
        <w:widowControl/>
        <w:ind w:firstLine="0"/>
        <w:jc w:val="left"/>
        <w:rPr>
          <w:rStyle w:val="FontStyle72"/>
          <w:sz w:val="24"/>
          <w:szCs w:val="24"/>
        </w:rPr>
      </w:pPr>
      <w:r>
        <w:rPr>
          <w:rStyle w:val="FontStyle72"/>
          <w:sz w:val="24"/>
          <w:szCs w:val="24"/>
        </w:rPr>
        <w:t xml:space="preserve">          - </w:t>
      </w:r>
      <w:r w:rsidRPr="006E02CD">
        <w:rPr>
          <w:rStyle w:val="FontStyle72"/>
          <w:sz w:val="24"/>
          <w:szCs w:val="24"/>
        </w:rPr>
        <w:t>при едноличен търговец - физическото лице - търговец;</w:t>
      </w:r>
    </w:p>
    <w:p w:rsidR="006E02CD" w:rsidRPr="006E02CD" w:rsidRDefault="006E02CD" w:rsidP="006E02CD">
      <w:pPr>
        <w:pStyle w:val="Style43"/>
        <w:widowControl/>
        <w:spacing w:before="58"/>
        <w:ind w:firstLine="567"/>
        <w:rPr>
          <w:rStyle w:val="FontStyle72"/>
          <w:sz w:val="24"/>
          <w:szCs w:val="24"/>
        </w:rPr>
      </w:pPr>
      <w:r>
        <w:rPr>
          <w:rStyle w:val="FontStyle72"/>
          <w:sz w:val="24"/>
          <w:szCs w:val="24"/>
        </w:rPr>
        <w:t xml:space="preserve"> - </w:t>
      </w:r>
      <w:r w:rsidRPr="006E02CD">
        <w:rPr>
          <w:rStyle w:val="FontStyle72"/>
          <w:sz w:val="24"/>
          <w:szCs w:val="24"/>
        </w:rPr>
        <w:t>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6E02CD" w:rsidRPr="006E02CD" w:rsidRDefault="006E02CD" w:rsidP="006E02CD">
      <w:pPr>
        <w:pStyle w:val="Style43"/>
        <w:widowControl/>
        <w:ind w:firstLine="567"/>
        <w:rPr>
          <w:rStyle w:val="FontStyle72"/>
          <w:sz w:val="24"/>
          <w:szCs w:val="24"/>
        </w:rPr>
      </w:pPr>
      <w:r>
        <w:rPr>
          <w:rStyle w:val="FontStyle72"/>
          <w:sz w:val="24"/>
          <w:szCs w:val="24"/>
        </w:rPr>
        <w:t xml:space="preserve">- </w:t>
      </w:r>
      <w:r w:rsidRPr="006E02CD">
        <w:rPr>
          <w:rStyle w:val="FontStyle72"/>
          <w:sz w:val="24"/>
          <w:szCs w:val="24"/>
        </w:rPr>
        <w:t>прокуристите-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чл. 5, ал. 2, т. 15 ЗОП.</w:t>
      </w:r>
    </w:p>
    <w:p w:rsidR="006E02CD" w:rsidRDefault="006E02CD" w:rsidP="006E02CD">
      <w:pPr>
        <w:pStyle w:val="Style43"/>
        <w:widowControl/>
        <w:ind w:firstLine="567"/>
        <w:rPr>
          <w:rStyle w:val="FontStyle72"/>
          <w:sz w:val="24"/>
          <w:szCs w:val="24"/>
        </w:rPr>
      </w:pPr>
      <w:r>
        <w:rPr>
          <w:rStyle w:val="FontStyle72"/>
          <w:sz w:val="24"/>
          <w:szCs w:val="24"/>
        </w:rPr>
        <w:t xml:space="preserve">- </w:t>
      </w:r>
      <w:r w:rsidRPr="006E02CD">
        <w:rPr>
          <w:rStyle w:val="FontStyle72"/>
          <w:sz w:val="24"/>
          <w:szCs w:val="24"/>
        </w:rPr>
        <w:t>в останалите случаи, включително за чуждестранните лица - лицата, които представляват, управляват и контролират кандидата или участника съгласно законодателството на държавата, в която са установени.</w:t>
      </w:r>
    </w:p>
    <w:p w:rsidR="00A626EB" w:rsidRDefault="00A626EB" w:rsidP="006E02CD">
      <w:pPr>
        <w:pStyle w:val="Style43"/>
        <w:widowControl/>
        <w:ind w:firstLine="567"/>
        <w:rPr>
          <w:rStyle w:val="FontStyle72"/>
          <w:sz w:val="24"/>
          <w:szCs w:val="24"/>
        </w:rPr>
      </w:pPr>
    </w:p>
    <w:p w:rsidR="0000274F" w:rsidRPr="001E126A" w:rsidRDefault="001E126A" w:rsidP="0000274F">
      <w:pPr>
        <w:pStyle w:val="Style43"/>
        <w:widowControl/>
        <w:ind w:firstLine="567"/>
        <w:rPr>
          <w:rStyle w:val="FontStyle72"/>
          <w:b/>
          <w:sz w:val="24"/>
          <w:szCs w:val="24"/>
        </w:rPr>
      </w:pPr>
      <w:r w:rsidRPr="001E126A">
        <w:rPr>
          <w:rStyle w:val="FontStyle72"/>
          <w:b/>
          <w:sz w:val="24"/>
          <w:szCs w:val="24"/>
        </w:rPr>
        <w:t>2.2. Мерки за доказване на надеждност</w:t>
      </w:r>
    </w:p>
    <w:p w:rsidR="006E02CD" w:rsidRPr="006E02CD" w:rsidRDefault="00BF428F" w:rsidP="00BF428F">
      <w:pPr>
        <w:pStyle w:val="Style41"/>
        <w:widowControl/>
        <w:tabs>
          <w:tab w:val="left" w:pos="403"/>
          <w:tab w:val="left" w:pos="851"/>
          <w:tab w:val="left" w:pos="1276"/>
        </w:tabs>
        <w:ind w:firstLine="567"/>
        <w:rPr>
          <w:rStyle w:val="FontStyle72"/>
          <w:sz w:val="24"/>
          <w:szCs w:val="24"/>
        </w:rPr>
      </w:pPr>
      <w:r>
        <w:rPr>
          <w:rStyle w:val="FontStyle62"/>
          <w:sz w:val="24"/>
          <w:szCs w:val="24"/>
        </w:rPr>
        <w:t>2.2.1.</w:t>
      </w:r>
      <w:r w:rsidR="006E02CD" w:rsidRPr="006E02CD">
        <w:rPr>
          <w:rStyle w:val="FontStyle62"/>
          <w:sz w:val="24"/>
          <w:szCs w:val="24"/>
        </w:rPr>
        <w:tab/>
      </w:r>
      <w:r w:rsidR="006E02CD" w:rsidRPr="006E02CD">
        <w:rPr>
          <w:rStyle w:val="FontStyle72"/>
          <w:sz w:val="24"/>
          <w:szCs w:val="24"/>
        </w:rPr>
        <w:t xml:space="preserve">Участник, за когото са налице основания </w:t>
      </w:r>
      <w:r>
        <w:rPr>
          <w:rStyle w:val="FontStyle72"/>
          <w:sz w:val="24"/>
          <w:szCs w:val="24"/>
        </w:rPr>
        <w:t xml:space="preserve">за отстраняване </w:t>
      </w:r>
      <w:r w:rsidR="006E02CD" w:rsidRPr="006E02CD">
        <w:rPr>
          <w:rStyle w:val="FontStyle72"/>
          <w:sz w:val="24"/>
          <w:szCs w:val="24"/>
        </w:rPr>
        <w:t xml:space="preserve">по </w:t>
      </w:r>
      <w:r w:rsidRPr="00BF428F">
        <w:rPr>
          <w:rStyle w:val="FontStyle72"/>
          <w:b/>
          <w:sz w:val="24"/>
          <w:szCs w:val="24"/>
        </w:rPr>
        <w:t>т.2.1.</w:t>
      </w:r>
      <w:r w:rsidR="006E02CD" w:rsidRPr="006E02CD">
        <w:rPr>
          <w:rStyle w:val="FontStyle72"/>
          <w:sz w:val="24"/>
          <w:szCs w:val="24"/>
        </w:rPr>
        <w:t xml:space="preserve"> има право да</w:t>
      </w:r>
      <w:r w:rsidR="006E02CD" w:rsidRPr="006E02CD">
        <w:rPr>
          <w:rStyle w:val="FontStyle72"/>
          <w:sz w:val="24"/>
          <w:szCs w:val="24"/>
        </w:rPr>
        <w:br/>
        <w:t>представи доказателства, че е предприел мерки, които гарантират неговата надеждност,</w:t>
      </w:r>
      <w:r w:rsidR="006E02CD" w:rsidRPr="006E02CD">
        <w:rPr>
          <w:rStyle w:val="FontStyle72"/>
          <w:sz w:val="24"/>
          <w:szCs w:val="24"/>
        </w:rPr>
        <w:br/>
        <w:t>въпреки наличието на съответното основание за отстраняване. За тази цел участникът</w:t>
      </w:r>
      <w:r w:rsidR="006E02CD" w:rsidRPr="006E02CD">
        <w:rPr>
          <w:rStyle w:val="FontStyle72"/>
          <w:sz w:val="24"/>
          <w:szCs w:val="24"/>
        </w:rPr>
        <w:br/>
        <w:t>може да докаже, че:</w:t>
      </w:r>
    </w:p>
    <w:p w:rsidR="006E02CD" w:rsidRPr="006E02CD" w:rsidRDefault="006E02CD" w:rsidP="006E02CD">
      <w:pPr>
        <w:pStyle w:val="Style14"/>
        <w:widowControl/>
        <w:ind w:firstLine="567"/>
        <w:rPr>
          <w:rStyle w:val="FontStyle72"/>
          <w:sz w:val="24"/>
          <w:szCs w:val="24"/>
        </w:rPr>
      </w:pPr>
      <w:r w:rsidRPr="006E02CD">
        <w:rPr>
          <w:rStyle w:val="FontStyle72"/>
          <w:sz w:val="24"/>
          <w:szCs w:val="24"/>
        </w:rPr>
        <w:t xml:space="preserve">а/ е погасил задълженията си по </w:t>
      </w:r>
      <w:r w:rsidRPr="00BF428F">
        <w:rPr>
          <w:rStyle w:val="FontStyle72"/>
          <w:b/>
          <w:sz w:val="24"/>
          <w:szCs w:val="24"/>
        </w:rPr>
        <w:t xml:space="preserve">т. </w:t>
      </w:r>
      <w:r w:rsidR="00BF428F" w:rsidRPr="00BF428F">
        <w:rPr>
          <w:rStyle w:val="FontStyle72"/>
          <w:b/>
          <w:sz w:val="24"/>
          <w:szCs w:val="24"/>
        </w:rPr>
        <w:t>2.1.3.</w:t>
      </w:r>
      <w:r w:rsidR="00BF428F">
        <w:rPr>
          <w:rStyle w:val="FontStyle72"/>
          <w:b/>
          <w:sz w:val="24"/>
          <w:szCs w:val="24"/>
        </w:rPr>
        <w:t>,</w:t>
      </w:r>
      <w:r w:rsidRPr="006E02CD">
        <w:rPr>
          <w:rStyle w:val="FontStyle72"/>
          <w:sz w:val="24"/>
          <w:szCs w:val="24"/>
        </w:rPr>
        <w:t>включително начислените лихви и/или глоби или че те са разсрочени, отсрочени или обезпечени;</w:t>
      </w:r>
    </w:p>
    <w:p w:rsidR="006E02CD" w:rsidRPr="006E02CD" w:rsidRDefault="006E02CD" w:rsidP="007C0437">
      <w:pPr>
        <w:pStyle w:val="Style14"/>
        <w:widowControl/>
        <w:ind w:firstLine="567"/>
        <w:rPr>
          <w:rStyle w:val="FontStyle72"/>
          <w:sz w:val="24"/>
          <w:szCs w:val="24"/>
        </w:rPr>
      </w:pPr>
      <w:r w:rsidRPr="006E02CD">
        <w:rPr>
          <w:rStyle w:val="FontStyle72"/>
          <w:sz w:val="24"/>
          <w:szCs w:val="24"/>
        </w:rPr>
        <w:t>б/ е платил или е в процес на изплащане на дължимо обезщетение за всички вреди,настъпили в резултат от извършеното от него престъпление или нарушение;</w:t>
      </w:r>
    </w:p>
    <w:p w:rsidR="006E02CD" w:rsidRDefault="006E02CD" w:rsidP="007C0437">
      <w:pPr>
        <w:pStyle w:val="Style14"/>
        <w:widowControl/>
        <w:ind w:firstLine="567"/>
        <w:rPr>
          <w:rStyle w:val="FontStyle72"/>
          <w:sz w:val="24"/>
          <w:szCs w:val="24"/>
        </w:rPr>
      </w:pPr>
      <w:r w:rsidRPr="006E02CD">
        <w:rPr>
          <w:rStyle w:val="FontStyle72"/>
          <w:sz w:val="24"/>
          <w:szCs w:val="24"/>
        </w:rPr>
        <w:t>в/ е изяснил изчерпателно фактите и обстоятелствата, като активно е съдействал накомпетентните   органи,   и   е   изпълнил   конкретни   предписания,   технически,организационни и кадрови мерки, чрез които да се предотвратят нови престъпления илинарушения</w:t>
      </w:r>
      <w:r w:rsidR="0019378A">
        <w:rPr>
          <w:rStyle w:val="FontStyle72"/>
          <w:sz w:val="24"/>
          <w:szCs w:val="24"/>
        </w:rPr>
        <w:t>;</w:t>
      </w:r>
    </w:p>
    <w:p w:rsidR="006A2117" w:rsidRPr="006E02CD" w:rsidRDefault="006A2117" w:rsidP="007C0437">
      <w:pPr>
        <w:pStyle w:val="Style14"/>
        <w:widowControl/>
        <w:ind w:firstLine="567"/>
        <w:rPr>
          <w:rStyle w:val="FontStyle72"/>
          <w:sz w:val="24"/>
          <w:szCs w:val="24"/>
        </w:rPr>
      </w:pPr>
      <w:r>
        <w:rPr>
          <w:rStyle w:val="FontStyle72"/>
          <w:sz w:val="24"/>
          <w:szCs w:val="24"/>
        </w:rPr>
        <w:t xml:space="preserve">г/ </w:t>
      </w:r>
      <w:r w:rsidR="0019378A" w:rsidRPr="0019378A">
        <w:rPr>
          <w:rStyle w:val="FontStyle72"/>
          <w:sz w:val="24"/>
          <w:szCs w:val="24"/>
        </w:rPr>
        <w:t>е платил изцяло дължимото вземане по чл. 128, чл. 228, ал. 3 или чл. 245 от Кодекса на труда.</w:t>
      </w:r>
    </w:p>
    <w:p w:rsidR="006E02CD" w:rsidRPr="006E02CD" w:rsidRDefault="006E02CD" w:rsidP="00ED40FF">
      <w:pPr>
        <w:pStyle w:val="Style41"/>
        <w:widowControl/>
        <w:numPr>
          <w:ilvl w:val="2"/>
          <w:numId w:val="11"/>
        </w:numPr>
        <w:tabs>
          <w:tab w:val="left" w:pos="1276"/>
        </w:tabs>
        <w:ind w:left="0" w:firstLine="567"/>
        <w:rPr>
          <w:rStyle w:val="FontStyle62"/>
          <w:sz w:val="24"/>
          <w:szCs w:val="24"/>
        </w:rPr>
      </w:pPr>
      <w:r w:rsidRPr="006E02CD">
        <w:rPr>
          <w:rStyle w:val="FontStyle72"/>
          <w:sz w:val="24"/>
          <w:szCs w:val="24"/>
        </w:rPr>
        <w:t>Възложителят преценява предприетите от участника мерки, като отчита тежестта и конкретните обстоятелства, свързани с престъплението или нарушението. В случай че предприетите от участника мерки са достатъчни, за да се гарантира неговата надеждност, възложителят</w:t>
      </w:r>
      <w:r w:rsidR="001D179C">
        <w:rPr>
          <w:rStyle w:val="FontStyle72"/>
          <w:sz w:val="24"/>
          <w:szCs w:val="24"/>
        </w:rPr>
        <w:t xml:space="preserve"> не го отстранява от поръчката</w:t>
      </w:r>
      <w:r w:rsidRPr="006E02CD">
        <w:rPr>
          <w:rStyle w:val="FontStyle72"/>
          <w:sz w:val="24"/>
          <w:szCs w:val="24"/>
        </w:rPr>
        <w:t>.</w:t>
      </w:r>
    </w:p>
    <w:p w:rsidR="00741DF9" w:rsidRPr="00391209" w:rsidRDefault="006E02CD" w:rsidP="00ED40FF">
      <w:pPr>
        <w:pStyle w:val="Style41"/>
        <w:widowControl/>
        <w:numPr>
          <w:ilvl w:val="2"/>
          <w:numId w:val="11"/>
        </w:numPr>
        <w:tabs>
          <w:tab w:val="left" w:pos="1276"/>
        </w:tabs>
        <w:ind w:left="0" w:firstLine="567"/>
        <w:rPr>
          <w:rStyle w:val="FontStyle72"/>
          <w:b/>
          <w:bCs/>
          <w:sz w:val="24"/>
          <w:szCs w:val="24"/>
        </w:rPr>
      </w:pPr>
      <w:r w:rsidRPr="006E02CD">
        <w:rPr>
          <w:rStyle w:val="FontStyle72"/>
          <w:sz w:val="24"/>
          <w:szCs w:val="24"/>
        </w:rPr>
        <w:lastRenderedPageBreak/>
        <w:t xml:space="preserve">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w:t>
      </w:r>
      <w:r w:rsidR="00BF428F">
        <w:rPr>
          <w:rStyle w:val="FontStyle72"/>
          <w:sz w:val="24"/>
          <w:szCs w:val="24"/>
        </w:rPr>
        <w:t>възможност за представяне на мерки за доказване на надеждност</w:t>
      </w:r>
      <w:r w:rsidRPr="006E02CD">
        <w:rPr>
          <w:rStyle w:val="FontStyle72"/>
          <w:sz w:val="24"/>
          <w:szCs w:val="24"/>
        </w:rPr>
        <w:t>за времето, определено с присъдата или акта.</w:t>
      </w:r>
    </w:p>
    <w:p w:rsidR="007F1A7F" w:rsidRDefault="00A03785" w:rsidP="006E02CD">
      <w:pPr>
        <w:pStyle w:val="Style14"/>
        <w:widowControl/>
        <w:ind w:firstLine="567"/>
        <w:rPr>
          <w:rStyle w:val="FontStyle72"/>
          <w:b/>
          <w:sz w:val="24"/>
          <w:szCs w:val="24"/>
        </w:rPr>
      </w:pPr>
      <w:r>
        <w:rPr>
          <w:rStyle w:val="FontStyle72"/>
          <w:b/>
          <w:sz w:val="24"/>
          <w:szCs w:val="24"/>
        </w:rPr>
        <w:t>2.3</w:t>
      </w:r>
      <w:r w:rsidR="007F1A7F" w:rsidRPr="007F1A7F">
        <w:rPr>
          <w:rStyle w:val="FontStyle72"/>
          <w:b/>
          <w:sz w:val="24"/>
          <w:szCs w:val="24"/>
        </w:rPr>
        <w:t>. Доказване липсата на основания за отстраняване</w:t>
      </w:r>
    </w:p>
    <w:p w:rsidR="007E4484" w:rsidRPr="0095469D" w:rsidRDefault="007E4484" w:rsidP="007E4484">
      <w:pPr>
        <w:pStyle w:val="Default"/>
        <w:ind w:firstLine="567"/>
        <w:jc w:val="both"/>
        <w:rPr>
          <w:szCs w:val="23"/>
          <w:lang w:val="bg-BG"/>
        </w:rPr>
      </w:pPr>
      <w:r w:rsidRPr="0095469D">
        <w:rPr>
          <w:szCs w:val="23"/>
          <w:lang w:val="bg-BG"/>
        </w:rPr>
        <w:t xml:space="preserve">За доказване на липсата на основания за отстраняване участникът, избран за изпълнител, представя: </w:t>
      </w:r>
    </w:p>
    <w:p w:rsidR="007E4484" w:rsidRPr="0095469D" w:rsidRDefault="007E4484" w:rsidP="00ED40FF">
      <w:pPr>
        <w:pStyle w:val="Default"/>
        <w:numPr>
          <w:ilvl w:val="0"/>
          <w:numId w:val="12"/>
        </w:numPr>
        <w:tabs>
          <w:tab w:val="left" w:pos="1134"/>
        </w:tabs>
        <w:ind w:left="0" w:firstLine="851"/>
        <w:jc w:val="both"/>
        <w:rPr>
          <w:szCs w:val="23"/>
          <w:lang w:val="bg-BG"/>
        </w:rPr>
      </w:pPr>
      <w:r w:rsidRPr="0095469D">
        <w:rPr>
          <w:szCs w:val="23"/>
          <w:lang w:val="bg-BG"/>
        </w:rPr>
        <w:t xml:space="preserve">за обстоятелствата по </w:t>
      </w:r>
      <w:r w:rsidRPr="0095469D">
        <w:rPr>
          <w:b/>
          <w:bCs/>
          <w:szCs w:val="23"/>
          <w:lang w:val="bg-BG"/>
        </w:rPr>
        <w:t>т. 2.1.1</w:t>
      </w:r>
      <w:r>
        <w:rPr>
          <w:b/>
          <w:bCs/>
          <w:szCs w:val="23"/>
          <w:lang w:val="bg-BG"/>
        </w:rPr>
        <w:t>.</w:t>
      </w:r>
      <w:r w:rsidRPr="0095469D">
        <w:rPr>
          <w:szCs w:val="23"/>
          <w:lang w:val="bg-BG"/>
        </w:rPr>
        <w:t xml:space="preserve">– свидетелство за съдимост; </w:t>
      </w:r>
    </w:p>
    <w:p w:rsidR="007E4484" w:rsidRPr="0095469D" w:rsidRDefault="007E4484" w:rsidP="00ED40FF">
      <w:pPr>
        <w:pStyle w:val="Default"/>
        <w:numPr>
          <w:ilvl w:val="0"/>
          <w:numId w:val="12"/>
        </w:numPr>
        <w:tabs>
          <w:tab w:val="left" w:pos="1134"/>
        </w:tabs>
        <w:ind w:left="0" w:firstLine="851"/>
        <w:jc w:val="both"/>
        <w:rPr>
          <w:szCs w:val="23"/>
          <w:lang w:val="bg-BG"/>
        </w:rPr>
      </w:pPr>
      <w:r w:rsidRPr="0095469D">
        <w:rPr>
          <w:szCs w:val="23"/>
          <w:lang w:val="bg-BG"/>
        </w:rPr>
        <w:t xml:space="preserve">за обстоятелството по </w:t>
      </w:r>
      <w:r w:rsidRPr="0095469D">
        <w:rPr>
          <w:b/>
          <w:bCs/>
          <w:szCs w:val="23"/>
          <w:lang w:val="bg-BG"/>
        </w:rPr>
        <w:t>т. 2.1.3</w:t>
      </w:r>
      <w:r>
        <w:rPr>
          <w:b/>
          <w:bCs/>
          <w:szCs w:val="23"/>
          <w:lang w:val="bg-BG"/>
        </w:rPr>
        <w:t>.</w:t>
      </w:r>
      <w:r w:rsidRPr="0095469D">
        <w:rPr>
          <w:szCs w:val="23"/>
          <w:lang w:val="bg-BG"/>
        </w:rPr>
        <w:t xml:space="preserve">– удостоверение от органите по приходите и удостоверение от общината по седалището на възложителя и на участника; </w:t>
      </w:r>
    </w:p>
    <w:p w:rsidR="007E4484" w:rsidRPr="0095469D" w:rsidRDefault="007E4484" w:rsidP="007E4484">
      <w:pPr>
        <w:pStyle w:val="Default"/>
        <w:ind w:firstLine="567"/>
        <w:jc w:val="both"/>
        <w:rPr>
          <w:szCs w:val="23"/>
          <w:lang w:val="bg-BG"/>
        </w:rPr>
      </w:pPr>
      <w:r w:rsidRPr="0095469D">
        <w:rPr>
          <w:szCs w:val="23"/>
          <w:lang w:val="bg-BG"/>
        </w:rPr>
        <w:t xml:space="preserve">Когато участникът, избран за изпълнител, е чуждестранно лице, той представя съответните документи, издадени от компетентен орган, съгласно законодателството на държавата, в която участникът е установен. В този случай,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пред компетентен орган в съответната държава. </w:t>
      </w:r>
    </w:p>
    <w:p w:rsidR="0036702E" w:rsidRDefault="0036702E" w:rsidP="007E4484">
      <w:pPr>
        <w:pStyle w:val="Style14"/>
        <w:widowControl/>
        <w:ind w:firstLine="567"/>
        <w:rPr>
          <w:b/>
          <w:i/>
          <w:szCs w:val="23"/>
        </w:rPr>
      </w:pPr>
    </w:p>
    <w:p w:rsidR="007F1A7F" w:rsidRPr="0095469D" w:rsidRDefault="0036702E" w:rsidP="007E4484">
      <w:pPr>
        <w:pStyle w:val="Style14"/>
        <w:widowControl/>
        <w:ind w:firstLine="567"/>
        <w:rPr>
          <w:rStyle w:val="FontStyle72"/>
          <w:b/>
          <w:i/>
          <w:sz w:val="28"/>
          <w:szCs w:val="24"/>
        </w:rPr>
      </w:pPr>
      <w:r>
        <w:rPr>
          <w:b/>
          <w:i/>
          <w:szCs w:val="23"/>
        </w:rPr>
        <w:t>На основание чл. 58, ал. 6 от ЗОП в</w:t>
      </w:r>
      <w:r w:rsidRPr="0095469D">
        <w:rPr>
          <w:b/>
          <w:i/>
          <w:szCs w:val="23"/>
        </w:rPr>
        <w:t xml:space="preserve">ъзложителят </w:t>
      </w:r>
      <w:r w:rsidR="007E4484" w:rsidRPr="0095469D">
        <w:rPr>
          <w:b/>
          <w:i/>
          <w:szCs w:val="23"/>
        </w:rPr>
        <w:t>няма право да изисква представянето на горепосочените документи,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7F1A7F" w:rsidRDefault="007F1A7F" w:rsidP="006E02CD">
      <w:pPr>
        <w:pStyle w:val="Style14"/>
        <w:widowControl/>
        <w:ind w:firstLine="567"/>
        <w:rPr>
          <w:rStyle w:val="FontStyle72"/>
          <w:b/>
          <w:sz w:val="24"/>
          <w:szCs w:val="24"/>
        </w:rPr>
      </w:pPr>
    </w:p>
    <w:p w:rsidR="00CF434F" w:rsidRDefault="00A622EE" w:rsidP="00A622EE">
      <w:pPr>
        <w:pStyle w:val="Style14"/>
        <w:widowControl/>
        <w:tabs>
          <w:tab w:val="left" w:pos="993"/>
        </w:tabs>
        <w:rPr>
          <w:rStyle w:val="FontStyle72"/>
          <w:b/>
          <w:sz w:val="24"/>
          <w:szCs w:val="24"/>
        </w:rPr>
      </w:pPr>
      <w:r>
        <w:rPr>
          <w:rStyle w:val="FontStyle72"/>
          <w:b/>
          <w:sz w:val="24"/>
          <w:szCs w:val="24"/>
        </w:rPr>
        <w:tab/>
        <w:t>2.4.</w:t>
      </w:r>
      <w:r w:rsidR="00CF434F">
        <w:rPr>
          <w:rStyle w:val="FontStyle72"/>
          <w:b/>
          <w:sz w:val="24"/>
          <w:szCs w:val="24"/>
        </w:rPr>
        <w:t xml:space="preserve"> Други основания за отстраняване</w:t>
      </w:r>
    </w:p>
    <w:p w:rsidR="00CF434F" w:rsidRDefault="00CF434F" w:rsidP="005862D3">
      <w:pPr>
        <w:pStyle w:val="Style14"/>
        <w:widowControl/>
        <w:ind w:firstLine="450"/>
        <w:rPr>
          <w:rStyle w:val="FontStyle72"/>
          <w:sz w:val="24"/>
          <w:szCs w:val="24"/>
        </w:rPr>
      </w:pPr>
      <w:r>
        <w:rPr>
          <w:rStyle w:val="FontStyle72"/>
          <w:sz w:val="24"/>
          <w:szCs w:val="24"/>
        </w:rPr>
        <w:t xml:space="preserve">Освен на основанията по </w:t>
      </w:r>
      <w:r w:rsidRPr="00CF434F">
        <w:rPr>
          <w:rStyle w:val="FontStyle72"/>
          <w:b/>
          <w:sz w:val="24"/>
          <w:szCs w:val="24"/>
        </w:rPr>
        <w:t>т. 2.1.</w:t>
      </w:r>
      <w:r>
        <w:rPr>
          <w:rStyle w:val="FontStyle72"/>
          <w:sz w:val="24"/>
          <w:szCs w:val="24"/>
        </w:rPr>
        <w:t xml:space="preserve"> възлож</w:t>
      </w:r>
      <w:r w:rsidR="00BA1FD2">
        <w:rPr>
          <w:rStyle w:val="FontStyle72"/>
          <w:sz w:val="24"/>
          <w:szCs w:val="24"/>
        </w:rPr>
        <w:t>ителят отстранява от обществената поръчка</w:t>
      </w:r>
      <w:r>
        <w:rPr>
          <w:rStyle w:val="FontStyle72"/>
          <w:sz w:val="24"/>
          <w:szCs w:val="24"/>
        </w:rPr>
        <w:t>:</w:t>
      </w:r>
    </w:p>
    <w:p w:rsidR="00BA1FD2" w:rsidRDefault="003C50FD" w:rsidP="00ED40FF">
      <w:pPr>
        <w:pStyle w:val="Style41"/>
        <w:widowControl/>
        <w:numPr>
          <w:ilvl w:val="2"/>
          <w:numId w:val="13"/>
        </w:numPr>
        <w:tabs>
          <w:tab w:val="left" w:pos="720"/>
        </w:tabs>
        <w:ind w:left="1170"/>
        <w:rPr>
          <w:rStyle w:val="FontStyle62"/>
          <w:sz w:val="24"/>
          <w:szCs w:val="24"/>
        </w:rPr>
      </w:pPr>
      <w:r w:rsidRPr="006E02CD">
        <w:rPr>
          <w:rStyle w:val="FontStyle72"/>
          <w:sz w:val="24"/>
          <w:szCs w:val="24"/>
        </w:rPr>
        <w:t>Участник, който не отговаря на поставените критерии за подбор или не изпълни друго условие, посочено в обявлението за обществена поръчка или в тази документация.</w:t>
      </w:r>
    </w:p>
    <w:p w:rsidR="00A1248B" w:rsidRPr="00BA1FD2" w:rsidRDefault="00A1248B" w:rsidP="00ED40FF">
      <w:pPr>
        <w:pStyle w:val="Style41"/>
        <w:widowControl/>
        <w:numPr>
          <w:ilvl w:val="2"/>
          <w:numId w:val="13"/>
        </w:numPr>
        <w:tabs>
          <w:tab w:val="left" w:pos="720"/>
        </w:tabs>
        <w:ind w:left="1170"/>
        <w:rPr>
          <w:rStyle w:val="FontStyle62"/>
          <w:sz w:val="24"/>
          <w:szCs w:val="24"/>
        </w:rPr>
      </w:pPr>
      <w:r w:rsidRPr="00BA1FD2">
        <w:rPr>
          <w:rStyle w:val="FontStyle72"/>
          <w:sz w:val="24"/>
          <w:szCs w:val="24"/>
        </w:rPr>
        <w:t>Участник, който е представил оферта, която не отговаря на:</w:t>
      </w:r>
    </w:p>
    <w:p w:rsidR="00A1248B" w:rsidRPr="006E02CD" w:rsidRDefault="00A1248B" w:rsidP="00CA40AA">
      <w:pPr>
        <w:pStyle w:val="Style41"/>
        <w:widowControl/>
        <w:tabs>
          <w:tab w:val="left" w:pos="331"/>
          <w:tab w:val="left" w:pos="851"/>
        </w:tabs>
        <w:ind w:firstLine="567"/>
        <w:rPr>
          <w:rStyle w:val="FontStyle72"/>
          <w:sz w:val="24"/>
          <w:szCs w:val="24"/>
        </w:rPr>
      </w:pPr>
      <w:r w:rsidRPr="006E02CD">
        <w:rPr>
          <w:rStyle w:val="FontStyle72"/>
          <w:sz w:val="24"/>
          <w:szCs w:val="24"/>
        </w:rPr>
        <w:t>а)</w:t>
      </w:r>
      <w:r w:rsidRPr="006E02CD">
        <w:rPr>
          <w:rStyle w:val="FontStyle72"/>
          <w:sz w:val="24"/>
          <w:szCs w:val="24"/>
        </w:rPr>
        <w:tab/>
        <w:t>предварително обявените условия на поръчката;</w:t>
      </w:r>
    </w:p>
    <w:p w:rsidR="00BA1FD2" w:rsidRDefault="00A65C91" w:rsidP="00BA1FD2">
      <w:pPr>
        <w:pStyle w:val="Style41"/>
        <w:widowControl/>
        <w:tabs>
          <w:tab w:val="left" w:pos="0"/>
        </w:tabs>
        <w:ind w:firstLine="567"/>
        <w:rPr>
          <w:rStyle w:val="FontStyle72"/>
          <w:sz w:val="24"/>
          <w:szCs w:val="24"/>
        </w:rPr>
      </w:pPr>
      <w:r>
        <w:rPr>
          <w:rStyle w:val="FontStyle72"/>
          <w:sz w:val="24"/>
          <w:szCs w:val="24"/>
        </w:rPr>
        <w:t xml:space="preserve">б) </w:t>
      </w:r>
      <w:r w:rsidR="00A1248B" w:rsidRPr="006E02CD">
        <w:rPr>
          <w:rStyle w:val="FontStyle72"/>
          <w:sz w:val="24"/>
          <w:szCs w:val="24"/>
        </w:rPr>
        <w:t xml:space="preserve">правила и изисквания, свързани </w:t>
      </w:r>
      <w:r w:rsidR="00DA1611" w:rsidRPr="006E02CD">
        <w:rPr>
          <w:rStyle w:val="FontStyle72"/>
          <w:sz w:val="24"/>
          <w:szCs w:val="24"/>
        </w:rPr>
        <w:t>с</w:t>
      </w:r>
      <w:r w:rsidR="00DA1611">
        <w:rPr>
          <w:rStyle w:val="FontStyle72"/>
          <w:sz w:val="24"/>
          <w:szCs w:val="24"/>
        </w:rPr>
        <w:t xml:space="preserve"> опазване на околната среда,</w:t>
      </w:r>
      <w:r w:rsidR="00A1248B" w:rsidRPr="006E02CD">
        <w:rPr>
          <w:rStyle w:val="FontStyle72"/>
          <w:sz w:val="24"/>
          <w:szCs w:val="24"/>
        </w:rPr>
        <w:t>социално</w:t>
      </w:r>
      <w:r w:rsidR="00CA40AA">
        <w:rPr>
          <w:rStyle w:val="FontStyle72"/>
          <w:sz w:val="24"/>
          <w:szCs w:val="24"/>
        </w:rPr>
        <w:t xml:space="preserve">то и трудовото право, приложими </w:t>
      </w:r>
      <w:r w:rsidR="00A1248B" w:rsidRPr="006E02CD">
        <w:rPr>
          <w:rStyle w:val="FontStyle72"/>
          <w:sz w:val="24"/>
          <w:szCs w:val="24"/>
        </w:rPr>
        <w:t>колективни споразумения и/или разпоредби на междун</w:t>
      </w:r>
      <w:r w:rsidR="00CA40AA">
        <w:rPr>
          <w:rStyle w:val="FontStyle72"/>
          <w:sz w:val="24"/>
          <w:szCs w:val="24"/>
        </w:rPr>
        <w:t xml:space="preserve">ародното екологично, социално и </w:t>
      </w:r>
      <w:r w:rsidR="00A1248B" w:rsidRPr="006E02CD">
        <w:rPr>
          <w:rStyle w:val="FontStyle72"/>
          <w:sz w:val="24"/>
          <w:szCs w:val="24"/>
        </w:rPr>
        <w:t xml:space="preserve">трудово право, които са изброени в приложение № 10 </w:t>
      </w:r>
      <w:r w:rsidR="00DA1611">
        <w:rPr>
          <w:rStyle w:val="FontStyle72"/>
          <w:sz w:val="24"/>
          <w:szCs w:val="24"/>
        </w:rPr>
        <w:t>към</w:t>
      </w:r>
      <w:r w:rsidR="00A1248B" w:rsidRPr="006E02CD">
        <w:rPr>
          <w:rStyle w:val="FontStyle72"/>
          <w:sz w:val="24"/>
          <w:szCs w:val="24"/>
        </w:rPr>
        <w:t>ЗОП.</w:t>
      </w:r>
    </w:p>
    <w:p w:rsidR="00BA1FD2" w:rsidRDefault="00BA1FD2" w:rsidP="00BA1FD2">
      <w:pPr>
        <w:pStyle w:val="Style41"/>
        <w:widowControl/>
        <w:tabs>
          <w:tab w:val="left" w:pos="0"/>
        </w:tabs>
        <w:ind w:firstLine="567"/>
        <w:rPr>
          <w:rStyle w:val="FontStyle62"/>
          <w:b w:val="0"/>
          <w:bCs w:val="0"/>
          <w:sz w:val="24"/>
          <w:szCs w:val="24"/>
        </w:rPr>
      </w:pPr>
      <w:r w:rsidRPr="00BA1FD2">
        <w:rPr>
          <w:rStyle w:val="FontStyle72"/>
          <w:b/>
          <w:sz w:val="24"/>
          <w:szCs w:val="24"/>
        </w:rPr>
        <w:t>2.4.3.</w:t>
      </w:r>
      <w:r w:rsidR="00A1248B" w:rsidRPr="006E02CD">
        <w:rPr>
          <w:rStyle w:val="FontStyle72"/>
          <w:sz w:val="24"/>
          <w:szCs w:val="24"/>
        </w:rPr>
        <w:t>Участник, който не е представил в срок обосновката по чл. 72, ал.1 от ЗОП или чиято оферта не е приета съгласно чл. 72, ал. 3 - 5 от ЗОП.</w:t>
      </w:r>
    </w:p>
    <w:p w:rsidR="00CF434F" w:rsidRPr="00BA1FD2" w:rsidRDefault="00BA1FD2" w:rsidP="00BA1FD2">
      <w:pPr>
        <w:pStyle w:val="Style41"/>
        <w:widowControl/>
        <w:tabs>
          <w:tab w:val="left" w:pos="0"/>
        </w:tabs>
        <w:ind w:firstLine="567"/>
        <w:rPr>
          <w:rStyle w:val="FontStyle72"/>
          <w:sz w:val="24"/>
          <w:szCs w:val="24"/>
        </w:rPr>
      </w:pPr>
      <w:r w:rsidRPr="00BA1FD2">
        <w:rPr>
          <w:rStyle w:val="FontStyle62"/>
          <w:bCs w:val="0"/>
          <w:sz w:val="24"/>
          <w:szCs w:val="24"/>
        </w:rPr>
        <w:t>2.4.4.</w:t>
      </w:r>
      <w:r w:rsidR="00A968E4" w:rsidRPr="006E02CD">
        <w:rPr>
          <w:rStyle w:val="FontStyle72"/>
          <w:sz w:val="24"/>
          <w:szCs w:val="24"/>
        </w:rPr>
        <w:t xml:space="preserve">Участник, който след покана от </w:t>
      </w:r>
      <w:r w:rsidR="00A968E4">
        <w:rPr>
          <w:rStyle w:val="FontStyle72"/>
          <w:sz w:val="24"/>
          <w:szCs w:val="24"/>
        </w:rPr>
        <w:t>в</w:t>
      </w:r>
      <w:r w:rsidR="00A968E4" w:rsidRPr="006E02CD">
        <w:rPr>
          <w:rStyle w:val="FontStyle72"/>
          <w:sz w:val="24"/>
          <w:szCs w:val="24"/>
        </w:rPr>
        <w:t>ъзложителя и в определения в нея срок не удължи срока на валидност на офертата си.</w:t>
      </w:r>
    </w:p>
    <w:p w:rsidR="006E02CD" w:rsidRPr="0095469D" w:rsidRDefault="00A622EE" w:rsidP="006507D7">
      <w:pPr>
        <w:pStyle w:val="Style49"/>
        <w:widowControl/>
        <w:tabs>
          <w:tab w:val="left" w:pos="709"/>
          <w:tab w:val="left" w:pos="1276"/>
        </w:tabs>
        <w:ind w:firstLine="567"/>
        <w:jc w:val="both"/>
        <w:rPr>
          <w:rStyle w:val="FontStyle72"/>
          <w:sz w:val="24"/>
          <w:szCs w:val="24"/>
        </w:rPr>
      </w:pPr>
      <w:r>
        <w:rPr>
          <w:rStyle w:val="FontStyle62"/>
          <w:sz w:val="24"/>
          <w:szCs w:val="24"/>
        </w:rPr>
        <w:t>2.4</w:t>
      </w:r>
      <w:r w:rsidR="00A968E4">
        <w:rPr>
          <w:rStyle w:val="FontStyle62"/>
          <w:sz w:val="24"/>
          <w:szCs w:val="24"/>
        </w:rPr>
        <w:t>.5.</w:t>
      </w:r>
      <w:r w:rsidR="006E02CD" w:rsidRPr="006E02CD">
        <w:rPr>
          <w:rStyle w:val="FontStyle62"/>
          <w:sz w:val="24"/>
          <w:szCs w:val="24"/>
        </w:rPr>
        <w:tab/>
      </w:r>
      <w:r w:rsidR="006E02CD" w:rsidRPr="006E02CD">
        <w:rPr>
          <w:rStyle w:val="FontStyle72"/>
          <w:sz w:val="24"/>
          <w:szCs w:val="24"/>
        </w:rPr>
        <w:t>Участници, които са свързани лица</w:t>
      </w:r>
      <w:r w:rsidR="00DA1611">
        <w:rPr>
          <w:rStyle w:val="FontStyle72"/>
          <w:sz w:val="24"/>
          <w:szCs w:val="24"/>
        </w:rPr>
        <w:t xml:space="preserve"> по смисъла на § 2, т. 45 от Допълнит</w:t>
      </w:r>
      <w:r w:rsidR="00CA40AA">
        <w:rPr>
          <w:rStyle w:val="FontStyle72"/>
          <w:sz w:val="24"/>
          <w:szCs w:val="24"/>
        </w:rPr>
        <w:t xml:space="preserve">елните </w:t>
      </w:r>
      <w:r w:rsidR="00DA1611">
        <w:rPr>
          <w:rStyle w:val="FontStyle72"/>
          <w:sz w:val="24"/>
          <w:szCs w:val="24"/>
        </w:rPr>
        <w:t xml:space="preserve">разпоредби на ЗОП във вр. с </w:t>
      </w:r>
      <w:r w:rsidR="00DA1611" w:rsidRPr="00DA1611">
        <w:rPr>
          <w:rStyle w:val="FontStyle72"/>
          <w:sz w:val="24"/>
          <w:szCs w:val="24"/>
        </w:rPr>
        <w:t>§ 1, т. 13 и 14 от допълни</w:t>
      </w:r>
      <w:r w:rsidR="00BA1FD2">
        <w:rPr>
          <w:rStyle w:val="FontStyle72"/>
          <w:sz w:val="24"/>
          <w:szCs w:val="24"/>
        </w:rPr>
        <w:t xml:space="preserve">телните разпоредби на Закона за </w:t>
      </w:r>
      <w:r w:rsidR="00DA1611" w:rsidRPr="00DA1611">
        <w:rPr>
          <w:rStyle w:val="FontStyle72"/>
          <w:sz w:val="24"/>
          <w:szCs w:val="24"/>
        </w:rPr>
        <w:t>публичното предлагане на ценни</w:t>
      </w:r>
      <w:r w:rsidR="006507D7">
        <w:rPr>
          <w:rStyle w:val="FontStyle72"/>
          <w:sz w:val="24"/>
          <w:szCs w:val="24"/>
        </w:rPr>
        <w:t xml:space="preserve"> книжа</w:t>
      </w:r>
      <w:r w:rsidR="00BA1FD2">
        <w:rPr>
          <w:rStyle w:val="FontStyle72"/>
          <w:sz w:val="24"/>
          <w:szCs w:val="24"/>
        </w:rPr>
        <w:t>.</w:t>
      </w:r>
    </w:p>
    <w:p w:rsidR="006E02CD" w:rsidRPr="006E02CD" w:rsidRDefault="00A622EE" w:rsidP="006E02CD">
      <w:pPr>
        <w:pStyle w:val="Style14"/>
        <w:widowControl/>
        <w:ind w:firstLine="567"/>
        <w:rPr>
          <w:rStyle w:val="FontStyle72"/>
          <w:sz w:val="24"/>
          <w:szCs w:val="24"/>
        </w:rPr>
      </w:pPr>
      <w:r>
        <w:rPr>
          <w:rStyle w:val="FontStyle62"/>
          <w:sz w:val="24"/>
          <w:szCs w:val="24"/>
        </w:rPr>
        <w:t>2.4</w:t>
      </w:r>
      <w:r w:rsidR="00A968E4">
        <w:rPr>
          <w:rStyle w:val="FontStyle62"/>
          <w:sz w:val="24"/>
          <w:szCs w:val="24"/>
        </w:rPr>
        <w:t>.6</w:t>
      </w:r>
      <w:r w:rsidR="006E02CD" w:rsidRPr="006E02CD">
        <w:rPr>
          <w:rStyle w:val="FontStyle62"/>
          <w:sz w:val="24"/>
          <w:szCs w:val="24"/>
        </w:rPr>
        <w:t xml:space="preserve">. </w:t>
      </w:r>
      <w:r w:rsidR="006E02CD" w:rsidRPr="006E02CD">
        <w:rPr>
          <w:rStyle w:val="FontStyle72"/>
          <w:sz w:val="24"/>
          <w:szCs w:val="24"/>
        </w:rPr>
        <w:t xml:space="preserve">Участник за който е налице обстоятелствата по чл. 3, т. 8 </w:t>
      </w:r>
      <w:r w:rsidR="00A968E4">
        <w:rPr>
          <w:rStyle w:val="FontStyle72"/>
          <w:sz w:val="24"/>
          <w:szCs w:val="24"/>
        </w:rPr>
        <w:t xml:space="preserve">във вр. с чл. 5, ал. 1, т. 3 </w:t>
      </w:r>
      <w:r w:rsidR="006E02CD" w:rsidRPr="006E02CD">
        <w:rPr>
          <w:rStyle w:val="FontStyle72"/>
          <w:sz w:val="24"/>
          <w:szCs w:val="24"/>
        </w:rPr>
        <w:t xml:space="preserve">от Закона за икономическите и финансовите отношения с дружествата, регистрирани в юрисдикции с преференциален данъчен режим, </w:t>
      </w:r>
      <w:r w:rsidR="00394119">
        <w:rPr>
          <w:rStyle w:val="FontStyle72"/>
          <w:sz w:val="24"/>
          <w:szCs w:val="24"/>
        </w:rPr>
        <w:t>контролираните от</w:t>
      </w:r>
      <w:r w:rsidR="006E02CD" w:rsidRPr="006E02CD">
        <w:rPr>
          <w:rStyle w:val="FontStyle72"/>
          <w:sz w:val="24"/>
          <w:szCs w:val="24"/>
        </w:rPr>
        <w:t xml:space="preserve"> тях лица и техните действителни собственици</w:t>
      </w:r>
      <w:r w:rsidR="00A968E4" w:rsidRPr="0095469D">
        <w:rPr>
          <w:rStyle w:val="FontStyle72"/>
          <w:sz w:val="24"/>
          <w:szCs w:val="24"/>
        </w:rPr>
        <w:t>(</w:t>
      </w:r>
      <w:r w:rsidR="00394119" w:rsidRPr="00CF362E">
        <w:rPr>
          <w:rStyle w:val="FontStyle74"/>
          <w:i w:val="0"/>
          <w:sz w:val="24"/>
          <w:szCs w:val="24"/>
        </w:rPr>
        <w:t>ЗИФОДРЮПДР</w:t>
      </w:r>
      <w:r w:rsidR="00394119">
        <w:rPr>
          <w:rStyle w:val="FontStyle74"/>
          <w:i w:val="0"/>
          <w:sz w:val="24"/>
          <w:szCs w:val="24"/>
        </w:rPr>
        <w:t>К</w:t>
      </w:r>
      <w:r w:rsidR="00394119" w:rsidRPr="00CF362E">
        <w:rPr>
          <w:rStyle w:val="FontStyle74"/>
          <w:i w:val="0"/>
          <w:sz w:val="24"/>
          <w:szCs w:val="24"/>
        </w:rPr>
        <w:t>ЛТДС</w:t>
      </w:r>
      <w:r w:rsidR="00A968E4" w:rsidRPr="0095469D">
        <w:rPr>
          <w:rStyle w:val="FontStyle72"/>
          <w:sz w:val="24"/>
          <w:szCs w:val="24"/>
        </w:rPr>
        <w:t>)</w:t>
      </w:r>
      <w:r w:rsidR="00A968E4">
        <w:rPr>
          <w:rStyle w:val="FontStyle72"/>
          <w:sz w:val="24"/>
          <w:szCs w:val="24"/>
        </w:rPr>
        <w:t>, освен когато не са налице условията по чл. 4 от Закона</w:t>
      </w:r>
      <w:r w:rsidR="00394119">
        <w:rPr>
          <w:rStyle w:val="FontStyle72"/>
          <w:sz w:val="24"/>
          <w:szCs w:val="24"/>
        </w:rPr>
        <w:t>, а именно:</w:t>
      </w:r>
    </w:p>
    <w:p w:rsidR="006E02CD" w:rsidRPr="006E02CD" w:rsidRDefault="006E02CD" w:rsidP="006E02CD">
      <w:pPr>
        <w:pStyle w:val="Style53"/>
        <w:widowControl/>
        <w:spacing w:line="274" w:lineRule="exact"/>
        <w:ind w:firstLine="567"/>
        <w:jc w:val="left"/>
        <w:rPr>
          <w:rStyle w:val="FontStyle74"/>
          <w:sz w:val="24"/>
          <w:szCs w:val="24"/>
        </w:rPr>
      </w:pPr>
      <w:r w:rsidRPr="006E02CD">
        <w:rPr>
          <w:rStyle w:val="FontStyle74"/>
          <w:sz w:val="24"/>
          <w:szCs w:val="24"/>
        </w:rPr>
        <w:lastRenderedPageBreak/>
        <w:t xml:space="preserve">т. </w:t>
      </w:r>
      <w:r w:rsidR="00BA1FD2">
        <w:rPr>
          <w:rStyle w:val="FontStyle74"/>
          <w:sz w:val="24"/>
          <w:szCs w:val="24"/>
        </w:rPr>
        <w:t>2.4</w:t>
      </w:r>
      <w:r w:rsidR="00A968E4">
        <w:rPr>
          <w:rStyle w:val="FontStyle74"/>
          <w:sz w:val="24"/>
          <w:szCs w:val="24"/>
        </w:rPr>
        <w:t>.6</w:t>
      </w:r>
      <w:r w:rsidRPr="006E02CD">
        <w:rPr>
          <w:rStyle w:val="FontStyle74"/>
          <w:sz w:val="24"/>
          <w:szCs w:val="24"/>
        </w:rPr>
        <w:t>. не се прилага, когато:</w:t>
      </w:r>
    </w:p>
    <w:p w:rsidR="00394119" w:rsidRPr="00394119" w:rsidRDefault="00394119" w:rsidP="00ED40FF">
      <w:pPr>
        <w:pStyle w:val="Style55"/>
        <w:numPr>
          <w:ilvl w:val="0"/>
          <w:numId w:val="2"/>
        </w:numPr>
        <w:tabs>
          <w:tab w:val="left" w:pos="828"/>
        </w:tabs>
        <w:spacing w:line="274" w:lineRule="exact"/>
        <w:rPr>
          <w:rStyle w:val="FontStyle74"/>
          <w:sz w:val="24"/>
          <w:szCs w:val="24"/>
        </w:rPr>
      </w:pPr>
      <w:r w:rsidRPr="00394119">
        <w:rPr>
          <w:rStyle w:val="FontStyle74"/>
          <w:sz w:val="24"/>
          <w:szCs w:val="24"/>
        </w:rPr>
        <w:t>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емитентите, чиито ценни книжа са допуснати за търгуване на регулиран пазар или на многостранна система за търговия, или еквивалентни международни стандарти и действителните собственици - физически лица, са разкрити по реда на съответния специален закон;</w:t>
      </w:r>
    </w:p>
    <w:p w:rsidR="00394119" w:rsidRPr="00394119" w:rsidRDefault="00394119" w:rsidP="00ED40FF">
      <w:pPr>
        <w:pStyle w:val="Style55"/>
        <w:numPr>
          <w:ilvl w:val="0"/>
          <w:numId w:val="2"/>
        </w:numPr>
        <w:tabs>
          <w:tab w:val="left" w:pos="828"/>
        </w:tabs>
        <w:spacing w:line="274" w:lineRule="exact"/>
        <w:rPr>
          <w:rStyle w:val="FontStyle74"/>
          <w:sz w:val="24"/>
          <w:szCs w:val="24"/>
        </w:rPr>
      </w:pPr>
      <w:r w:rsidRPr="00394119">
        <w:rPr>
          <w:rStyle w:val="FontStyle74"/>
          <w:sz w:val="24"/>
          <w:szCs w:val="24"/>
        </w:rPr>
        <w:t xml:space="preserve">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 и неговите действителни собственици - физически лица, са вписани в регистъра по чл. 6;</w:t>
      </w:r>
    </w:p>
    <w:p w:rsidR="00394119" w:rsidRPr="00394119" w:rsidRDefault="00394119" w:rsidP="00ED40FF">
      <w:pPr>
        <w:pStyle w:val="Style55"/>
        <w:numPr>
          <w:ilvl w:val="0"/>
          <w:numId w:val="2"/>
        </w:numPr>
        <w:tabs>
          <w:tab w:val="left" w:pos="828"/>
        </w:tabs>
        <w:spacing w:line="274" w:lineRule="exact"/>
        <w:rPr>
          <w:rStyle w:val="FontStyle74"/>
          <w:sz w:val="24"/>
          <w:szCs w:val="24"/>
        </w:rPr>
      </w:pPr>
      <w:r w:rsidRPr="00394119">
        <w:rPr>
          <w:rStyle w:val="FontStyle74"/>
          <w:sz w:val="24"/>
          <w:szCs w:val="24"/>
        </w:rPr>
        <w:t xml:space="preserve">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вписани в регистъра по чл. 6 или се търгува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w:t>
      </w:r>
    </w:p>
    <w:p w:rsidR="00394119" w:rsidRPr="00394119" w:rsidRDefault="00394119" w:rsidP="00ED40FF">
      <w:pPr>
        <w:pStyle w:val="Style55"/>
        <w:numPr>
          <w:ilvl w:val="0"/>
          <w:numId w:val="2"/>
        </w:numPr>
        <w:tabs>
          <w:tab w:val="left" w:pos="828"/>
        </w:tabs>
        <w:spacing w:line="274" w:lineRule="exact"/>
        <w:rPr>
          <w:rStyle w:val="FontStyle74"/>
          <w:sz w:val="24"/>
          <w:szCs w:val="24"/>
        </w:rPr>
      </w:pPr>
      <w:r w:rsidRPr="00394119">
        <w:rPr>
          <w:rStyle w:val="FontStyle74"/>
          <w:sz w:val="24"/>
          <w:szCs w:val="24"/>
        </w:rPr>
        <w:t>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394119" w:rsidRPr="00394119" w:rsidRDefault="00394119" w:rsidP="00ED40FF">
      <w:pPr>
        <w:pStyle w:val="Style55"/>
        <w:numPr>
          <w:ilvl w:val="0"/>
          <w:numId w:val="2"/>
        </w:numPr>
        <w:tabs>
          <w:tab w:val="left" w:pos="828"/>
        </w:tabs>
        <w:spacing w:line="274" w:lineRule="exact"/>
        <w:rPr>
          <w:rStyle w:val="FontStyle74"/>
          <w:sz w:val="24"/>
          <w:szCs w:val="24"/>
        </w:rPr>
      </w:pPr>
      <w:r w:rsidRPr="00394119">
        <w:rPr>
          <w:rStyle w:val="FontStyle74"/>
          <w:sz w:val="24"/>
          <w:szCs w:val="24"/>
        </w:rPr>
        <w:t xml:space="preserve"> дружеството, регистрирано в юрисдикция с преференциален данъчен режим, е местно лице за данъчни цели на държава - страна по Споразумението за държавните поръчки на Световната търговска организация, както и на държава, с която Европейският съюз има сключено двустранно споразумение, гарантиращо достъпа до пазара на обществени поръчки в Европейския съюз, и неговите действителни собственици - физически лица, са вписани в регистъра по чл. 6 - за дейностите, за които се прилага споразумението;</w:t>
      </w:r>
    </w:p>
    <w:p w:rsidR="00394119" w:rsidRPr="00394119" w:rsidRDefault="00394119" w:rsidP="00ED40FF">
      <w:pPr>
        <w:pStyle w:val="Style55"/>
        <w:numPr>
          <w:ilvl w:val="0"/>
          <w:numId w:val="2"/>
        </w:numPr>
        <w:tabs>
          <w:tab w:val="left" w:pos="828"/>
        </w:tabs>
        <w:spacing w:line="274" w:lineRule="exact"/>
        <w:rPr>
          <w:rStyle w:val="FontStyle74"/>
          <w:sz w:val="24"/>
          <w:szCs w:val="24"/>
        </w:rPr>
      </w:pPr>
      <w:r w:rsidRPr="00394119">
        <w:rPr>
          <w:rStyle w:val="FontStyle74"/>
          <w:sz w:val="24"/>
          <w:szCs w:val="24"/>
        </w:rPr>
        <w:t xml:space="preserve"> дружеството, регистрирано в юрисдикция с преференциален данъчен режим, е местно лице за данъчни цели на отвъдморска страна или територия съгласно Решение на Съвета 2013/755/ЕС от 25 ноември 2013 г. за асоцииране на отвъдморските страни и територии към Европейския съюз ("Решение за отвъдморско асоцииране") (OB, L 344/1 от 19 декември 2013 г.) и неговите действителни собственици - физически лица, са вписани в регистъра по чл. 6 - за дейностите, за които се прилага решението;</w:t>
      </w:r>
    </w:p>
    <w:p w:rsidR="00394119" w:rsidRPr="00394119" w:rsidRDefault="00394119" w:rsidP="00ED40FF">
      <w:pPr>
        <w:pStyle w:val="Style55"/>
        <w:numPr>
          <w:ilvl w:val="0"/>
          <w:numId w:val="2"/>
        </w:numPr>
        <w:tabs>
          <w:tab w:val="left" w:pos="828"/>
        </w:tabs>
        <w:spacing w:line="274" w:lineRule="exact"/>
        <w:rPr>
          <w:rStyle w:val="FontStyle74"/>
          <w:sz w:val="24"/>
          <w:szCs w:val="24"/>
        </w:rPr>
      </w:pPr>
      <w:r w:rsidRPr="00394119">
        <w:rPr>
          <w:rStyle w:val="FontStyle74"/>
          <w:sz w:val="24"/>
          <w:szCs w:val="24"/>
        </w:rPr>
        <w:t xml:space="preserve"> дружеството, регистрирано в юрисдикция с преференциален данъчен режим,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w:t>
      </w:r>
    </w:p>
    <w:p w:rsidR="00D54153" w:rsidRDefault="00394119" w:rsidP="00D54153">
      <w:pPr>
        <w:pStyle w:val="Default"/>
        <w:ind w:firstLine="567"/>
        <w:jc w:val="both"/>
        <w:rPr>
          <w:b/>
          <w:bCs/>
          <w:szCs w:val="23"/>
          <w:lang w:val="bg-BG"/>
        </w:rPr>
      </w:pPr>
      <w:r w:rsidRPr="00746CB3">
        <w:rPr>
          <w:rStyle w:val="FontStyle74"/>
          <w:sz w:val="24"/>
          <w:szCs w:val="24"/>
          <w:lang w:val="bg-BG"/>
        </w:rPr>
        <w:t xml:space="preserve">8.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w:t>
      </w:r>
      <w:r w:rsidRPr="00746CB3">
        <w:rPr>
          <w:rStyle w:val="FontStyle74"/>
          <w:sz w:val="24"/>
          <w:szCs w:val="24"/>
          <w:lang w:val="bg-BG"/>
        </w:rPr>
        <w:lastRenderedPageBreak/>
        <w:t>на Световната търговска организация, и неговите действителни собственици - физически лица, са вписани в регистъра по чл. 6.</w:t>
      </w:r>
    </w:p>
    <w:p w:rsidR="00BA1FD2" w:rsidRPr="00BA1FD2" w:rsidRDefault="004F3701" w:rsidP="004F3701">
      <w:pPr>
        <w:pStyle w:val="Default"/>
        <w:ind w:firstLine="567"/>
        <w:jc w:val="both"/>
        <w:rPr>
          <w:szCs w:val="23"/>
          <w:lang w:val="bg-BG"/>
        </w:rPr>
      </w:pPr>
      <w:r w:rsidRPr="00BA1FD2">
        <w:rPr>
          <w:b/>
          <w:bCs/>
          <w:szCs w:val="23"/>
          <w:lang w:val="bg-BG"/>
        </w:rPr>
        <w:t xml:space="preserve">2.6. </w:t>
      </w:r>
      <w:r w:rsidRPr="00BA1FD2">
        <w:rPr>
          <w:szCs w:val="23"/>
          <w:lang w:val="bg-BG"/>
        </w:rPr>
        <w:t>В офертата участникът декларира липсата на основанията за отстраняване и съответствие с критериите за подбор</w:t>
      </w:r>
      <w:r w:rsidR="00553D0C">
        <w:rPr>
          <w:szCs w:val="23"/>
          <w:lang w:val="bg-BG"/>
        </w:rPr>
        <w:t>,</w:t>
      </w:r>
      <w:r w:rsidRPr="00BA1FD2">
        <w:rPr>
          <w:szCs w:val="23"/>
          <w:lang w:val="bg-BG"/>
        </w:rPr>
        <w:t xml:space="preserve"> чрез представяне </w:t>
      </w:r>
      <w:r w:rsidR="00BA1FD2" w:rsidRPr="00BA1FD2">
        <w:rPr>
          <w:szCs w:val="23"/>
          <w:lang w:val="bg-BG"/>
        </w:rPr>
        <w:t>на декларации по образец на възложителя.</w:t>
      </w:r>
    </w:p>
    <w:p w:rsidR="00BA1FD2" w:rsidRPr="001E5CF5" w:rsidRDefault="00BA1FD2" w:rsidP="006507D7">
      <w:pPr>
        <w:ind w:firstLine="567"/>
        <w:jc w:val="both"/>
        <w:rPr>
          <w:lang w:val="bg-BG"/>
        </w:rPr>
      </w:pPr>
      <w:r w:rsidRPr="001E5CF5">
        <w:rPr>
          <w:lang w:val="bg-BG"/>
        </w:rPr>
        <w:t xml:space="preserve">Декларацията за липсата на обстоятелствата по чл. 54, ал. 1, т. 1, 2 и 7 ЗОП се подписва от лицата, които представляват участника. Когато участникът се представлява от повече от едно лице, декларацията за обстоятелствата по чл. 54, ал. 1, т. 3 - 5 ЗОП се подписва от лицето, което може самостоятелно да го представлява. </w:t>
      </w:r>
    </w:p>
    <w:p w:rsidR="00BA1FD2" w:rsidRPr="001E5CF5" w:rsidRDefault="00BA1FD2" w:rsidP="006507D7">
      <w:pPr>
        <w:ind w:firstLine="567"/>
        <w:jc w:val="both"/>
        <w:rPr>
          <w:lang w:val="bg-BG"/>
        </w:rPr>
      </w:pPr>
      <w:r w:rsidRPr="001E5CF5">
        <w:rPr>
          <w:lang w:val="bg-BG"/>
        </w:rPr>
        <w:t xml:space="preserve">Основанията за отстраняване се прилагат и когато участник е обединение от физически и/или юридически лица и за член на обединението е налице някое от горецитираните ограничения (съгласно чл. 57, ал. 2 от ЗОП). </w:t>
      </w:r>
    </w:p>
    <w:p w:rsidR="00BA1FD2" w:rsidRPr="001E5CF5" w:rsidRDefault="00BA1FD2" w:rsidP="006507D7">
      <w:pPr>
        <w:ind w:firstLine="567"/>
        <w:jc w:val="both"/>
        <w:rPr>
          <w:lang w:val="bg-BG"/>
        </w:rPr>
      </w:pPr>
      <w:r w:rsidRPr="001E5CF5">
        <w:rPr>
          <w:lang w:val="bg-BG"/>
        </w:rPr>
        <w:t xml:space="preserve">Когато участникът предвижда участието на трети лица и/или подизпълнители при изпълнение на поръчката, горецитираните ограничения се прилагат и за тях (съгласно чл. 65, ал. 4 и чл. 66, ал. 2 от ЗОП). </w:t>
      </w:r>
    </w:p>
    <w:p w:rsidR="00BA1FD2" w:rsidRPr="001E5CF5" w:rsidRDefault="00BA1FD2" w:rsidP="006507D7">
      <w:pPr>
        <w:ind w:firstLine="567"/>
        <w:jc w:val="both"/>
        <w:rPr>
          <w:lang w:val="bg-BG"/>
        </w:rPr>
      </w:pPr>
      <w:r w:rsidRPr="001E5CF5">
        <w:rPr>
          <w:lang w:val="bg-BG"/>
        </w:rPr>
        <w:t xml:space="preserve">Основанията за отстраняване се прилагат до изтичане на следните срокове: </w:t>
      </w:r>
    </w:p>
    <w:p w:rsidR="00BA1FD2" w:rsidRPr="00BA1FD2" w:rsidRDefault="00BA1FD2" w:rsidP="00ED40FF">
      <w:pPr>
        <w:pStyle w:val="aa"/>
        <w:numPr>
          <w:ilvl w:val="0"/>
          <w:numId w:val="1"/>
        </w:numPr>
        <w:jc w:val="both"/>
        <w:rPr>
          <w:lang w:val="bg-BG"/>
        </w:rPr>
      </w:pPr>
      <w:r w:rsidRPr="00BA1FD2">
        <w:rPr>
          <w:lang w:val="bg-BG"/>
        </w:rPr>
        <w:t>пет години от влизането в сила на присъдата - по от</w:t>
      </w:r>
      <w:r>
        <w:rPr>
          <w:lang w:val="bg-BG"/>
        </w:rPr>
        <w:t xml:space="preserve">ношение на обстоятелства по чл. </w:t>
      </w:r>
      <w:r w:rsidRPr="00BA1FD2">
        <w:rPr>
          <w:lang w:val="bg-BG"/>
        </w:rPr>
        <w:t xml:space="preserve">54, ал. 1, т. 1 и 2, освен ако в присъдата е посочен друг срок; </w:t>
      </w:r>
    </w:p>
    <w:p w:rsidR="00BA1FD2" w:rsidRPr="00BA1FD2" w:rsidRDefault="00BA1FD2" w:rsidP="00ED40FF">
      <w:pPr>
        <w:pStyle w:val="aa"/>
        <w:numPr>
          <w:ilvl w:val="0"/>
          <w:numId w:val="1"/>
        </w:numPr>
        <w:jc w:val="both"/>
        <w:rPr>
          <w:lang w:val="bg-BG"/>
        </w:rPr>
      </w:pPr>
      <w:r w:rsidRPr="00BA1FD2">
        <w:rPr>
          <w:lang w:val="bg-BG"/>
        </w:rPr>
        <w:t xml:space="preserve">три години от датата на настъпване на обстоятелствата по чл. 54, ал. 1, т. 5, буква „а", освен ако в акта, с който е установено обстоятелството, е посочен друг срок. </w:t>
      </w:r>
    </w:p>
    <w:p w:rsidR="00BA1FD2" w:rsidRPr="0095469D" w:rsidRDefault="00BA1FD2" w:rsidP="004F3701">
      <w:pPr>
        <w:pStyle w:val="Default"/>
        <w:ind w:firstLine="567"/>
        <w:jc w:val="both"/>
        <w:rPr>
          <w:szCs w:val="23"/>
          <w:lang w:val="bg-BG"/>
        </w:rPr>
      </w:pPr>
    </w:p>
    <w:p w:rsidR="004F3701" w:rsidRPr="0095469D" w:rsidRDefault="004F3701" w:rsidP="004F3701">
      <w:pPr>
        <w:pStyle w:val="Default"/>
        <w:ind w:firstLine="567"/>
        <w:jc w:val="both"/>
        <w:rPr>
          <w:szCs w:val="23"/>
          <w:lang w:val="bg-BG"/>
        </w:rPr>
      </w:pPr>
      <w:r w:rsidRPr="0095469D">
        <w:rPr>
          <w:szCs w:val="23"/>
          <w:lang w:val="bg-BG"/>
        </w:rPr>
        <w:t>Преди сключването на договор по обществената поръчка възложителят изисква от участника, определен за изпълнител, да предостави актуални документи, удостоверяващи липсата на основаният</w:t>
      </w:r>
      <w:r w:rsidR="00C2461D">
        <w:rPr>
          <w:szCs w:val="23"/>
          <w:lang w:val="bg-BG"/>
        </w:rPr>
        <w:t>а за отстраняване</w:t>
      </w:r>
      <w:r w:rsidRPr="0095469D">
        <w:rPr>
          <w:szCs w:val="23"/>
          <w:lang w:val="bg-BG"/>
        </w:rPr>
        <w:t xml:space="preserve">, както и съответствието с поставените критерии за подбор. Документите се представят и за подизпълнителите и третите лица, ако има такива. </w:t>
      </w:r>
    </w:p>
    <w:p w:rsidR="004F3701" w:rsidRPr="004F3701" w:rsidRDefault="004F3701" w:rsidP="004F3701">
      <w:pPr>
        <w:pStyle w:val="Default"/>
        <w:ind w:firstLine="567"/>
        <w:jc w:val="both"/>
        <w:rPr>
          <w:sz w:val="28"/>
          <w:szCs w:val="23"/>
          <w:lang w:val="bg-BG"/>
        </w:rPr>
      </w:pPr>
      <w:r w:rsidRPr="0095469D">
        <w:rPr>
          <w:szCs w:val="23"/>
          <w:lang w:val="bg-BG"/>
        </w:rPr>
        <w:t>Възложителят няма право да изисква документи, които вече са му били предоставени или са му служебно известни.</w:t>
      </w:r>
    </w:p>
    <w:p w:rsidR="00517C3F" w:rsidRPr="00DA70CB" w:rsidRDefault="00517C3F" w:rsidP="00DA70CB">
      <w:pPr>
        <w:rPr>
          <w:lang w:val="bg-BG"/>
        </w:rPr>
      </w:pPr>
    </w:p>
    <w:p w:rsidR="006357F6" w:rsidRDefault="00FD07A4" w:rsidP="00A30115">
      <w:pPr>
        <w:pStyle w:val="Style3"/>
        <w:widowControl/>
        <w:shd w:val="clear" w:color="auto" w:fill="FBD4B4" w:themeFill="accent6" w:themeFillTint="66"/>
        <w:spacing w:before="103" w:line="274" w:lineRule="exact"/>
        <w:rPr>
          <w:rStyle w:val="FontStyle62"/>
          <w:sz w:val="24"/>
          <w:szCs w:val="24"/>
        </w:rPr>
      </w:pPr>
      <w:r>
        <w:rPr>
          <w:rStyle w:val="FontStyle62"/>
          <w:sz w:val="24"/>
          <w:szCs w:val="24"/>
          <w:lang w:val="en-US"/>
        </w:rPr>
        <w:t>II</w:t>
      </w:r>
      <w:r w:rsidR="006357F6" w:rsidRPr="006357F6">
        <w:rPr>
          <w:rStyle w:val="FontStyle62"/>
          <w:sz w:val="24"/>
          <w:szCs w:val="24"/>
        </w:rPr>
        <w:t>. КРИТЕРИИ ЗА ПОДБОР НА УЧАСТНИЦИТЕ</w:t>
      </w:r>
    </w:p>
    <w:p w:rsidR="00AE2BA3" w:rsidRDefault="00AE2BA3" w:rsidP="00AE2BA3">
      <w:pPr>
        <w:autoSpaceDE w:val="0"/>
        <w:autoSpaceDN w:val="0"/>
        <w:adjustRightInd w:val="0"/>
        <w:ind w:firstLine="567"/>
        <w:jc w:val="both"/>
        <w:rPr>
          <w:szCs w:val="24"/>
          <w:lang w:val="bg-BG"/>
        </w:rPr>
      </w:pPr>
      <w:r w:rsidRPr="00AE2BA3">
        <w:rPr>
          <w:szCs w:val="24"/>
          <w:lang w:val="bg-BG"/>
        </w:rPr>
        <w:t>Възложителят</w:t>
      </w:r>
      <w:r>
        <w:rPr>
          <w:szCs w:val="24"/>
          <w:lang w:val="bg-BG"/>
        </w:rPr>
        <w:t xml:space="preserve"> определя критерии за подбор, които не съставляват показатели за оценка на офертите, а определят минималните изисквания за допустимост на участник в </w:t>
      </w:r>
      <w:r w:rsidR="00C2461D">
        <w:rPr>
          <w:szCs w:val="24"/>
          <w:lang w:val="bg-BG"/>
        </w:rPr>
        <w:t>обществената поръчка</w:t>
      </w:r>
      <w:r>
        <w:rPr>
          <w:szCs w:val="24"/>
          <w:lang w:val="bg-BG"/>
        </w:rPr>
        <w:t>.</w:t>
      </w:r>
    </w:p>
    <w:p w:rsidR="00AE2BA3" w:rsidRPr="0095469D" w:rsidRDefault="00AE2BA3" w:rsidP="006E4961">
      <w:pPr>
        <w:autoSpaceDE w:val="0"/>
        <w:autoSpaceDN w:val="0"/>
        <w:adjustRightInd w:val="0"/>
        <w:ind w:firstLine="567"/>
        <w:jc w:val="both"/>
        <w:rPr>
          <w:rStyle w:val="FontStyle62"/>
          <w:sz w:val="24"/>
          <w:szCs w:val="24"/>
          <w:lang w:val="bg-BG"/>
        </w:rPr>
      </w:pPr>
      <w:r>
        <w:rPr>
          <w:szCs w:val="24"/>
          <w:lang w:val="bg-BG"/>
        </w:rPr>
        <w:t>При участие на обединения, които не са юридически лица</w:t>
      </w:r>
      <w:r w:rsidR="006E4961">
        <w:rPr>
          <w:szCs w:val="24"/>
          <w:lang w:val="bg-BG"/>
        </w:rPr>
        <w:t>,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6357F6" w:rsidRDefault="006357F6" w:rsidP="00FD07A4">
      <w:pPr>
        <w:pStyle w:val="Style48"/>
        <w:widowControl/>
        <w:spacing w:line="274" w:lineRule="exact"/>
        <w:ind w:firstLine="567"/>
        <w:rPr>
          <w:rStyle w:val="FontStyle72"/>
          <w:sz w:val="24"/>
          <w:szCs w:val="24"/>
        </w:rPr>
      </w:pPr>
      <w:r w:rsidRPr="006357F6">
        <w:rPr>
          <w:rStyle w:val="FontStyle72"/>
          <w:sz w:val="24"/>
          <w:szCs w:val="24"/>
        </w:rPr>
        <w:t>Участникът трябва да отговаря на следните минимални изисквания:</w:t>
      </w:r>
    </w:p>
    <w:p w:rsidR="00022148" w:rsidRDefault="00022148" w:rsidP="00FD07A4">
      <w:pPr>
        <w:pStyle w:val="Style48"/>
        <w:widowControl/>
        <w:spacing w:line="274" w:lineRule="exact"/>
        <w:ind w:firstLine="567"/>
        <w:rPr>
          <w:rStyle w:val="FontStyle72"/>
          <w:sz w:val="24"/>
          <w:szCs w:val="24"/>
        </w:rPr>
      </w:pPr>
    </w:p>
    <w:p w:rsidR="00A86690" w:rsidRPr="0095469D" w:rsidRDefault="00A86690" w:rsidP="00452DFA">
      <w:pPr>
        <w:pStyle w:val="Style48"/>
        <w:widowControl/>
        <w:shd w:val="clear" w:color="auto" w:fill="FDE9D9" w:themeFill="accent6" w:themeFillTint="33"/>
        <w:spacing w:line="274" w:lineRule="exact"/>
        <w:ind w:firstLine="567"/>
        <w:jc w:val="both"/>
        <w:rPr>
          <w:rStyle w:val="FontStyle72"/>
          <w:sz w:val="24"/>
          <w:szCs w:val="24"/>
        </w:rPr>
      </w:pPr>
      <w:r>
        <w:rPr>
          <w:rFonts w:eastAsia="Times New Roman"/>
          <w:b/>
        </w:rPr>
        <w:t xml:space="preserve">1. </w:t>
      </w:r>
      <w:r w:rsidRPr="005201A2">
        <w:rPr>
          <w:rFonts w:eastAsia="Times New Roman"/>
          <w:b/>
        </w:rPr>
        <w:t xml:space="preserve">Критерии за подбор, относно годността (правоспособността) за упражняване </w:t>
      </w:r>
      <w:r>
        <w:rPr>
          <w:rFonts w:eastAsia="Times New Roman"/>
          <w:b/>
        </w:rPr>
        <w:t>на професионална дейност</w:t>
      </w:r>
    </w:p>
    <w:p w:rsidR="00942E5B" w:rsidRDefault="00942E5B" w:rsidP="00260C63">
      <w:pPr>
        <w:pStyle w:val="Style48"/>
        <w:widowControl/>
        <w:spacing w:line="274" w:lineRule="exact"/>
        <w:ind w:firstLine="567"/>
        <w:jc w:val="both"/>
        <w:rPr>
          <w:szCs w:val="23"/>
        </w:rPr>
      </w:pPr>
    </w:p>
    <w:p w:rsidR="00F91F70" w:rsidRPr="00E93298" w:rsidRDefault="00E93298" w:rsidP="00A73322">
      <w:pPr>
        <w:tabs>
          <w:tab w:val="left" w:pos="7845"/>
        </w:tabs>
        <w:suppressAutoHyphens/>
        <w:spacing w:line="100" w:lineRule="atLeast"/>
        <w:jc w:val="both"/>
        <w:rPr>
          <w:bCs/>
          <w:color w:val="000000"/>
          <w:lang w:val="bg-BG" w:eastAsia="ar-SA"/>
        </w:rPr>
      </w:pPr>
      <w:r w:rsidRPr="00E93298">
        <w:rPr>
          <w:bCs/>
          <w:color w:val="000000"/>
          <w:lang w:val="bg-BG" w:eastAsia="ar-SA"/>
        </w:rPr>
        <w:t xml:space="preserve">          Възложителя не п</w:t>
      </w:r>
      <w:r w:rsidR="00A73322">
        <w:rPr>
          <w:bCs/>
          <w:color w:val="000000"/>
          <w:lang w:val="bg-BG" w:eastAsia="ar-SA"/>
        </w:rPr>
        <w:t>оставя изисквания за годност къ</w:t>
      </w:r>
      <w:r w:rsidRPr="00E93298">
        <w:rPr>
          <w:bCs/>
          <w:color w:val="000000"/>
          <w:lang w:val="bg-BG" w:eastAsia="ar-SA"/>
        </w:rPr>
        <w:t>м участниците.</w:t>
      </w:r>
      <w:r w:rsidR="00A73322">
        <w:rPr>
          <w:bCs/>
          <w:color w:val="000000"/>
          <w:lang w:val="bg-BG" w:eastAsia="ar-SA"/>
        </w:rPr>
        <w:tab/>
      </w:r>
    </w:p>
    <w:p w:rsidR="00E93298" w:rsidRDefault="00E93298" w:rsidP="00F91F70">
      <w:pPr>
        <w:suppressAutoHyphens/>
        <w:spacing w:line="100" w:lineRule="atLeast"/>
        <w:jc w:val="both"/>
        <w:rPr>
          <w:bCs/>
          <w:color w:val="000000"/>
          <w:highlight w:val="yellow"/>
          <w:lang w:val="bg-BG" w:eastAsia="ar-SA"/>
        </w:rPr>
      </w:pPr>
    </w:p>
    <w:p w:rsidR="00F80364" w:rsidRPr="00F80364" w:rsidRDefault="00A86690" w:rsidP="00F80364">
      <w:pPr>
        <w:shd w:val="clear" w:color="auto" w:fill="FDE9D9" w:themeFill="accent6" w:themeFillTint="33"/>
        <w:ind w:firstLine="567"/>
        <w:jc w:val="both"/>
        <w:rPr>
          <w:b/>
          <w:szCs w:val="24"/>
          <w:lang w:val="bg-BG"/>
        </w:rPr>
      </w:pPr>
      <w:r w:rsidRPr="0095469D">
        <w:rPr>
          <w:b/>
          <w:szCs w:val="24"/>
          <w:lang w:val="bg-BG"/>
        </w:rPr>
        <w:t xml:space="preserve">2. Критерии за подбор, относно икономическо и финансово състояние </w:t>
      </w:r>
    </w:p>
    <w:p w:rsidR="00A73322" w:rsidRDefault="00A73322" w:rsidP="00A73322">
      <w:pPr>
        <w:tabs>
          <w:tab w:val="left" w:pos="7845"/>
        </w:tabs>
        <w:suppressAutoHyphens/>
        <w:spacing w:line="100" w:lineRule="atLeast"/>
        <w:jc w:val="both"/>
        <w:rPr>
          <w:bCs/>
          <w:color w:val="000000"/>
          <w:sz w:val="16"/>
          <w:szCs w:val="16"/>
          <w:lang w:val="bg-BG" w:eastAsia="ar-SA"/>
        </w:rPr>
      </w:pPr>
    </w:p>
    <w:p w:rsidR="00A73322" w:rsidRPr="00E93298" w:rsidRDefault="00A73322" w:rsidP="00A73322">
      <w:pPr>
        <w:tabs>
          <w:tab w:val="left" w:pos="7845"/>
        </w:tabs>
        <w:suppressAutoHyphens/>
        <w:spacing w:line="100" w:lineRule="atLeast"/>
        <w:jc w:val="both"/>
        <w:rPr>
          <w:bCs/>
          <w:color w:val="000000"/>
          <w:lang w:val="bg-BG" w:eastAsia="ar-SA"/>
        </w:rPr>
      </w:pPr>
      <w:r w:rsidRPr="00E93298">
        <w:rPr>
          <w:bCs/>
          <w:color w:val="000000"/>
          <w:lang w:val="bg-BG" w:eastAsia="ar-SA"/>
        </w:rPr>
        <w:lastRenderedPageBreak/>
        <w:t>Възложителя не п</w:t>
      </w:r>
      <w:r>
        <w:rPr>
          <w:bCs/>
          <w:color w:val="000000"/>
          <w:lang w:val="bg-BG" w:eastAsia="ar-SA"/>
        </w:rPr>
        <w:t>оставя изисквания за икономическо и финансово състояние къ</w:t>
      </w:r>
      <w:r w:rsidRPr="00E93298">
        <w:rPr>
          <w:bCs/>
          <w:color w:val="000000"/>
          <w:lang w:val="bg-BG" w:eastAsia="ar-SA"/>
        </w:rPr>
        <w:t>м участниците.</w:t>
      </w:r>
      <w:r>
        <w:rPr>
          <w:bCs/>
          <w:color w:val="000000"/>
          <w:lang w:val="bg-BG" w:eastAsia="ar-SA"/>
        </w:rPr>
        <w:tab/>
      </w:r>
    </w:p>
    <w:p w:rsidR="00A86690" w:rsidRPr="00A86690" w:rsidRDefault="00A86690" w:rsidP="00452DFA">
      <w:pPr>
        <w:shd w:val="clear" w:color="auto" w:fill="FDE9D9" w:themeFill="accent6" w:themeFillTint="33"/>
        <w:ind w:firstLine="567"/>
        <w:jc w:val="both"/>
        <w:rPr>
          <w:b/>
          <w:szCs w:val="24"/>
          <w:lang w:val="bg-BG"/>
        </w:rPr>
      </w:pPr>
      <w:r w:rsidRPr="0095469D">
        <w:rPr>
          <w:b/>
          <w:szCs w:val="24"/>
          <w:lang w:val="bg-BG"/>
        </w:rPr>
        <w:t>3. Критерии за подбор, относно технически и професионални способности</w:t>
      </w:r>
    </w:p>
    <w:p w:rsidR="004465EC" w:rsidRDefault="004465EC" w:rsidP="006874E0">
      <w:pPr>
        <w:tabs>
          <w:tab w:val="left" w:pos="0"/>
        </w:tabs>
        <w:ind w:firstLine="720"/>
        <w:jc w:val="both"/>
        <w:outlineLvl w:val="2"/>
        <w:rPr>
          <w:b/>
          <w:i/>
          <w:color w:val="000000"/>
          <w:szCs w:val="24"/>
          <w:shd w:val="clear" w:color="auto" w:fill="FFFFFF"/>
          <w:lang w:val="bg-BG"/>
        </w:rPr>
      </w:pPr>
    </w:p>
    <w:p w:rsidR="00A73322" w:rsidRDefault="00A73322" w:rsidP="00A73322">
      <w:pPr>
        <w:autoSpaceDE w:val="0"/>
        <w:autoSpaceDN w:val="0"/>
        <w:adjustRightInd w:val="0"/>
        <w:ind w:firstLine="567"/>
        <w:jc w:val="both"/>
        <w:rPr>
          <w:szCs w:val="24"/>
          <w:lang w:val="bg-BG"/>
        </w:rPr>
      </w:pPr>
      <w:r w:rsidRPr="00990DBA">
        <w:rPr>
          <w:szCs w:val="24"/>
        </w:rPr>
        <w:t>1. Участникътследвада е изпълнилминимум 1 /една/ дейност (доставка)с предмет и обем, идентичнии</w:t>
      </w:r>
      <w:r>
        <w:rPr>
          <w:szCs w:val="24"/>
        </w:rPr>
        <w:t>лисходни с тезинапоръчкатапрез</w:t>
      </w:r>
      <w:r w:rsidRPr="00990DBA">
        <w:rPr>
          <w:szCs w:val="24"/>
        </w:rPr>
        <w:t>последните 3 (три) годиниотдататанаподаваненаофертатазаучастие.Катодейност (доставка), „идентичнаилисходна с тазинапоръчката“, сеприема: доставканахранителнипродукти.</w:t>
      </w:r>
    </w:p>
    <w:p w:rsidR="00A73322" w:rsidRPr="00A73322" w:rsidRDefault="00A73322" w:rsidP="00A73322">
      <w:pPr>
        <w:autoSpaceDE w:val="0"/>
        <w:autoSpaceDN w:val="0"/>
        <w:adjustRightInd w:val="0"/>
        <w:ind w:firstLine="567"/>
        <w:jc w:val="both"/>
        <w:rPr>
          <w:szCs w:val="24"/>
          <w:lang w:val="bg-BG"/>
        </w:rPr>
      </w:pPr>
      <w:r>
        <w:rPr>
          <w:szCs w:val="24"/>
          <w:lang w:val="bg-BG"/>
        </w:rPr>
        <w:t>При подаване на офертата участника представя Списък</w:t>
      </w:r>
      <w:r w:rsidR="009A0CC5">
        <w:rPr>
          <w:szCs w:val="24"/>
          <w:lang w:val="bg-BG"/>
        </w:rPr>
        <w:t xml:space="preserve"> - декларация</w:t>
      </w:r>
      <w:r>
        <w:rPr>
          <w:szCs w:val="24"/>
          <w:lang w:val="bg-BG"/>
        </w:rPr>
        <w:t xml:space="preserve"> на доставките </w:t>
      </w:r>
      <w:r w:rsidRPr="00990DBA">
        <w:rPr>
          <w:szCs w:val="24"/>
        </w:rPr>
        <w:t>идентичнии</w:t>
      </w:r>
      <w:r>
        <w:rPr>
          <w:szCs w:val="24"/>
        </w:rPr>
        <w:t>лисходни с тезинапоръчката</w:t>
      </w:r>
      <w:r>
        <w:rPr>
          <w:szCs w:val="24"/>
          <w:lang w:val="bg-BG"/>
        </w:rPr>
        <w:t>изпълнени през</w:t>
      </w:r>
      <w:r w:rsidRPr="00990DBA">
        <w:rPr>
          <w:szCs w:val="24"/>
        </w:rPr>
        <w:t>последните 3 (три) годиниотдататанаподаваненаофертатазаучастие.</w:t>
      </w:r>
    </w:p>
    <w:p w:rsidR="00A73322" w:rsidRDefault="00A73322" w:rsidP="00A73322">
      <w:pPr>
        <w:autoSpaceDE w:val="0"/>
        <w:autoSpaceDN w:val="0"/>
        <w:adjustRightInd w:val="0"/>
        <w:ind w:firstLine="567"/>
        <w:jc w:val="both"/>
        <w:rPr>
          <w:szCs w:val="24"/>
          <w:lang w:val="bg-BG"/>
        </w:rPr>
      </w:pPr>
    </w:p>
    <w:p w:rsidR="00A73322" w:rsidRPr="00627125" w:rsidRDefault="00A73322" w:rsidP="00A73322">
      <w:pPr>
        <w:tabs>
          <w:tab w:val="left" w:pos="0"/>
        </w:tabs>
        <w:jc w:val="both"/>
        <w:outlineLvl w:val="2"/>
        <w:rPr>
          <w:bCs/>
          <w:i/>
          <w:szCs w:val="24"/>
        </w:rPr>
      </w:pPr>
      <w:r w:rsidRPr="00627125">
        <w:rPr>
          <w:b/>
          <w:i/>
          <w:color w:val="000000"/>
          <w:szCs w:val="24"/>
          <w:shd w:val="clear" w:color="auto" w:fill="FFFFFF"/>
        </w:rPr>
        <w:t>Доказване:</w:t>
      </w:r>
    </w:p>
    <w:p w:rsidR="00A73322" w:rsidRDefault="00A73322" w:rsidP="00A73322">
      <w:pPr>
        <w:autoSpaceDE w:val="0"/>
        <w:autoSpaceDN w:val="0"/>
        <w:adjustRightInd w:val="0"/>
        <w:ind w:firstLine="567"/>
        <w:jc w:val="both"/>
        <w:rPr>
          <w:szCs w:val="24"/>
          <w:lang w:val="bg-BG"/>
        </w:rPr>
      </w:pPr>
      <w:r w:rsidRPr="006874E0">
        <w:rPr>
          <w:bCs/>
          <w:szCs w:val="24"/>
        </w:rPr>
        <w:t>Присключваненадоговоразаобщественапоръчкаизбраниятзаизпълнителтрябвадапредстави</w:t>
      </w:r>
      <w:r w:rsidR="009A0CC5">
        <w:rPr>
          <w:bCs/>
          <w:szCs w:val="24"/>
          <w:lang w:val="bg-BG"/>
        </w:rPr>
        <w:t>–</w:t>
      </w:r>
      <w:r>
        <w:rPr>
          <w:szCs w:val="24"/>
          <w:lang w:val="bg-BG"/>
        </w:rPr>
        <w:t>Списък</w:t>
      </w:r>
      <w:r w:rsidR="009A0CC5">
        <w:rPr>
          <w:szCs w:val="24"/>
          <w:lang w:val="bg-BG"/>
        </w:rPr>
        <w:t xml:space="preserve"> - декларация</w:t>
      </w:r>
      <w:r>
        <w:rPr>
          <w:szCs w:val="24"/>
          <w:lang w:val="bg-BG"/>
        </w:rPr>
        <w:t xml:space="preserve"> на доставките </w:t>
      </w:r>
      <w:r w:rsidRPr="00990DBA">
        <w:rPr>
          <w:szCs w:val="24"/>
        </w:rPr>
        <w:t>идентичнии</w:t>
      </w:r>
      <w:r>
        <w:rPr>
          <w:szCs w:val="24"/>
        </w:rPr>
        <w:t>лисходни с тезинапоръчката</w:t>
      </w:r>
      <w:r>
        <w:rPr>
          <w:szCs w:val="24"/>
          <w:lang w:val="bg-BG"/>
        </w:rPr>
        <w:t>изпълнени през</w:t>
      </w:r>
      <w:r w:rsidRPr="00990DBA">
        <w:rPr>
          <w:szCs w:val="24"/>
        </w:rPr>
        <w:t>последните 3 (три) годиниотдататанаподаваненаофертатазаучастие</w:t>
      </w:r>
      <w:r>
        <w:rPr>
          <w:szCs w:val="24"/>
          <w:lang w:val="bg-BG"/>
        </w:rPr>
        <w:t xml:space="preserve"> към които се прилагат като доказателство удостоверения /референции/ за извършените доставки.</w:t>
      </w:r>
    </w:p>
    <w:p w:rsidR="009260AE" w:rsidRPr="00A73322" w:rsidRDefault="009260AE" w:rsidP="00A73322">
      <w:pPr>
        <w:autoSpaceDE w:val="0"/>
        <w:autoSpaceDN w:val="0"/>
        <w:adjustRightInd w:val="0"/>
        <w:ind w:firstLine="567"/>
        <w:jc w:val="both"/>
        <w:rPr>
          <w:b/>
          <w:bCs/>
          <w:iCs/>
          <w:szCs w:val="22"/>
          <w:lang w:val="bg-BG"/>
        </w:rPr>
      </w:pPr>
    </w:p>
    <w:p w:rsidR="00A73322" w:rsidRDefault="00A73322" w:rsidP="00A73322">
      <w:pPr>
        <w:autoSpaceDE w:val="0"/>
        <w:autoSpaceDN w:val="0"/>
        <w:adjustRightInd w:val="0"/>
        <w:ind w:firstLine="626"/>
        <w:jc w:val="both"/>
        <w:rPr>
          <w:rFonts w:eastAsiaTheme="minorHAnsi"/>
          <w:b/>
          <w:bCs/>
          <w:lang w:val="bg-BG"/>
        </w:rPr>
      </w:pPr>
      <w:r w:rsidRPr="00EB5925">
        <w:rPr>
          <w:rFonts w:eastAsiaTheme="minorHAnsi"/>
          <w:b/>
          <w:bCs/>
          <w:lang w:val="bg-BG"/>
        </w:rPr>
        <w:t>Важно!Документите се представят и за подизпълнителите и третите лица, ако има такива.Съгласно чл. 67, ал. 8 от ЗОП, Възложителят няма право да изисква документи, които вече са му били предоставени или са му служебно известни</w:t>
      </w:r>
      <w:r>
        <w:rPr>
          <w:rFonts w:eastAsiaTheme="minorHAnsi"/>
          <w:b/>
          <w:bCs/>
          <w:lang w:val="bg-BG"/>
        </w:rPr>
        <w:t>.</w:t>
      </w:r>
    </w:p>
    <w:p w:rsidR="00A73322" w:rsidRPr="00A73322" w:rsidRDefault="00A73322" w:rsidP="00A73322">
      <w:pPr>
        <w:autoSpaceDE w:val="0"/>
        <w:autoSpaceDN w:val="0"/>
        <w:adjustRightInd w:val="0"/>
        <w:ind w:firstLine="567"/>
        <w:jc w:val="both"/>
        <w:rPr>
          <w:szCs w:val="24"/>
          <w:lang w:val="bg-BG"/>
        </w:rPr>
      </w:pPr>
    </w:p>
    <w:p w:rsidR="00A73322" w:rsidRDefault="00A73322" w:rsidP="00A73322">
      <w:pPr>
        <w:autoSpaceDE w:val="0"/>
        <w:autoSpaceDN w:val="0"/>
        <w:adjustRightInd w:val="0"/>
        <w:ind w:firstLine="567"/>
        <w:jc w:val="both"/>
        <w:rPr>
          <w:szCs w:val="24"/>
          <w:lang w:val="bg-BG"/>
        </w:rPr>
      </w:pPr>
      <w:r w:rsidRPr="00990DBA">
        <w:rPr>
          <w:szCs w:val="24"/>
        </w:rPr>
        <w:t>2. Участникътследвадаиманаразположениеобект (собствен, наетилинадругооснование) запроизводство и/илизатърговия с хранителнипродукти, регистриранпореданачл. 12, ал.9 отЗаконазахраните, закоетода е издаденовалидноудостоверениеоткомпетентниязатоваорганнаиметонаучастника.</w:t>
      </w:r>
    </w:p>
    <w:p w:rsidR="009260AE" w:rsidRPr="009260AE" w:rsidRDefault="009260AE" w:rsidP="009260AE">
      <w:pPr>
        <w:autoSpaceDE w:val="0"/>
        <w:autoSpaceDN w:val="0"/>
        <w:adjustRightInd w:val="0"/>
        <w:ind w:firstLine="567"/>
        <w:jc w:val="both"/>
        <w:rPr>
          <w:szCs w:val="24"/>
          <w:lang w:val="bg-BG"/>
        </w:rPr>
      </w:pPr>
      <w:r>
        <w:rPr>
          <w:szCs w:val="24"/>
          <w:lang w:val="bg-BG"/>
        </w:rPr>
        <w:t>При подаване на офертата участника представя Списък</w:t>
      </w:r>
      <w:r w:rsidR="009A0CC5">
        <w:rPr>
          <w:szCs w:val="24"/>
          <w:lang w:val="bg-BG"/>
        </w:rPr>
        <w:t xml:space="preserve"> - декларация</w:t>
      </w:r>
      <w:r>
        <w:rPr>
          <w:szCs w:val="24"/>
          <w:lang w:val="bg-BG"/>
        </w:rPr>
        <w:t xml:space="preserve"> на обека/обектите </w:t>
      </w:r>
      <w:r w:rsidRPr="00990DBA">
        <w:rPr>
          <w:szCs w:val="24"/>
        </w:rPr>
        <w:t>(собствен, наетилинадругооснование) запроизводство и/илизатърговия с хранителнипродукти, регистриранпореданачл. 12, ал. 9 отЗаконазахраните, закоетода е издаденовалидноудостоверениеоткомпетентниязатоваорган</w:t>
      </w:r>
      <w:r>
        <w:rPr>
          <w:szCs w:val="24"/>
        </w:rPr>
        <w:t>наиметонаучастника</w:t>
      </w:r>
      <w:r>
        <w:rPr>
          <w:szCs w:val="24"/>
          <w:lang w:val="bg-BG"/>
        </w:rPr>
        <w:t xml:space="preserve">, </w:t>
      </w:r>
      <w:r w:rsidRPr="009260AE">
        <w:rPr>
          <w:szCs w:val="24"/>
        </w:rPr>
        <w:t>с изричнопосочванена:</w:t>
      </w:r>
    </w:p>
    <w:p w:rsidR="009260AE" w:rsidRPr="009260AE" w:rsidRDefault="009260AE" w:rsidP="009260AE">
      <w:pPr>
        <w:numPr>
          <w:ilvl w:val="1"/>
          <w:numId w:val="19"/>
        </w:numPr>
        <w:ind w:left="0" w:firstLine="720"/>
        <w:jc w:val="both"/>
        <w:rPr>
          <w:szCs w:val="24"/>
        </w:rPr>
      </w:pPr>
      <w:r w:rsidRPr="009260AE">
        <w:rPr>
          <w:szCs w:val="24"/>
        </w:rPr>
        <w:t>административенадреснаобекта</w:t>
      </w:r>
      <w:r>
        <w:rPr>
          <w:szCs w:val="24"/>
          <w:lang w:val="bg-BG"/>
        </w:rPr>
        <w:t>/обектите</w:t>
      </w:r>
      <w:r w:rsidRPr="009260AE">
        <w:rPr>
          <w:szCs w:val="24"/>
        </w:rPr>
        <w:t>;</w:t>
      </w:r>
    </w:p>
    <w:p w:rsidR="009260AE" w:rsidRPr="009260AE" w:rsidRDefault="009260AE" w:rsidP="009260AE">
      <w:pPr>
        <w:numPr>
          <w:ilvl w:val="1"/>
          <w:numId w:val="19"/>
        </w:numPr>
        <w:ind w:left="0" w:firstLine="720"/>
        <w:jc w:val="both"/>
        <w:rPr>
          <w:szCs w:val="24"/>
        </w:rPr>
      </w:pPr>
      <w:r w:rsidRPr="009260AE">
        <w:rPr>
          <w:szCs w:val="24"/>
        </w:rPr>
        <w:t>собственикнаобекта;</w:t>
      </w:r>
    </w:p>
    <w:p w:rsidR="009260AE" w:rsidRPr="009260AE" w:rsidRDefault="009260AE" w:rsidP="009260AE">
      <w:pPr>
        <w:numPr>
          <w:ilvl w:val="1"/>
          <w:numId w:val="19"/>
        </w:numPr>
        <w:ind w:left="0" w:firstLine="720"/>
        <w:jc w:val="both"/>
        <w:rPr>
          <w:szCs w:val="24"/>
        </w:rPr>
      </w:pPr>
      <w:r w:rsidRPr="009260AE">
        <w:rPr>
          <w:szCs w:val="24"/>
        </w:rPr>
        <w:t xml:space="preserve">правнооснование, накоетоучастникътимаобектанасвоеразположение (собствен, нает, друго - конкретизирасе); </w:t>
      </w:r>
    </w:p>
    <w:p w:rsidR="009260AE" w:rsidRPr="009260AE" w:rsidRDefault="009260AE" w:rsidP="009260AE">
      <w:pPr>
        <w:numPr>
          <w:ilvl w:val="1"/>
          <w:numId w:val="19"/>
        </w:numPr>
        <w:ind w:left="0" w:firstLine="720"/>
        <w:jc w:val="both"/>
        <w:rPr>
          <w:szCs w:val="24"/>
        </w:rPr>
      </w:pPr>
      <w:r w:rsidRPr="009260AE">
        <w:rPr>
          <w:szCs w:val="24"/>
        </w:rPr>
        <w:t xml:space="preserve">номер, дата и издателнаУдостоверениетопо чл.12, ал.9 отЗаконазахраните; </w:t>
      </w:r>
    </w:p>
    <w:p w:rsidR="009260AE" w:rsidRPr="009260AE" w:rsidRDefault="009260AE" w:rsidP="009260AE">
      <w:pPr>
        <w:numPr>
          <w:ilvl w:val="1"/>
          <w:numId w:val="19"/>
        </w:numPr>
        <w:ind w:left="0" w:firstLine="720"/>
        <w:jc w:val="both"/>
        <w:rPr>
          <w:szCs w:val="24"/>
        </w:rPr>
      </w:pPr>
      <w:r w:rsidRPr="009260AE">
        <w:rPr>
          <w:szCs w:val="24"/>
        </w:rPr>
        <w:t>групитехрани, закоито е издаденоудостоверениетопочл. 12 отЗаконазахраните.</w:t>
      </w:r>
    </w:p>
    <w:p w:rsidR="009260AE" w:rsidRPr="009260AE" w:rsidRDefault="009260AE" w:rsidP="009260AE">
      <w:pPr>
        <w:autoSpaceDE w:val="0"/>
        <w:autoSpaceDN w:val="0"/>
        <w:adjustRightInd w:val="0"/>
        <w:ind w:firstLine="567"/>
        <w:jc w:val="both"/>
        <w:rPr>
          <w:szCs w:val="24"/>
          <w:lang w:val="bg-BG"/>
        </w:rPr>
      </w:pPr>
    </w:p>
    <w:p w:rsidR="009260AE" w:rsidRPr="00A73322" w:rsidRDefault="009260AE" w:rsidP="009260AE">
      <w:pPr>
        <w:autoSpaceDE w:val="0"/>
        <w:autoSpaceDN w:val="0"/>
        <w:adjustRightInd w:val="0"/>
        <w:ind w:firstLine="567"/>
        <w:jc w:val="both"/>
        <w:rPr>
          <w:szCs w:val="24"/>
          <w:lang w:val="bg-BG"/>
        </w:rPr>
      </w:pPr>
    </w:p>
    <w:p w:rsidR="009260AE" w:rsidRPr="00627125" w:rsidRDefault="009260AE" w:rsidP="009260AE">
      <w:pPr>
        <w:tabs>
          <w:tab w:val="left" w:pos="0"/>
        </w:tabs>
        <w:jc w:val="both"/>
        <w:outlineLvl w:val="2"/>
        <w:rPr>
          <w:bCs/>
          <w:i/>
          <w:szCs w:val="24"/>
        </w:rPr>
      </w:pPr>
      <w:r w:rsidRPr="00627125">
        <w:rPr>
          <w:b/>
          <w:i/>
          <w:color w:val="000000"/>
          <w:szCs w:val="24"/>
          <w:shd w:val="clear" w:color="auto" w:fill="FFFFFF"/>
        </w:rPr>
        <w:t>Доказване:</w:t>
      </w:r>
    </w:p>
    <w:p w:rsidR="009260AE" w:rsidRPr="009260AE" w:rsidRDefault="009260AE" w:rsidP="009260AE">
      <w:pPr>
        <w:jc w:val="both"/>
        <w:rPr>
          <w:szCs w:val="24"/>
        </w:rPr>
      </w:pPr>
      <w:r w:rsidRPr="009260AE">
        <w:rPr>
          <w:szCs w:val="24"/>
        </w:rPr>
        <w:t>Присключваненадоговораучастникътпредставя</w:t>
      </w:r>
      <w:r w:rsidRPr="00D85714">
        <w:rPr>
          <w:szCs w:val="24"/>
        </w:rPr>
        <w:t>списък</w:t>
      </w:r>
      <w:r w:rsidR="00D85714" w:rsidRPr="00D85714">
        <w:rPr>
          <w:szCs w:val="24"/>
          <w:lang w:val="bg-BG"/>
        </w:rPr>
        <w:t>- декларация</w:t>
      </w:r>
      <w:r w:rsidRPr="00D85714">
        <w:rPr>
          <w:szCs w:val="24"/>
        </w:rPr>
        <w:t>наобекта/итезапроизводство и/илизатърговия с хранисъгласночл.12, ал. 9 отЗаконазахраните,</w:t>
      </w:r>
      <w:r w:rsidRPr="009260AE">
        <w:rPr>
          <w:szCs w:val="24"/>
        </w:rPr>
        <w:t xml:space="preserve"> с посочванена: административенадреснаобекта; собственикнаобекта; правнооснование, накоетоучастникътимаобектанасвоеразположение (собствен, нает, друго - конкретизирасе); номер, дата и издателнаУдостоверениетопо чл.12, ал.9 отЗаконазахраните; групитехрани, закоито е издаденоудостоверениетопочл. 12 отЗаконазахраните.</w:t>
      </w:r>
    </w:p>
    <w:p w:rsidR="009260AE" w:rsidRDefault="009260AE" w:rsidP="009260AE">
      <w:pPr>
        <w:autoSpaceDE w:val="0"/>
        <w:autoSpaceDN w:val="0"/>
        <w:adjustRightInd w:val="0"/>
        <w:ind w:firstLine="626"/>
        <w:jc w:val="both"/>
        <w:rPr>
          <w:rFonts w:eastAsiaTheme="minorHAnsi"/>
          <w:b/>
          <w:bCs/>
          <w:lang w:val="bg-BG"/>
        </w:rPr>
      </w:pPr>
      <w:r w:rsidRPr="00EB5925">
        <w:rPr>
          <w:rFonts w:eastAsiaTheme="minorHAnsi"/>
          <w:b/>
          <w:bCs/>
          <w:lang w:val="bg-BG"/>
        </w:rPr>
        <w:lastRenderedPageBreak/>
        <w:t>Важно!Документите се представят и за подизпълнителите и третите лица, ако има такива.Съгласно чл. 67, ал. 8 от ЗОП, Възложителят няма право да изисква документи, които вече са му били предоставени или са му служебно известни</w:t>
      </w:r>
      <w:r>
        <w:rPr>
          <w:rFonts w:eastAsiaTheme="minorHAnsi"/>
          <w:b/>
          <w:bCs/>
          <w:lang w:val="bg-BG"/>
        </w:rPr>
        <w:t>.</w:t>
      </w:r>
    </w:p>
    <w:p w:rsidR="007F64D9" w:rsidRPr="00A73322" w:rsidRDefault="007F64D9" w:rsidP="00A73322">
      <w:pPr>
        <w:autoSpaceDE w:val="0"/>
        <w:autoSpaceDN w:val="0"/>
        <w:adjustRightInd w:val="0"/>
        <w:ind w:firstLine="567"/>
        <w:jc w:val="both"/>
        <w:rPr>
          <w:szCs w:val="24"/>
          <w:lang w:val="bg-BG"/>
        </w:rPr>
      </w:pPr>
    </w:p>
    <w:p w:rsidR="009260AE" w:rsidRDefault="00A73322" w:rsidP="009260AE">
      <w:pPr>
        <w:autoSpaceDE w:val="0"/>
        <w:autoSpaceDN w:val="0"/>
        <w:adjustRightInd w:val="0"/>
        <w:ind w:firstLine="567"/>
        <w:jc w:val="both"/>
        <w:rPr>
          <w:i/>
          <w:szCs w:val="24"/>
          <w:lang w:val="bg-BG"/>
        </w:rPr>
      </w:pPr>
      <w:r w:rsidRPr="00990DBA">
        <w:rPr>
          <w:szCs w:val="24"/>
        </w:rPr>
        <w:t xml:space="preserve">3. </w:t>
      </w:r>
      <w:r w:rsidR="009260AE" w:rsidRPr="00502997">
        <w:rPr>
          <w:szCs w:val="24"/>
        </w:rPr>
        <w:t xml:space="preserve">Участникътследвадаразполага с </w:t>
      </w:r>
      <w:r w:rsidR="009260AE" w:rsidRPr="009260AE">
        <w:rPr>
          <w:szCs w:val="24"/>
          <w:u w:val="single"/>
        </w:rPr>
        <w:t>минимумеднотранспортносредство,</w:t>
      </w:r>
      <w:r w:rsidR="009260AE">
        <w:rPr>
          <w:szCs w:val="24"/>
        </w:rPr>
        <w:t xml:space="preserve">/собственоилинаето/, </w:t>
      </w:r>
      <w:r w:rsidR="009260AE" w:rsidRPr="00502997">
        <w:rPr>
          <w:szCs w:val="24"/>
        </w:rPr>
        <w:t xml:space="preserve">коетоотговарянавсичкиизисквания (нормативни, санитарно-хигиенни, технически, технологични, изискваниязасъхранение и др.) </w:t>
      </w:r>
      <w:r w:rsidR="009260AE" w:rsidRPr="009260AE">
        <w:rPr>
          <w:szCs w:val="24"/>
        </w:rPr>
        <w:t>запревознахранителнитепродукти, закоетоимаиздаденовалидноудостоверениезарегистрациянатранспортносредство</w:t>
      </w:r>
      <w:r w:rsidR="009260AE">
        <w:rPr>
          <w:szCs w:val="24"/>
        </w:rPr>
        <w:t>, издаденоот</w:t>
      </w:r>
      <w:r w:rsidR="009260AE" w:rsidRPr="00502997">
        <w:rPr>
          <w:szCs w:val="24"/>
        </w:rPr>
        <w:t>компетентниязатоваорганнаиметонаучастника</w:t>
      </w:r>
      <w:r w:rsidR="009260AE" w:rsidRPr="00502997">
        <w:rPr>
          <w:i/>
          <w:szCs w:val="24"/>
        </w:rPr>
        <w:t>.</w:t>
      </w:r>
    </w:p>
    <w:p w:rsidR="009260AE" w:rsidRDefault="009260AE" w:rsidP="009260AE">
      <w:pPr>
        <w:autoSpaceDE w:val="0"/>
        <w:autoSpaceDN w:val="0"/>
        <w:adjustRightInd w:val="0"/>
        <w:ind w:firstLine="567"/>
        <w:jc w:val="both"/>
        <w:rPr>
          <w:i/>
          <w:szCs w:val="24"/>
          <w:lang w:val="bg-BG"/>
        </w:rPr>
      </w:pPr>
    </w:p>
    <w:p w:rsidR="009260AE" w:rsidRPr="00502997" w:rsidRDefault="009260AE" w:rsidP="009A0CC5">
      <w:pPr>
        <w:autoSpaceDE w:val="0"/>
        <w:autoSpaceDN w:val="0"/>
        <w:adjustRightInd w:val="0"/>
        <w:ind w:firstLine="567"/>
        <w:jc w:val="both"/>
        <w:rPr>
          <w:i/>
          <w:szCs w:val="24"/>
        </w:rPr>
      </w:pPr>
      <w:r>
        <w:rPr>
          <w:szCs w:val="24"/>
          <w:lang w:val="bg-BG"/>
        </w:rPr>
        <w:t>При подаване на офертата участника представя Списък</w:t>
      </w:r>
      <w:r w:rsidR="00D85714">
        <w:rPr>
          <w:szCs w:val="24"/>
          <w:lang w:val="bg-BG"/>
        </w:rPr>
        <w:t xml:space="preserve"> -  декларация</w:t>
      </w:r>
      <w:r>
        <w:rPr>
          <w:szCs w:val="24"/>
          <w:lang w:val="bg-BG"/>
        </w:rPr>
        <w:t xml:space="preserve"> на транспортните</w:t>
      </w:r>
      <w:r w:rsidR="009A0CC5">
        <w:rPr>
          <w:szCs w:val="24"/>
          <w:lang w:val="bg-BG"/>
        </w:rPr>
        <w:t xml:space="preserve"> средства с които разполага, които </w:t>
      </w:r>
      <w:r w:rsidR="009A0CC5" w:rsidRPr="00502997">
        <w:rPr>
          <w:szCs w:val="24"/>
        </w:rPr>
        <w:t>отговаря</w:t>
      </w:r>
      <w:r w:rsidR="009A0CC5">
        <w:rPr>
          <w:szCs w:val="24"/>
          <w:lang w:val="bg-BG"/>
        </w:rPr>
        <w:t>т</w:t>
      </w:r>
      <w:r w:rsidR="009A0CC5" w:rsidRPr="00502997">
        <w:rPr>
          <w:szCs w:val="24"/>
        </w:rPr>
        <w:t xml:space="preserve">навсичкиизисквания (нормативни, санитарно-хигиенни, технически, технологични, изискваниязасъхранение и др.) </w:t>
      </w:r>
      <w:r w:rsidR="009A0CC5" w:rsidRPr="009260AE">
        <w:rPr>
          <w:szCs w:val="24"/>
        </w:rPr>
        <w:t>запревознахранителнитепродукти, закоето</w:t>
      </w:r>
      <w:r w:rsidR="009A0CC5">
        <w:rPr>
          <w:szCs w:val="24"/>
          <w:lang w:val="bg-BG"/>
        </w:rPr>
        <w:t>/които</w:t>
      </w:r>
      <w:r w:rsidR="009A0CC5" w:rsidRPr="009260AE">
        <w:rPr>
          <w:szCs w:val="24"/>
        </w:rPr>
        <w:t>имаиздадено</w:t>
      </w:r>
      <w:r w:rsidR="009A0CC5">
        <w:rPr>
          <w:szCs w:val="24"/>
          <w:lang w:val="bg-BG"/>
        </w:rPr>
        <w:t>/издадени</w:t>
      </w:r>
      <w:r w:rsidR="009A0CC5" w:rsidRPr="009260AE">
        <w:rPr>
          <w:szCs w:val="24"/>
        </w:rPr>
        <w:t>валидно</w:t>
      </w:r>
      <w:r w:rsidR="009A0CC5">
        <w:rPr>
          <w:szCs w:val="24"/>
          <w:lang w:val="bg-BG"/>
        </w:rPr>
        <w:t>/валидни</w:t>
      </w:r>
      <w:r w:rsidR="009A0CC5" w:rsidRPr="009260AE">
        <w:rPr>
          <w:szCs w:val="24"/>
        </w:rPr>
        <w:t>удостоверение</w:t>
      </w:r>
      <w:r w:rsidR="009A0CC5">
        <w:rPr>
          <w:szCs w:val="24"/>
          <w:lang w:val="bg-BG"/>
        </w:rPr>
        <w:t>/удостоверения</w:t>
      </w:r>
      <w:r w:rsidR="009A0CC5" w:rsidRPr="009260AE">
        <w:rPr>
          <w:szCs w:val="24"/>
        </w:rPr>
        <w:t>зарегистрациянатранспортносредство</w:t>
      </w:r>
      <w:r w:rsidR="009A0CC5">
        <w:rPr>
          <w:szCs w:val="24"/>
        </w:rPr>
        <w:t>, издаденоот</w:t>
      </w:r>
      <w:r w:rsidR="009A0CC5" w:rsidRPr="00502997">
        <w:rPr>
          <w:szCs w:val="24"/>
        </w:rPr>
        <w:t>компетентниязатоваорганнаиметонаучастника</w:t>
      </w:r>
      <w:r w:rsidRPr="009A0CC5">
        <w:rPr>
          <w:szCs w:val="24"/>
        </w:rPr>
        <w:t>с изричнопосочванена:</w:t>
      </w:r>
    </w:p>
    <w:p w:rsidR="009260AE" w:rsidRPr="009A0CC5" w:rsidRDefault="009260AE" w:rsidP="009260AE">
      <w:pPr>
        <w:numPr>
          <w:ilvl w:val="0"/>
          <w:numId w:val="21"/>
        </w:numPr>
        <w:ind w:left="0" w:firstLine="720"/>
        <w:jc w:val="both"/>
        <w:rPr>
          <w:rFonts w:eastAsia="MS Minngs"/>
          <w:szCs w:val="24"/>
          <w:lang w:eastAsia="en-US"/>
        </w:rPr>
      </w:pPr>
      <w:r w:rsidRPr="009A0CC5">
        <w:rPr>
          <w:rFonts w:eastAsia="MS Minngs"/>
          <w:szCs w:val="24"/>
          <w:lang w:eastAsia="en-US"/>
        </w:rPr>
        <w:t>транспортнотосредство – модел, марка;</w:t>
      </w:r>
    </w:p>
    <w:p w:rsidR="009260AE" w:rsidRPr="009A0CC5" w:rsidRDefault="009260AE" w:rsidP="009260AE">
      <w:pPr>
        <w:numPr>
          <w:ilvl w:val="0"/>
          <w:numId w:val="21"/>
        </w:numPr>
        <w:ind w:left="0" w:firstLine="720"/>
        <w:jc w:val="both"/>
        <w:rPr>
          <w:rFonts w:eastAsia="MS Minngs"/>
          <w:szCs w:val="24"/>
          <w:lang w:eastAsia="en-US"/>
        </w:rPr>
      </w:pPr>
      <w:r w:rsidRPr="009A0CC5">
        <w:rPr>
          <w:rFonts w:eastAsia="MS Minngs"/>
          <w:szCs w:val="24"/>
          <w:lang w:eastAsia="en-US"/>
        </w:rPr>
        <w:t xml:space="preserve">собственикнатранспортнотосредство; </w:t>
      </w:r>
    </w:p>
    <w:p w:rsidR="009260AE" w:rsidRPr="009A0CC5" w:rsidRDefault="009260AE" w:rsidP="009260AE">
      <w:pPr>
        <w:numPr>
          <w:ilvl w:val="0"/>
          <w:numId w:val="21"/>
        </w:numPr>
        <w:ind w:left="0" w:firstLine="720"/>
        <w:jc w:val="both"/>
        <w:rPr>
          <w:rFonts w:eastAsia="MS Minngs"/>
          <w:szCs w:val="24"/>
          <w:lang w:eastAsia="en-US"/>
        </w:rPr>
      </w:pPr>
      <w:r w:rsidRPr="009A0CC5">
        <w:rPr>
          <w:rFonts w:eastAsia="MS Minngs"/>
          <w:szCs w:val="24"/>
          <w:lang w:eastAsia="en-US"/>
        </w:rPr>
        <w:t>правнооснование, накоетоучастникътиманаразположениетранспортнотосредство (собствено, наето, друго – дасепосочи);</w:t>
      </w:r>
    </w:p>
    <w:p w:rsidR="009A0CC5" w:rsidRPr="009A0CC5" w:rsidRDefault="009260AE" w:rsidP="009A0CC5">
      <w:pPr>
        <w:numPr>
          <w:ilvl w:val="0"/>
          <w:numId w:val="21"/>
        </w:numPr>
        <w:ind w:left="0" w:firstLine="720"/>
        <w:jc w:val="both"/>
        <w:rPr>
          <w:rFonts w:eastAsia="MS Minngs"/>
          <w:szCs w:val="24"/>
          <w:lang w:eastAsia="en-US"/>
        </w:rPr>
      </w:pPr>
      <w:r w:rsidRPr="009A0CC5">
        <w:rPr>
          <w:rFonts w:eastAsia="MS Minngs"/>
          <w:szCs w:val="24"/>
          <w:lang w:eastAsia="en-US"/>
        </w:rPr>
        <w:t>номер, дата и издателнаУдостоверениетозарегистрациянатранспортнотосредство;</w:t>
      </w:r>
    </w:p>
    <w:p w:rsidR="009A0CC5" w:rsidRDefault="009A0CC5" w:rsidP="009A0CC5">
      <w:pPr>
        <w:ind w:left="720"/>
        <w:jc w:val="both"/>
        <w:rPr>
          <w:rFonts w:eastAsia="MS Minngs"/>
          <w:szCs w:val="24"/>
          <w:lang w:val="bg-BG" w:eastAsia="en-US"/>
        </w:rPr>
      </w:pPr>
    </w:p>
    <w:p w:rsidR="009A0CC5" w:rsidRPr="009A0CC5" w:rsidRDefault="009A0CC5" w:rsidP="009A0CC5">
      <w:pPr>
        <w:ind w:left="720"/>
        <w:jc w:val="both"/>
        <w:rPr>
          <w:rFonts w:eastAsia="MS Minngs"/>
          <w:szCs w:val="24"/>
          <w:lang w:eastAsia="en-US"/>
        </w:rPr>
      </w:pPr>
    </w:p>
    <w:p w:rsidR="009A0CC5" w:rsidRPr="009A0CC5" w:rsidRDefault="009A0CC5" w:rsidP="009A0CC5">
      <w:pPr>
        <w:jc w:val="both"/>
        <w:rPr>
          <w:rFonts w:eastAsia="MS Minngs"/>
          <w:szCs w:val="24"/>
          <w:lang w:eastAsia="en-US"/>
        </w:rPr>
      </w:pPr>
      <w:r w:rsidRPr="009A0CC5">
        <w:rPr>
          <w:b/>
          <w:i/>
          <w:color w:val="000000"/>
          <w:szCs w:val="24"/>
          <w:shd w:val="clear" w:color="auto" w:fill="FFFFFF"/>
        </w:rPr>
        <w:t>Доказване:</w:t>
      </w:r>
    </w:p>
    <w:p w:rsidR="009260AE" w:rsidRPr="009A0CC5" w:rsidRDefault="009260AE" w:rsidP="009A0CC5">
      <w:pPr>
        <w:jc w:val="both"/>
        <w:rPr>
          <w:rFonts w:eastAsia="Calibri"/>
          <w:szCs w:val="24"/>
          <w:lang w:eastAsia="en-US"/>
        </w:rPr>
      </w:pPr>
      <w:r w:rsidRPr="009A0CC5">
        <w:rPr>
          <w:rFonts w:eastAsia="Calibri"/>
          <w:szCs w:val="24"/>
          <w:lang w:eastAsia="en-US"/>
        </w:rPr>
        <w:t>Присключваненадоговораучастникътпредставя</w:t>
      </w:r>
      <w:r w:rsidR="009A0CC5">
        <w:rPr>
          <w:rFonts w:eastAsia="Calibri"/>
          <w:szCs w:val="24"/>
          <w:lang w:val="bg-BG" w:eastAsia="en-US"/>
        </w:rPr>
        <w:t>списък</w:t>
      </w:r>
      <w:r w:rsidR="00D85714">
        <w:rPr>
          <w:rFonts w:eastAsia="Calibri"/>
          <w:szCs w:val="24"/>
          <w:lang w:val="bg-BG" w:eastAsia="en-US"/>
        </w:rPr>
        <w:t xml:space="preserve"> - декларация</w:t>
      </w:r>
      <w:r w:rsidR="009A0CC5">
        <w:rPr>
          <w:rFonts w:eastAsia="Calibri"/>
          <w:szCs w:val="24"/>
          <w:lang w:val="bg-BG" w:eastAsia="en-US"/>
        </w:rPr>
        <w:t>н</w:t>
      </w:r>
      <w:r w:rsidRPr="009A0CC5">
        <w:rPr>
          <w:rFonts w:eastAsia="Calibri"/>
          <w:szCs w:val="24"/>
          <w:lang w:eastAsia="en-US"/>
        </w:rPr>
        <w:t>а транспортното/-итесредство/-а, с  което/коиторазполага, с посочванена:</w:t>
      </w:r>
    </w:p>
    <w:p w:rsidR="009260AE" w:rsidRPr="009A0CC5" w:rsidRDefault="009260AE" w:rsidP="009260AE">
      <w:pPr>
        <w:numPr>
          <w:ilvl w:val="0"/>
          <w:numId w:val="21"/>
        </w:numPr>
        <w:ind w:left="0" w:firstLine="720"/>
        <w:jc w:val="both"/>
        <w:rPr>
          <w:rFonts w:eastAsia="MS Minngs"/>
          <w:szCs w:val="24"/>
          <w:lang w:eastAsia="en-US"/>
        </w:rPr>
      </w:pPr>
      <w:r w:rsidRPr="009A0CC5">
        <w:rPr>
          <w:rFonts w:eastAsia="MS Minngs"/>
          <w:szCs w:val="24"/>
          <w:lang w:eastAsia="en-US"/>
        </w:rPr>
        <w:t>транспортнотосредство – модел, марка;</w:t>
      </w:r>
    </w:p>
    <w:p w:rsidR="009260AE" w:rsidRPr="009A0CC5" w:rsidRDefault="009260AE" w:rsidP="009260AE">
      <w:pPr>
        <w:numPr>
          <w:ilvl w:val="0"/>
          <w:numId w:val="21"/>
        </w:numPr>
        <w:ind w:left="0" w:firstLine="720"/>
        <w:jc w:val="both"/>
        <w:rPr>
          <w:rFonts w:eastAsia="MS Minngs"/>
          <w:szCs w:val="24"/>
          <w:lang w:eastAsia="en-US"/>
        </w:rPr>
      </w:pPr>
      <w:r w:rsidRPr="009A0CC5">
        <w:rPr>
          <w:rFonts w:eastAsia="MS Minngs"/>
          <w:szCs w:val="24"/>
          <w:lang w:eastAsia="en-US"/>
        </w:rPr>
        <w:t xml:space="preserve">собственикнатранспортнотосредство; </w:t>
      </w:r>
    </w:p>
    <w:p w:rsidR="009260AE" w:rsidRPr="009A0CC5" w:rsidRDefault="009260AE" w:rsidP="009260AE">
      <w:pPr>
        <w:numPr>
          <w:ilvl w:val="0"/>
          <w:numId w:val="21"/>
        </w:numPr>
        <w:ind w:left="0" w:firstLine="720"/>
        <w:jc w:val="both"/>
        <w:rPr>
          <w:rFonts w:eastAsia="MS Minngs"/>
          <w:szCs w:val="24"/>
          <w:lang w:eastAsia="en-US"/>
        </w:rPr>
      </w:pPr>
      <w:r w:rsidRPr="009A0CC5">
        <w:rPr>
          <w:rFonts w:eastAsia="MS Minngs"/>
          <w:szCs w:val="24"/>
          <w:lang w:eastAsia="en-US"/>
        </w:rPr>
        <w:t>правнооснование, накоетоучастникътиманаразположениетранспортнотосредство (собствено, наето, друго – дасепосочи);</w:t>
      </w:r>
    </w:p>
    <w:p w:rsidR="009260AE" w:rsidRPr="009A0CC5" w:rsidRDefault="009260AE" w:rsidP="009260AE">
      <w:pPr>
        <w:numPr>
          <w:ilvl w:val="0"/>
          <w:numId w:val="21"/>
        </w:numPr>
        <w:ind w:left="0" w:firstLine="720"/>
        <w:jc w:val="both"/>
        <w:rPr>
          <w:rFonts w:eastAsia="MS Minngs"/>
          <w:szCs w:val="24"/>
          <w:lang w:eastAsia="en-US"/>
        </w:rPr>
      </w:pPr>
      <w:r w:rsidRPr="009A0CC5">
        <w:rPr>
          <w:rFonts w:eastAsia="MS Minngs"/>
          <w:szCs w:val="24"/>
          <w:lang w:eastAsia="en-US"/>
        </w:rPr>
        <w:t>номер, дата и издателнаУдостоверениетозарегистрациянатранспортнотосредство;</w:t>
      </w:r>
    </w:p>
    <w:p w:rsidR="009260AE" w:rsidRPr="009A0CC5" w:rsidRDefault="009260AE" w:rsidP="009260AE">
      <w:pPr>
        <w:ind w:firstLine="720"/>
        <w:jc w:val="both"/>
        <w:rPr>
          <w:szCs w:val="24"/>
        </w:rPr>
      </w:pPr>
    </w:p>
    <w:p w:rsidR="009260AE" w:rsidRPr="00502997" w:rsidRDefault="009260AE" w:rsidP="009260AE">
      <w:pPr>
        <w:ind w:firstLine="720"/>
        <w:jc w:val="both"/>
        <w:rPr>
          <w:szCs w:val="24"/>
        </w:rPr>
      </w:pPr>
      <w:r w:rsidRPr="00502997">
        <w:rPr>
          <w:b/>
          <w:szCs w:val="24"/>
        </w:rPr>
        <w:t>В случайчеучастникът е обединениеилидругообразувание, коетоне е юридическолице</w:t>
      </w:r>
      <w:r w:rsidRPr="00502997">
        <w:rPr>
          <w:szCs w:val="24"/>
        </w:rPr>
        <w:t xml:space="preserve">, съответствието с критериитезаподборседоказваотобединението-участник, а неотвсякоотлицата, включени в него, с изключениенасъответнатарегистрация, представяненасертификатилидругоусловие, необходимозаизпълнениенапоръчката, съгласноизискваниятананормативенилиадминистративенакт и съобразноразпределениетонаучастиетоналицатаприизпълнениенадейностите, предвидено в договоразасъздаваненаобединението (поарг. отчл. 59, ал 6 от ЗОП).  </w:t>
      </w:r>
    </w:p>
    <w:p w:rsidR="009260AE" w:rsidRPr="00502997" w:rsidRDefault="009260AE" w:rsidP="009260AE">
      <w:pPr>
        <w:ind w:firstLine="720"/>
        <w:jc w:val="both"/>
        <w:rPr>
          <w:szCs w:val="24"/>
        </w:rPr>
      </w:pPr>
    </w:p>
    <w:p w:rsidR="00DB7427" w:rsidRPr="001E07C8" w:rsidRDefault="001E07C8" w:rsidP="00A30115">
      <w:pPr>
        <w:pStyle w:val="Style27"/>
        <w:widowControl/>
        <w:shd w:val="clear" w:color="auto" w:fill="FBD4B4" w:themeFill="accent6" w:themeFillTint="66"/>
        <w:tabs>
          <w:tab w:val="left" w:pos="418"/>
          <w:tab w:val="left" w:pos="851"/>
          <w:tab w:val="left" w:pos="993"/>
        </w:tabs>
        <w:spacing w:before="7"/>
        <w:ind w:firstLine="567"/>
        <w:jc w:val="left"/>
        <w:rPr>
          <w:rStyle w:val="FontStyle62"/>
          <w:sz w:val="24"/>
        </w:rPr>
      </w:pPr>
      <w:r>
        <w:rPr>
          <w:rStyle w:val="FontStyle62"/>
          <w:sz w:val="24"/>
          <w:lang w:val="en-US"/>
        </w:rPr>
        <w:t>III</w:t>
      </w:r>
      <w:r w:rsidR="00DB7427" w:rsidRPr="00DB7427">
        <w:rPr>
          <w:rStyle w:val="FontStyle62"/>
          <w:sz w:val="24"/>
        </w:rPr>
        <w:t>.</w:t>
      </w:r>
      <w:r w:rsidR="00DB7427" w:rsidRPr="00DB7427">
        <w:rPr>
          <w:rStyle w:val="FontStyle62"/>
          <w:szCs w:val="20"/>
        </w:rPr>
        <w:tab/>
      </w:r>
      <w:r>
        <w:rPr>
          <w:rStyle w:val="FontStyle62"/>
          <w:sz w:val="24"/>
        </w:rPr>
        <w:t xml:space="preserve">ИЗПОЛЗВАНЕ КАПАЦИТЕТА НА ТРЕТИ </w:t>
      </w:r>
      <w:r w:rsidR="003108F7">
        <w:rPr>
          <w:rStyle w:val="FontStyle62"/>
          <w:sz w:val="24"/>
        </w:rPr>
        <w:t>ЛИЦА</w:t>
      </w:r>
    </w:p>
    <w:p w:rsidR="00D85714" w:rsidRDefault="00D85714" w:rsidP="003E05AF">
      <w:pPr>
        <w:pStyle w:val="Style41"/>
        <w:widowControl/>
        <w:tabs>
          <w:tab w:val="left" w:pos="641"/>
          <w:tab w:val="left" w:pos="851"/>
          <w:tab w:val="left" w:pos="993"/>
        </w:tabs>
        <w:ind w:firstLine="567"/>
        <w:rPr>
          <w:rStyle w:val="FontStyle62"/>
          <w:sz w:val="24"/>
        </w:rPr>
      </w:pPr>
    </w:p>
    <w:p w:rsidR="00DB7427" w:rsidRPr="00DB7427" w:rsidRDefault="00DB7427" w:rsidP="003E05AF">
      <w:pPr>
        <w:pStyle w:val="Style41"/>
        <w:widowControl/>
        <w:tabs>
          <w:tab w:val="left" w:pos="641"/>
          <w:tab w:val="left" w:pos="851"/>
          <w:tab w:val="left" w:pos="993"/>
        </w:tabs>
        <w:ind w:firstLine="567"/>
        <w:rPr>
          <w:rStyle w:val="FontStyle72"/>
          <w:sz w:val="24"/>
        </w:rPr>
      </w:pPr>
      <w:r w:rsidRPr="00DB7427">
        <w:rPr>
          <w:rStyle w:val="FontStyle62"/>
          <w:sz w:val="24"/>
        </w:rPr>
        <w:lastRenderedPageBreak/>
        <w:t>1.</w:t>
      </w:r>
      <w:r w:rsidRPr="00DB7427">
        <w:rPr>
          <w:rStyle w:val="FontStyle62"/>
          <w:szCs w:val="20"/>
        </w:rPr>
        <w:tab/>
      </w:r>
      <w:r w:rsidR="00BE5691" w:rsidRPr="001A1FEA">
        <w:rPr>
          <w:rStyle w:val="FontStyle62"/>
          <w:sz w:val="24"/>
          <w:szCs w:val="24"/>
        </w:rPr>
        <w:t xml:space="preserve">На основание чл. 63, ал. 1 от ЗОП </w:t>
      </w:r>
      <w:r w:rsidR="00BE5691" w:rsidRPr="001A1FEA">
        <w:rPr>
          <w:rStyle w:val="FontStyle72"/>
          <w:sz w:val="24"/>
          <w:szCs w:val="24"/>
        </w:rPr>
        <w:t xml:space="preserve">участниците </w:t>
      </w:r>
      <w:r w:rsidRPr="001A1FEA">
        <w:rPr>
          <w:rStyle w:val="FontStyle72"/>
          <w:sz w:val="24"/>
          <w:szCs w:val="24"/>
        </w:rPr>
        <w:t>могат да се позоват на капацитета на трети лица,</w:t>
      </w:r>
      <w:r w:rsidR="001A1FEA">
        <w:rPr>
          <w:rStyle w:val="FontStyle72"/>
          <w:sz w:val="24"/>
          <w:szCs w:val="24"/>
        </w:rPr>
        <w:t xml:space="preserve">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w:t>
      </w:r>
    </w:p>
    <w:p w:rsidR="00DB7427" w:rsidRPr="00DB7427" w:rsidRDefault="00DB7427" w:rsidP="003E05AF">
      <w:pPr>
        <w:pStyle w:val="Style41"/>
        <w:widowControl/>
        <w:tabs>
          <w:tab w:val="left" w:pos="785"/>
          <w:tab w:val="left" w:pos="993"/>
        </w:tabs>
        <w:ind w:firstLine="567"/>
        <w:rPr>
          <w:rStyle w:val="FontStyle72"/>
          <w:sz w:val="24"/>
        </w:rPr>
      </w:pPr>
      <w:r w:rsidRPr="00DB7427">
        <w:rPr>
          <w:rStyle w:val="FontStyle62"/>
          <w:sz w:val="24"/>
        </w:rPr>
        <w:t>2.</w:t>
      </w:r>
      <w:r w:rsidRPr="00DB7427">
        <w:rPr>
          <w:rStyle w:val="FontStyle62"/>
          <w:szCs w:val="20"/>
        </w:rPr>
        <w:tab/>
      </w:r>
      <w:r w:rsidRPr="00DB7427">
        <w:rPr>
          <w:rStyle w:val="FontStyle72"/>
          <w:sz w:val="24"/>
        </w:rPr>
        <w:t>По отношение на критериите, свързани с професионална компетентност,</w:t>
      </w:r>
      <w:r w:rsidRPr="00DB7427">
        <w:rPr>
          <w:rStyle w:val="FontStyle72"/>
          <w:sz w:val="24"/>
        </w:rPr>
        <w:br/>
        <w:t>участниците могат да се позоват на капацитета на трети лица само ако лицата, с чиито</w:t>
      </w:r>
      <w:r w:rsidRPr="00DB7427">
        <w:rPr>
          <w:rStyle w:val="FontStyle72"/>
          <w:sz w:val="24"/>
        </w:rPr>
        <w:br/>
        <w:t>образование, квалификация или опит се доказва изпълнение на изискванията на</w:t>
      </w:r>
      <w:r w:rsidRPr="00DB7427">
        <w:rPr>
          <w:rStyle w:val="FontStyle72"/>
          <w:sz w:val="24"/>
        </w:rPr>
        <w:br/>
        <w:t>възложителя, ще участват в изпълнението на частта от поръчката, за която е необходим</w:t>
      </w:r>
      <w:r w:rsidRPr="00DB7427">
        <w:rPr>
          <w:rStyle w:val="FontStyle72"/>
          <w:sz w:val="24"/>
        </w:rPr>
        <w:br/>
        <w:t>този капацитет.</w:t>
      </w:r>
    </w:p>
    <w:p w:rsidR="00DB7427" w:rsidRPr="00DB7427" w:rsidRDefault="00DB7427" w:rsidP="00DB7427">
      <w:pPr>
        <w:pStyle w:val="Style41"/>
        <w:widowControl/>
        <w:tabs>
          <w:tab w:val="left" w:pos="785"/>
        </w:tabs>
        <w:ind w:firstLine="567"/>
        <w:rPr>
          <w:rStyle w:val="FontStyle62"/>
          <w:b w:val="0"/>
          <w:bCs w:val="0"/>
          <w:sz w:val="24"/>
        </w:rPr>
      </w:pPr>
      <w:r w:rsidRPr="00DB7427">
        <w:rPr>
          <w:rStyle w:val="FontStyle72"/>
          <w:b/>
          <w:sz w:val="24"/>
        </w:rPr>
        <w:t>3</w:t>
      </w:r>
      <w:r w:rsidRPr="00DB7427">
        <w:rPr>
          <w:rStyle w:val="FontStyle72"/>
          <w:sz w:val="24"/>
        </w:rPr>
        <w:t>.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r w:rsidR="001E07C8">
        <w:rPr>
          <w:rStyle w:val="FontStyle72"/>
          <w:sz w:val="24"/>
        </w:rPr>
        <w:t xml:space="preserve"> Доказателства за разполагане с ресурсите на третите лица се представят от участника, определен за изпълнител, или при поискв</w:t>
      </w:r>
      <w:r w:rsidR="00CF09B7">
        <w:rPr>
          <w:rStyle w:val="FontStyle72"/>
          <w:sz w:val="24"/>
        </w:rPr>
        <w:t>ане в хода на поръчката</w:t>
      </w:r>
      <w:r w:rsidR="001E07C8">
        <w:rPr>
          <w:rStyle w:val="FontStyle72"/>
          <w:sz w:val="24"/>
        </w:rPr>
        <w:t>.</w:t>
      </w:r>
    </w:p>
    <w:p w:rsidR="00DB7427" w:rsidRPr="00975F6A" w:rsidRDefault="00DB7427" w:rsidP="00ED40FF">
      <w:pPr>
        <w:pStyle w:val="Style41"/>
        <w:widowControl/>
        <w:numPr>
          <w:ilvl w:val="0"/>
          <w:numId w:val="8"/>
        </w:numPr>
        <w:tabs>
          <w:tab w:val="left" w:pos="851"/>
          <w:tab w:val="left" w:pos="993"/>
        </w:tabs>
        <w:ind w:left="0" w:firstLine="567"/>
        <w:rPr>
          <w:rStyle w:val="FontStyle72"/>
          <w:b/>
          <w:bCs/>
          <w:sz w:val="24"/>
        </w:rPr>
      </w:pPr>
      <w:r w:rsidRPr="00DB7427">
        <w:rPr>
          <w:rStyle w:val="FontStyle72"/>
          <w:sz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w:t>
      </w:r>
      <w:r w:rsidR="00391209">
        <w:rPr>
          <w:rStyle w:val="FontStyle72"/>
          <w:sz w:val="24"/>
        </w:rPr>
        <w:t>а за отстраняване от поръчката</w:t>
      </w:r>
      <w:r w:rsidRPr="00DB7427">
        <w:rPr>
          <w:rStyle w:val="FontStyle72"/>
          <w:sz w:val="24"/>
        </w:rPr>
        <w:t>. Възложителят изисква от участника да замени посоченото от него трето лице, ако то не отговаря на някое от тези условия</w:t>
      </w:r>
      <w:r w:rsidR="00975F6A">
        <w:rPr>
          <w:rStyle w:val="FontStyle72"/>
          <w:sz w:val="24"/>
        </w:rPr>
        <w:t xml:space="preserve"> по чл. 65, ал. 4 от ЗОП</w:t>
      </w:r>
      <w:r w:rsidRPr="00DB7427">
        <w:rPr>
          <w:rStyle w:val="FontStyle72"/>
          <w:sz w:val="24"/>
        </w:rPr>
        <w:t>.</w:t>
      </w:r>
    </w:p>
    <w:p w:rsidR="00CF09B7" w:rsidRPr="00CF09B7" w:rsidRDefault="00975F6A" w:rsidP="00ED40FF">
      <w:pPr>
        <w:pStyle w:val="Style41"/>
        <w:numPr>
          <w:ilvl w:val="0"/>
          <w:numId w:val="8"/>
        </w:numPr>
        <w:tabs>
          <w:tab w:val="left" w:pos="851"/>
          <w:tab w:val="left" w:pos="993"/>
        </w:tabs>
        <w:ind w:left="0" w:firstLine="567"/>
        <w:rPr>
          <w:rStyle w:val="alt2"/>
          <w:i/>
        </w:rPr>
      </w:pPr>
      <w:r w:rsidRPr="008F0B9C">
        <w:t xml:space="preserve">Всяка оферта трябва да съдържа информация за частта, в чието изпълнение третото лице ще участва, респ. </w:t>
      </w:r>
      <w:r w:rsidRPr="008F0B9C">
        <w:rPr>
          <w:rStyle w:val="alt2"/>
          <w:specVanish w:val="0"/>
        </w:rPr>
        <w:t>видовете работи от предмета на поръчката</w:t>
      </w:r>
      <w:r>
        <w:rPr>
          <w:rStyle w:val="alt2"/>
          <w:specVanish w:val="0"/>
        </w:rPr>
        <w:t>.</w:t>
      </w:r>
    </w:p>
    <w:p w:rsidR="00975F6A" w:rsidRPr="0095469D" w:rsidRDefault="00975F6A" w:rsidP="00ED40FF">
      <w:pPr>
        <w:pStyle w:val="aa"/>
        <w:widowControl w:val="0"/>
        <w:numPr>
          <w:ilvl w:val="0"/>
          <w:numId w:val="8"/>
        </w:numPr>
        <w:tabs>
          <w:tab w:val="left" w:pos="851"/>
          <w:tab w:val="left" w:pos="993"/>
        </w:tabs>
        <w:autoSpaceDE w:val="0"/>
        <w:autoSpaceDN w:val="0"/>
        <w:adjustRightInd w:val="0"/>
        <w:ind w:left="0" w:firstLine="567"/>
        <w:jc w:val="both"/>
        <w:rPr>
          <w:lang w:val="bg-BG"/>
        </w:rPr>
      </w:pPr>
      <w:r w:rsidRPr="0095469D">
        <w:rPr>
          <w:lang w:val="bg-BG"/>
        </w:rPr>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w:t>
      </w:r>
      <w:r w:rsidR="00391209">
        <w:rPr>
          <w:lang w:val="bg-BG"/>
        </w:rPr>
        <w:t>а за отстраняване от поръчката</w:t>
      </w:r>
      <w:r w:rsidRPr="0095469D">
        <w:rPr>
          <w:lang w:val="bg-BG"/>
        </w:rPr>
        <w:t>, както и съответствието с поставените критерии за подбор. Документите се представят и за третите лица, ако има такива.</w:t>
      </w:r>
    </w:p>
    <w:p w:rsidR="001E07C8" w:rsidRPr="00DB7427" w:rsidRDefault="001E07C8" w:rsidP="00EB3D82">
      <w:pPr>
        <w:pStyle w:val="Style41"/>
        <w:widowControl/>
        <w:tabs>
          <w:tab w:val="left" w:pos="698"/>
          <w:tab w:val="left" w:pos="851"/>
          <w:tab w:val="left" w:pos="993"/>
        </w:tabs>
        <w:rPr>
          <w:rStyle w:val="FontStyle62"/>
          <w:sz w:val="24"/>
        </w:rPr>
      </w:pPr>
    </w:p>
    <w:p w:rsidR="00740811" w:rsidRPr="00CC2ADF" w:rsidRDefault="002D5D00" w:rsidP="00A30115">
      <w:pPr>
        <w:pStyle w:val="Style27"/>
        <w:widowControl/>
        <w:shd w:val="clear" w:color="auto" w:fill="FBD4B4" w:themeFill="accent6" w:themeFillTint="66"/>
        <w:tabs>
          <w:tab w:val="left" w:pos="418"/>
          <w:tab w:val="left" w:pos="851"/>
          <w:tab w:val="left" w:pos="1134"/>
        </w:tabs>
        <w:ind w:firstLine="567"/>
        <w:jc w:val="left"/>
        <w:rPr>
          <w:rStyle w:val="ala2"/>
          <w:b/>
          <w:bCs/>
          <w:szCs w:val="22"/>
        </w:rPr>
      </w:pPr>
      <w:r>
        <w:rPr>
          <w:rStyle w:val="FontStyle62"/>
          <w:sz w:val="24"/>
          <w:lang w:val="en-US"/>
        </w:rPr>
        <w:t>IV</w:t>
      </w:r>
      <w:r w:rsidR="00DB7427" w:rsidRPr="00DB7427">
        <w:rPr>
          <w:rStyle w:val="FontStyle62"/>
          <w:sz w:val="24"/>
        </w:rPr>
        <w:t>.</w:t>
      </w:r>
      <w:r w:rsidR="00DB7427" w:rsidRPr="00DB7427">
        <w:rPr>
          <w:rStyle w:val="FontStyle62"/>
          <w:szCs w:val="20"/>
        </w:rPr>
        <w:tab/>
      </w:r>
      <w:r w:rsidR="00DB7427" w:rsidRPr="00DB7427">
        <w:rPr>
          <w:rStyle w:val="FontStyle62"/>
          <w:sz w:val="24"/>
        </w:rPr>
        <w:t>П</w:t>
      </w:r>
      <w:r w:rsidRPr="00DB7427">
        <w:rPr>
          <w:rStyle w:val="FontStyle62"/>
          <w:sz w:val="24"/>
        </w:rPr>
        <w:t>ОДИЗПЪЛНИТЕЛИ</w:t>
      </w:r>
    </w:p>
    <w:p w:rsidR="00905B93" w:rsidRDefault="00905B93" w:rsidP="00740811">
      <w:pPr>
        <w:widowControl w:val="0"/>
        <w:autoSpaceDE w:val="0"/>
        <w:autoSpaceDN w:val="0"/>
        <w:adjustRightInd w:val="0"/>
        <w:spacing w:after="120"/>
        <w:ind w:firstLine="482"/>
        <w:jc w:val="both"/>
        <w:rPr>
          <w:rStyle w:val="ala2"/>
          <w:lang w:val="bg-BG"/>
        </w:rPr>
      </w:pPr>
    </w:p>
    <w:p w:rsidR="00740811" w:rsidRPr="0095469D" w:rsidRDefault="00740811" w:rsidP="00740811">
      <w:pPr>
        <w:widowControl w:val="0"/>
        <w:autoSpaceDE w:val="0"/>
        <w:autoSpaceDN w:val="0"/>
        <w:adjustRightInd w:val="0"/>
        <w:spacing w:after="120"/>
        <w:ind w:firstLine="482"/>
        <w:jc w:val="both"/>
        <w:rPr>
          <w:lang w:val="bg-BG"/>
        </w:rPr>
      </w:pPr>
      <w:r w:rsidRPr="0095469D">
        <w:rPr>
          <w:rStyle w:val="ala2"/>
          <w:lang w:val="bg-BG"/>
          <w:specVanish w:val="0"/>
        </w:rPr>
        <w:t>С офертата си участниците може без ограничения да предлагат ползването на под-изпълнители.</w:t>
      </w:r>
    </w:p>
    <w:p w:rsidR="00740811" w:rsidRPr="00740811" w:rsidRDefault="00740811" w:rsidP="00740811">
      <w:pPr>
        <w:widowControl w:val="0"/>
        <w:autoSpaceDE w:val="0"/>
        <w:autoSpaceDN w:val="0"/>
        <w:adjustRightInd w:val="0"/>
        <w:ind w:firstLine="480"/>
        <w:jc w:val="both"/>
        <w:rPr>
          <w:lang w:val="bg-BG"/>
        </w:rPr>
      </w:pPr>
      <w:r w:rsidRPr="0095469D">
        <w:rPr>
          <w:lang w:val="bg-BG"/>
        </w:rPr>
        <w:t>Лице, което е дало съгласие да бъде подизпълнител на друг участник, не може да подава самостоятелно оферта.</w:t>
      </w:r>
    </w:p>
    <w:p w:rsidR="00740811" w:rsidRPr="0095469D" w:rsidRDefault="00740811" w:rsidP="00740811">
      <w:pPr>
        <w:widowControl w:val="0"/>
        <w:autoSpaceDE w:val="0"/>
        <w:autoSpaceDN w:val="0"/>
        <w:adjustRightInd w:val="0"/>
        <w:ind w:firstLine="480"/>
        <w:jc w:val="both"/>
        <w:rPr>
          <w:lang w:val="bg-BG"/>
        </w:rPr>
      </w:pPr>
      <w:r w:rsidRPr="0095469D">
        <w:rPr>
          <w:lang w:val="bg-BG"/>
        </w:rPr>
        <w:t>Участниците посочват в офертата подизпълнителите и частта/процентно изражение/ от поръчката, ко</w:t>
      </w:r>
      <w:r>
        <w:rPr>
          <w:lang w:val="bg-BG"/>
        </w:rPr>
        <w:t>я</w:t>
      </w:r>
      <w:r w:rsidRPr="0095469D">
        <w:rPr>
          <w:lang w:val="bg-BG"/>
        </w:rPr>
        <w:t>то ще възложи на всеки от тях, ако възнамеряват да използват такива. В този случай</w:t>
      </w:r>
      <w:r>
        <w:rPr>
          <w:lang w:val="bg-BG"/>
        </w:rPr>
        <w:t>,преди сключване на договор,</w:t>
      </w:r>
      <w:r w:rsidRPr="0095469D">
        <w:rPr>
          <w:lang w:val="bg-BG"/>
        </w:rPr>
        <w:t xml:space="preserve"> те трябва да представят доказателство за поетите от подизпълнителите задължения.</w:t>
      </w:r>
    </w:p>
    <w:p w:rsidR="00740811" w:rsidRPr="00740811" w:rsidRDefault="00740811" w:rsidP="00740811">
      <w:pPr>
        <w:widowControl w:val="0"/>
        <w:autoSpaceDE w:val="0"/>
        <w:autoSpaceDN w:val="0"/>
        <w:adjustRightInd w:val="0"/>
        <w:spacing w:after="120"/>
        <w:ind w:firstLine="709"/>
        <w:jc w:val="both"/>
        <w:rPr>
          <w:lang w:val="bg-BG"/>
        </w:rPr>
      </w:pPr>
      <w:r w:rsidRPr="0095469D">
        <w:rPr>
          <w:lang w:val="bg-BG"/>
        </w:rPr>
        <w:t xml:space="preserve">Всяка оферта трябва да съдържа информация за </w:t>
      </w:r>
      <w:r w:rsidRPr="0095469D">
        <w:rPr>
          <w:rStyle w:val="alt2"/>
          <w:lang w:val="bg-BG"/>
          <w:specVanish w:val="0"/>
        </w:rPr>
        <w:t xml:space="preserve">видовете работи от предмета на поръчката, които ще се предложат на </w:t>
      </w:r>
      <w:r>
        <w:rPr>
          <w:rStyle w:val="alt2"/>
          <w:lang w:val="bg-BG"/>
          <w:specVanish w:val="0"/>
        </w:rPr>
        <w:t xml:space="preserve">подизпълнители </w:t>
      </w:r>
      <w:r w:rsidRPr="0095469D">
        <w:rPr>
          <w:rStyle w:val="alt2"/>
          <w:lang w:val="bg-BG"/>
          <w:specVanish w:val="0"/>
        </w:rPr>
        <w:t xml:space="preserve">и съответстващият на тези работи дял в проценти от стойността на обществената поръчка, и предвидените </w:t>
      </w:r>
      <w:r>
        <w:rPr>
          <w:rStyle w:val="alt2"/>
          <w:lang w:val="bg-BG"/>
          <w:specVanish w:val="0"/>
        </w:rPr>
        <w:t>подизпълнители</w:t>
      </w:r>
      <w:r w:rsidRPr="0095469D">
        <w:rPr>
          <w:lang w:val="bg-BG"/>
        </w:rPr>
        <w:t xml:space="preserve">. </w:t>
      </w:r>
    </w:p>
    <w:p w:rsidR="00740811" w:rsidRPr="0095469D" w:rsidRDefault="00740811" w:rsidP="00CF09B7">
      <w:pPr>
        <w:widowControl w:val="0"/>
        <w:autoSpaceDE w:val="0"/>
        <w:autoSpaceDN w:val="0"/>
        <w:adjustRightInd w:val="0"/>
        <w:ind w:firstLine="480"/>
        <w:jc w:val="both"/>
        <w:rPr>
          <w:lang w:val="bg-BG"/>
        </w:rPr>
      </w:pPr>
      <w:r w:rsidRPr="0095469D">
        <w:rPr>
          <w:lang w:val="bg-BG"/>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w:t>
      </w:r>
      <w:r w:rsidR="00C2461D">
        <w:rPr>
          <w:lang w:val="bg-BG"/>
        </w:rPr>
        <w:t>я за отстраняване от обществената поръчка</w:t>
      </w:r>
      <w:r w:rsidRPr="0095469D">
        <w:rPr>
          <w:lang w:val="bg-BG"/>
        </w:rPr>
        <w:t>. Възложителят изисква замяна на подизпълнител, който не отговаря на някое от тези условия.</w:t>
      </w:r>
    </w:p>
    <w:p w:rsidR="00740811" w:rsidRPr="0095469D" w:rsidRDefault="00740811" w:rsidP="00CF09B7">
      <w:pPr>
        <w:widowControl w:val="0"/>
        <w:autoSpaceDE w:val="0"/>
        <w:autoSpaceDN w:val="0"/>
        <w:adjustRightInd w:val="0"/>
        <w:ind w:firstLine="480"/>
        <w:jc w:val="both"/>
        <w:rPr>
          <w:i/>
          <w:lang w:val="bg-BG"/>
        </w:rPr>
      </w:pPr>
      <w:r w:rsidRPr="0095469D">
        <w:rPr>
          <w:i/>
          <w:lang w:val="bg-BG"/>
        </w:rPr>
        <w:t>Задължение за изпълнителя е да сключи договор за подизпълнение, когато е обявил в офертата си ползването на</w:t>
      </w:r>
      <w:r w:rsidR="00476A7B" w:rsidRPr="0095469D">
        <w:rPr>
          <w:i/>
          <w:lang w:val="bg-BG"/>
        </w:rPr>
        <w:t xml:space="preserve"> подизпълнител.</w:t>
      </w:r>
    </w:p>
    <w:p w:rsidR="00740811" w:rsidRDefault="00740811" w:rsidP="00CF09B7">
      <w:pPr>
        <w:widowControl w:val="0"/>
        <w:autoSpaceDE w:val="0"/>
        <w:autoSpaceDN w:val="0"/>
        <w:adjustRightInd w:val="0"/>
        <w:ind w:firstLine="480"/>
        <w:jc w:val="both"/>
        <w:rPr>
          <w:lang w:val="bg-BG"/>
        </w:rPr>
      </w:pPr>
      <w:r w:rsidRPr="0095469D">
        <w:rPr>
          <w:lang w:val="bg-BG"/>
        </w:rPr>
        <w:t>"Договор за подизпълнение" е възмезден писмен договор, сключен между изпълнителя и едно или повече лица, с предмет изпълнението на една или повече дейности от възложена обществена поръчка с обект строителство, доставка на стоки или предоставяне на услуги.</w:t>
      </w:r>
    </w:p>
    <w:p w:rsidR="00236F2D" w:rsidRPr="00A01B6B" w:rsidRDefault="00236F2D" w:rsidP="00CF09B7">
      <w:pPr>
        <w:widowControl w:val="0"/>
        <w:autoSpaceDE w:val="0"/>
        <w:autoSpaceDN w:val="0"/>
        <w:adjustRightInd w:val="0"/>
        <w:ind w:firstLine="480"/>
        <w:jc w:val="both"/>
        <w:rPr>
          <w:lang w:val="bg-BG"/>
        </w:rPr>
      </w:pPr>
    </w:p>
    <w:p w:rsidR="00740811" w:rsidRDefault="00740811" w:rsidP="00A01B6B">
      <w:pPr>
        <w:widowControl w:val="0"/>
        <w:autoSpaceDE w:val="0"/>
        <w:autoSpaceDN w:val="0"/>
        <w:adjustRightInd w:val="0"/>
        <w:ind w:firstLine="480"/>
        <w:jc w:val="both"/>
        <w:rPr>
          <w:b/>
          <w:lang w:val="bg-BG"/>
        </w:rPr>
      </w:pPr>
      <w:r w:rsidRPr="0095469D">
        <w:rPr>
          <w:b/>
          <w:lang w:val="bg-BG"/>
        </w:rPr>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w:t>
      </w:r>
      <w:r w:rsidR="00C2461D">
        <w:rPr>
          <w:b/>
          <w:lang w:val="bg-BG"/>
        </w:rPr>
        <w:t>а за отстраняване от обществената поръчка</w:t>
      </w:r>
      <w:r w:rsidRPr="0095469D">
        <w:rPr>
          <w:b/>
          <w:lang w:val="bg-BG"/>
        </w:rPr>
        <w:t>, както и съответствието с поставените критерии за подбор. Документите се представят и за подизпълнителите, ако има такива.</w:t>
      </w:r>
    </w:p>
    <w:p w:rsidR="00236F2D" w:rsidRPr="00A01B6B" w:rsidRDefault="00236F2D" w:rsidP="00A01B6B">
      <w:pPr>
        <w:widowControl w:val="0"/>
        <w:autoSpaceDE w:val="0"/>
        <w:autoSpaceDN w:val="0"/>
        <w:adjustRightInd w:val="0"/>
        <w:ind w:firstLine="480"/>
        <w:jc w:val="both"/>
        <w:rPr>
          <w:b/>
          <w:lang w:val="bg-BG"/>
        </w:rPr>
      </w:pPr>
    </w:p>
    <w:p w:rsidR="00740811" w:rsidRPr="0095469D" w:rsidRDefault="00740811" w:rsidP="00F86079">
      <w:pPr>
        <w:widowControl w:val="0"/>
        <w:autoSpaceDE w:val="0"/>
        <w:autoSpaceDN w:val="0"/>
        <w:adjustRightInd w:val="0"/>
        <w:ind w:firstLine="480"/>
        <w:jc w:val="both"/>
        <w:rPr>
          <w:lang w:val="bg-BG"/>
        </w:rPr>
      </w:pPr>
      <w:r w:rsidRPr="0095469D">
        <w:rPr>
          <w:lang w:val="bg-BG"/>
        </w:rPr>
        <w:t>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740811" w:rsidRPr="0095469D" w:rsidRDefault="00740811" w:rsidP="00F86079">
      <w:pPr>
        <w:widowControl w:val="0"/>
        <w:autoSpaceDE w:val="0"/>
        <w:autoSpaceDN w:val="0"/>
        <w:adjustRightInd w:val="0"/>
        <w:ind w:firstLine="480"/>
        <w:jc w:val="both"/>
        <w:rPr>
          <w:lang w:val="bg-BG"/>
        </w:rPr>
      </w:pPr>
      <w:r w:rsidRPr="0095469D">
        <w:rPr>
          <w:lang w:val="bg-BG"/>
        </w:rPr>
        <w:t xml:space="preserve"> 1. за новия подизпълнител не са налице основания</w:t>
      </w:r>
      <w:r w:rsidR="00EA6B50">
        <w:rPr>
          <w:lang w:val="bg-BG"/>
        </w:rPr>
        <w:t>та за отстраняване в поръчката</w:t>
      </w:r>
      <w:r w:rsidRPr="0095469D">
        <w:rPr>
          <w:lang w:val="bg-BG"/>
        </w:rPr>
        <w:t>;</w:t>
      </w:r>
    </w:p>
    <w:p w:rsidR="00740811" w:rsidRPr="00A01B6B" w:rsidRDefault="00740811" w:rsidP="00A01B6B">
      <w:pPr>
        <w:widowControl w:val="0"/>
        <w:autoSpaceDE w:val="0"/>
        <w:autoSpaceDN w:val="0"/>
        <w:adjustRightInd w:val="0"/>
        <w:ind w:firstLine="480"/>
        <w:jc w:val="both"/>
        <w:rPr>
          <w:lang w:val="bg-BG"/>
        </w:rPr>
      </w:pPr>
      <w:r w:rsidRPr="0095469D">
        <w:rPr>
          <w:lang w:val="bg-BG"/>
        </w:rPr>
        <w:t xml:space="preserve"> 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740811" w:rsidRPr="00A01B6B" w:rsidRDefault="00740811" w:rsidP="00A01B6B">
      <w:pPr>
        <w:widowControl w:val="0"/>
        <w:autoSpaceDE w:val="0"/>
        <w:autoSpaceDN w:val="0"/>
        <w:adjustRightInd w:val="0"/>
        <w:ind w:firstLine="480"/>
        <w:jc w:val="both"/>
        <w:rPr>
          <w:lang w:val="bg-BG"/>
        </w:rPr>
      </w:pPr>
      <w:r w:rsidRPr="0095469D">
        <w:rPr>
          <w:lang w:val="bg-BG"/>
        </w:rPr>
        <w:t>При замяна или включване на подизпълнител изпълнителят представя на възложителя всички документи, които доказват изпълнението на условията по чл. 66, ал. 11 от ЗОП.</w:t>
      </w:r>
    </w:p>
    <w:p w:rsidR="00740811" w:rsidRPr="00A01B6B" w:rsidRDefault="00740811" w:rsidP="00A01B6B">
      <w:pPr>
        <w:widowControl w:val="0"/>
        <w:autoSpaceDE w:val="0"/>
        <w:autoSpaceDN w:val="0"/>
        <w:adjustRightInd w:val="0"/>
        <w:ind w:firstLine="480"/>
        <w:jc w:val="both"/>
        <w:rPr>
          <w:lang w:val="bg-BG"/>
        </w:rPr>
      </w:pPr>
      <w:r w:rsidRPr="0095469D">
        <w:rPr>
          <w:lang w:val="bg-BG"/>
        </w:rPr>
        <w:t>Подизпълнителите нямат право да превъзлагат една или повече от дейностите, които са включени в предмета на договора за подизпълнение. Не е нарушение на  тази забраната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w:t>
      </w:r>
    </w:p>
    <w:p w:rsidR="00740811" w:rsidRDefault="00740811" w:rsidP="00A01B6B">
      <w:pPr>
        <w:widowControl w:val="0"/>
        <w:autoSpaceDE w:val="0"/>
        <w:autoSpaceDN w:val="0"/>
        <w:adjustRightInd w:val="0"/>
        <w:ind w:firstLine="480"/>
        <w:jc w:val="both"/>
        <w:rPr>
          <w:lang w:val="bg-BG"/>
        </w:rPr>
      </w:pPr>
      <w:r w:rsidRPr="0095469D">
        <w:rPr>
          <w:lang w:val="bg-BG"/>
        </w:rPr>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Разплащанията в този случай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w:t>
      </w:r>
      <w:r w:rsidR="00156299">
        <w:rPr>
          <w:lang w:val="bg-BG"/>
        </w:rPr>
        <w:t>,</w:t>
      </w:r>
      <w:r w:rsidRPr="0095469D">
        <w:rPr>
          <w:lang w:val="bg-BG"/>
        </w:rPr>
        <w:t xml:space="preserve"> отправено от подизпълнителя, 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отстраняване на причината за отказа.</w:t>
      </w:r>
    </w:p>
    <w:p w:rsidR="00236F2D" w:rsidRPr="00A01B6B" w:rsidRDefault="00236F2D" w:rsidP="00A01B6B">
      <w:pPr>
        <w:widowControl w:val="0"/>
        <w:autoSpaceDE w:val="0"/>
        <w:autoSpaceDN w:val="0"/>
        <w:adjustRightInd w:val="0"/>
        <w:ind w:firstLine="480"/>
        <w:jc w:val="both"/>
        <w:rPr>
          <w:lang w:val="bg-BG"/>
        </w:rPr>
      </w:pPr>
    </w:p>
    <w:p w:rsidR="00740811" w:rsidRDefault="00740811" w:rsidP="00A01B6B">
      <w:pPr>
        <w:widowControl w:val="0"/>
        <w:autoSpaceDE w:val="0"/>
        <w:autoSpaceDN w:val="0"/>
        <w:adjustRightInd w:val="0"/>
        <w:ind w:firstLine="480"/>
        <w:jc w:val="both"/>
        <w:rPr>
          <w:b/>
          <w:lang w:val="bg-BG"/>
        </w:rPr>
      </w:pPr>
      <w:r w:rsidRPr="0095469D">
        <w:rPr>
          <w:b/>
          <w:lang w:val="bg-BG"/>
        </w:rPr>
        <w:t>При изпълнението на договорите за обществени поръчки изпълнителите и техните подизпълнители са длъжни да спазват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w:t>
      </w:r>
      <w:r w:rsidR="00EA6B50">
        <w:rPr>
          <w:b/>
          <w:lang w:val="bg-BG"/>
        </w:rPr>
        <w:t>,</w:t>
      </w:r>
      <w:r w:rsidRPr="0095469D">
        <w:rPr>
          <w:b/>
          <w:lang w:val="bg-BG"/>
        </w:rPr>
        <w:t xml:space="preserve"> съгласно приложение № 10 от ЗОП.</w:t>
      </w:r>
    </w:p>
    <w:p w:rsidR="00236F2D" w:rsidRPr="00A01B6B" w:rsidRDefault="00236F2D" w:rsidP="00A01B6B">
      <w:pPr>
        <w:widowControl w:val="0"/>
        <w:autoSpaceDE w:val="0"/>
        <w:autoSpaceDN w:val="0"/>
        <w:adjustRightInd w:val="0"/>
        <w:ind w:firstLine="480"/>
        <w:jc w:val="both"/>
        <w:rPr>
          <w:b/>
          <w:lang w:val="bg-BG"/>
        </w:rPr>
      </w:pPr>
    </w:p>
    <w:p w:rsidR="00740811" w:rsidRPr="00A01B6B" w:rsidRDefault="00740811" w:rsidP="00A01B6B">
      <w:pPr>
        <w:widowControl w:val="0"/>
        <w:autoSpaceDE w:val="0"/>
        <w:autoSpaceDN w:val="0"/>
        <w:adjustRightInd w:val="0"/>
        <w:ind w:firstLine="480"/>
        <w:jc w:val="both"/>
        <w:rPr>
          <w:lang w:val="bg-BG"/>
        </w:rPr>
      </w:pPr>
      <w:r w:rsidRPr="0095469D">
        <w:rPr>
          <w:lang w:val="bg-BG"/>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740811" w:rsidRDefault="00740811" w:rsidP="00740811">
      <w:pPr>
        <w:widowControl w:val="0"/>
        <w:autoSpaceDE w:val="0"/>
        <w:autoSpaceDN w:val="0"/>
        <w:adjustRightInd w:val="0"/>
        <w:ind w:firstLine="480"/>
        <w:jc w:val="both"/>
        <w:rPr>
          <w:b/>
          <w:lang w:val="bg-BG"/>
        </w:rPr>
      </w:pPr>
      <w:r w:rsidRPr="0095469D">
        <w:rPr>
          <w:lang w:val="bg-BG"/>
        </w:rPr>
        <w:t xml:space="preserve"> След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r w:rsidRPr="0095469D">
        <w:rPr>
          <w:b/>
          <w:lang w:val="bg-BG"/>
        </w:rPr>
        <w:t>.</w:t>
      </w:r>
    </w:p>
    <w:p w:rsidR="009A0CC5" w:rsidRPr="0095469D" w:rsidRDefault="009A0CC5" w:rsidP="00740811">
      <w:pPr>
        <w:widowControl w:val="0"/>
        <w:autoSpaceDE w:val="0"/>
        <w:autoSpaceDN w:val="0"/>
        <w:adjustRightInd w:val="0"/>
        <w:ind w:firstLine="480"/>
        <w:jc w:val="both"/>
        <w:rPr>
          <w:b/>
          <w:lang w:val="bg-BG"/>
        </w:rPr>
      </w:pPr>
    </w:p>
    <w:p w:rsidR="00F86079" w:rsidRPr="0095469D" w:rsidRDefault="00F86079" w:rsidP="003E05AF">
      <w:pPr>
        <w:pStyle w:val="Style27"/>
        <w:widowControl/>
        <w:tabs>
          <w:tab w:val="left" w:pos="418"/>
          <w:tab w:val="left" w:pos="851"/>
        </w:tabs>
        <w:ind w:firstLine="567"/>
        <w:jc w:val="left"/>
        <w:rPr>
          <w:rStyle w:val="FontStyle62"/>
          <w:sz w:val="24"/>
        </w:rPr>
      </w:pPr>
    </w:p>
    <w:p w:rsidR="00CD63AD" w:rsidRPr="00022148" w:rsidRDefault="001E2A4A" w:rsidP="00022148">
      <w:pPr>
        <w:pStyle w:val="Style27"/>
        <w:widowControl/>
        <w:shd w:val="clear" w:color="auto" w:fill="FBD4B4" w:themeFill="accent6" w:themeFillTint="66"/>
        <w:tabs>
          <w:tab w:val="left" w:pos="418"/>
          <w:tab w:val="left" w:pos="851"/>
        </w:tabs>
        <w:ind w:firstLine="567"/>
        <w:jc w:val="left"/>
        <w:rPr>
          <w:b/>
          <w:bCs/>
          <w:szCs w:val="22"/>
        </w:rPr>
      </w:pPr>
      <w:r>
        <w:rPr>
          <w:rStyle w:val="FontStyle62"/>
          <w:sz w:val="24"/>
          <w:lang w:val="en-US"/>
        </w:rPr>
        <w:t>V</w:t>
      </w:r>
      <w:r w:rsidR="00DB7427" w:rsidRPr="00DB7427">
        <w:rPr>
          <w:rStyle w:val="FontStyle62"/>
          <w:sz w:val="24"/>
        </w:rPr>
        <w:t>.</w:t>
      </w:r>
      <w:r w:rsidR="00DB7427" w:rsidRPr="00DB7427">
        <w:rPr>
          <w:rStyle w:val="FontStyle62"/>
          <w:szCs w:val="20"/>
        </w:rPr>
        <w:tab/>
      </w:r>
      <w:r w:rsidR="00DB7427" w:rsidRPr="00DB7427">
        <w:rPr>
          <w:rStyle w:val="FontStyle62"/>
          <w:sz w:val="24"/>
        </w:rPr>
        <w:t>О</w:t>
      </w:r>
      <w:r w:rsidR="00C54069" w:rsidRPr="00DB7427">
        <w:rPr>
          <w:rStyle w:val="FontStyle62"/>
          <w:sz w:val="24"/>
        </w:rPr>
        <w:t>БЕДИНЕНИЯ</w:t>
      </w:r>
    </w:p>
    <w:p w:rsidR="00905B93" w:rsidRDefault="00905B93" w:rsidP="00C54069">
      <w:pPr>
        <w:widowControl w:val="0"/>
        <w:autoSpaceDE w:val="0"/>
        <w:autoSpaceDN w:val="0"/>
        <w:adjustRightInd w:val="0"/>
        <w:ind w:firstLine="480"/>
        <w:jc w:val="both"/>
        <w:rPr>
          <w:lang w:val="bg-BG"/>
        </w:rPr>
      </w:pPr>
    </w:p>
    <w:p w:rsidR="00C54069" w:rsidRPr="0095469D" w:rsidRDefault="00C54069" w:rsidP="00C54069">
      <w:pPr>
        <w:widowControl w:val="0"/>
        <w:autoSpaceDE w:val="0"/>
        <w:autoSpaceDN w:val="0"/>
        <w:adjustRightInd w:val="0"/>
        <w:ind w:firstLine="480"/>
        <w:jc w:val="both"/>
        <w:rPr>
          <w:b/>
          <w:bCs/>
          <w:lang w:val="bg-BG"/>
        </w:rPr>
      </w:pPr>
      <w:r w:rsidRPr="0095469D">
        <w:rPr>
          <w:lang w:val="bg-BG"/>
        </w:rPr>
        <w:t>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C54069" w:rsidRPr="0095469D" w:rsidRDefault="00C54069" w:rsidP="00C509B0">
      <w:pPr>
        <w:widowControl w:val="0"/>
        <w:autoSpaceDE w:val="0"/>
        <w:autoSpaceDN w:val="0"/>
        <w:adjustRightInd w:val="0"/>
        <w:ind w:firstLine="480"/>
        <w:jc w:val="both"/>
        <w:rPr>
          <w:lang w:val="bg-BG"/>
        </w:rPr>
      </w:pPr>
      <w:r w:rsidRPr="0095469D">
        <w:rPr>
          <w:lang w:val="bg-BG"/>
        </w:rPr>
        <w:t>Лице, което участва в обединение, не може да подава самостоятелно оферта.</w:t>
      </w:r>
    </w:p>
    <w:p w:rsidR="00C54069" w:rsidRPr="0095469D" w:rsidRDefault="00C54069" w:rsidP="00C509B0">
      <w:pPr>
        <w:widowControl w:val="0"/>
        <w:autoSpaceDE w:val="0"/>
        <w:autoSpaceDN w:val="0"/>
        <w:adjustRightInd w:val="0"/>
        <w:ind w:firstLine="480"/>
        <w:jc w:val="both"/>
        <w:rPr>
          <w:lang w:val="bg-BG"/>
        </w:rPr>
      </w:pPr>
      <w:r w:rsidRPr="0095469D">
        <w:rPr>
          <w:lang w:val="bg-BG"/>
        </w:rPr>
        <w:t>В обществена поръчка едно физическо или юридическо лице може да участва само в едно обединение.</w:t>
      </w:r>
    </w:p>
    <w:p w:rsidR="00C54069" w:rsidRPr="0095469D" w:rsidRDefault="00C54069" w:rsidP="008E627E">
      <w:pPr>
        <w:widowControl w:val="0"/>
        <w:autoSpaceDE w:val="0"/>
        <w:autoSpaceDN w:val="0"/>
        <w:adjustRightInd w:val="0"/>
        <w:ind w:firstLine="480"/>
        <w:jc w:val="both"/>
        <w:rPr>
          <w:lang w:val="bg-BG"/>
        </w:rPr>
      </w:pPr>
      <w:r w:rsidRPr="0095469D">
        <w:rPr>
          <w:lang w:val="bg-BG"/>
        </w:rPr>
        <w:t xml:space="preserve">Когато </w:t>
      </w:r>
      <w:r w:rsidR="00391209">
        <w:rPr>
          <w:lang w:val="bg-BG"/>
        </w:rPr>
        <w:t>участник в поръчката</w:t>
      </w:r>
      <w:r w:rsidRPr="0095469D">
        <w:rPr>
          <w:lang w:val="bg-BG"/>
        </w:rPr>
        <w:t xml:space="preserve"> е обединение от физически и/или юридически лица, той може да докаже изпълнението на критериите за подбор с капацитета на трети лица при сп</w:t>
      </w:r>
      <w:r w:rsidR="00437B0D" w:rsidRPr="0095469D">
        <w:rPr>
          <w:lang w:val="bg-BG"/>
        </w:rPr>
        <w:t xml:space="preserve">азване на условията по чл. 65, </w:t>
      </w:r>
      <w:r w:rsidRPr="0095469D">
        <w:rPr>
          <w:lang w:val="bg-BG"/>
        </w:rPr>
        <w:t>ал. 2 – 4 от ЗОП, а именно:</w:t>
      </w:r>
    </w:p>
    <w:p w:rsidR="00C54069" w:rsidRPr="0095469D" w:rsidRDefault="00C54069" w:rsidP="008E627E">
      <w:pPr>
        <w:widowControl w:val="0"/>
        <w:autoSpaceDE w:val="0"/>
        <w:autoSpaceDN w:val="0"/>
        <w:adjustRightInd w:val="0"/>
        <w:ind w:firstLine="480"/>
        <w:jc w:val="both"/>
        <w:rPr>
          <w:lang w:val="bg-BG"/>
        </w:rPr>
      </w:pPr>
      <w:r w:rsidRPr="0095469D">
        <w:rPr>
          <w:lang w:val="bg-BG"/>
        </w:rPr>
        <w:t>-По отношение на критериите, свързани с професионална компетентност, участниците обединения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C54069" w:rsidRPr="0095469D" w:rsidRDefault="00C54069" w:rsidP="008E627E">
      <w:pPr>
        <w:widowControl w:val="0"/>
        <w:autoSpaceDE w:val="0"/>
        <w:autoSpaceDN w:val="0"/>
        <w:adjustRightInd w:val="0"/>
        <w:ind w:firstLine="480"/>
        <w:jc w:val="both"/>
        <w:rPr>
          <w:lang w:val="bg-BG"/>
        </w:rPr>
      </w:pPr>
      <w:r w:rsidRPr="0095469D">
        <w:rPr>
          <w:lang w:val="bg-BG"/>
        </w:rPr>
        <w:t>-Когато участникът обединение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r w:rsidR="008E627E" w:rsidRPr="0095469D">
        <w:rPr>
          <w:lang w:val="bg-BG"/>
        </w:rPr>
        <w:t xml:space="preserve"> Доказателства </w:t>
      </w:r>
      <w:r w:rsidRPr="0095469D">
        <w:rPr>
          <w:lang w:val="bg-BG"/>
        </w:rPr>
        <w:t xml:space="preserve">за разполагане с ресурсите на третите лица се представят от участника, определен за изпълнител, или при </w:t>
      </w:r>
      <w:r w:rsidR="00EA6B50">
        <w:rPr>
          <w:lang w:val="bg-BG"/>
        </w:rPr>
        <w:t>поискване в хода на поръчката</w:t>
      </w:r>
      <w:r w:rsidRPr="0095469D">
        <w:rPr>
          <w:lang w:val="bg-BG"/>
        </w:rPr>
        <w:t>.</w:t>
      </w:r>
    </w:p>
    <w:p w:rsidR="00C54069" w:rsidRPr="00022148" w:rsidRDefault="00C54069" w:rsidP="00022148">
      <w:pPr>
        <w:widowControl w:val="0"/>
        <w:autoSpaceDE w:val="0"/>
        <w:autoSpaceDN w:val="0"/>
        <w:adjustRightInd w:val="0"/>
        <w:ind w:firstLine="480"/>
        <w:jc w:val="both"/>
        <w:rPr>
          <w:lang w:val="bg-BG"/>
        </w:rPr>
      </w:pPr>
      <w:r w:rsidRPr="0095469D">
        <w:rPr>
          <w:lang w:val="bg-BG"/>
        </w:rPr>
        <w:t>- Третите лица трябва да отговарят на съответните критерии за подбор, за доказването на които участникът обединение се позовава на техния капацитет и за тях да не са налице основаният</w:t>
      </w:r>
      <w:r w:rsidR="00EA6B50">
        <w:rPr>
          <w:lang w:val="bg-BG"/>
        </w:rPr>
        <w:t>а за отстраняване от поръчката</w:t>
      </w:r>
      <w:r w:rsidRPr="0095469D">
        <w:rPr>
          <w:lang w:val="bg-BG"/>
        </w:rPr>
        <w:t>.</w:t>
      </w:r>
    </w:p>
    <w:p w:rsidR="00C54069" w:rsidRPr="008055C3" w:rsidRDefault="00C54069" w:rsidP="008055C3">
      <w:pPr>
        <w:widowControl w:val="0"/>
        <w:autoSpaceDE w:val="0"/>
        <w:autoSpaceDN w:val="0"/>
        <w:adjustRightInd w:val="0"/>
        <w:ind w:firstLine="480"/>
        <w:jc w:val="both"/>
        <w:rPr>
          <w:i/>
          <w:lang w:val="bg-BG"/>
        </w:rPr>
      </w:pPr>
      <w:r w:rsidRPr="0095469D">
        <w:rPr>
          <w:i/>
          <w:lang w:val="bg-BG"/>
        </w:rPr>
        <w:t>Когато участникът, определен за изпълнител, е обединение на физически и/или юридически лица, възложителя</w:t>
      </w:r>
      <w:r w:rsidR="0018148A">
        <w:rPr>
          <w:i/>
          <w:lang w:val="bg-BG"/>
        </w:rPr>
        <w:t>т</w:t>
      </w:r>
      <w:r w:rsidRPr="0095469D">
        <w:rPr>
          <w:b/>
          <w:i/>
          <w:lang w:val="bg-BG"/>
        </w:rPr>
        <w:t>не изисква</w:t>
      </w:r>
      <w:r w:rsidRPr="0095469D">
        <w:rPr>
          <w:i/>
          <w:lang w:val="bg-BG"/>
        </w:rPr>
        <w:t xml:space="preserve"> създаване на юридическо лице преди подписване на договора.</w:t>
      </w:r>
    </w:p>
    <w:p w:rsidR="00C54069" w:rsidRPr="0095469D" w:rsidRDefault="00C54069" w:rsidP="00C509B0">
      <w:pPr>
        <w:widowControl w:val="0"/>
        <w:autoSpaceDE w:val="0"/>
        <w:autoSpaceDN w:val="0"/>
        <w:adjustRightInd w:val="0"/>
        <w:ind w:firstLine="480"/>
        <w:jc w:val="both"/>
        <w:rPr>
          <w:lang w:val="bg-BG"/>
        </w:rPr>
      </w:pPr>
      <w:r w:rsidRPr="0095469D">
        <w:rPr>
          <w:lang w:val="bg-BG"/>
        </w:rPr>
        <w:t>При участие на обединение върху запечатаната непрозрачна опаковка на офертата задължително се посочва наименованието на обединението, както и наименованията на всеки от участниците в обединението.</w:t>
      </w:r>
    </w:p>
    <w:p w:rsidR="00C54069" w:rsidRPr="0095469D" w:rsidRDefault="00C54069" w:rsidP="00C54069">
      <w:pPr>
        <w:widowControl w:val="0"/>
        <w:autoSpaceDE w:val="0"/>
        <w:autoSpaceDN w:val="0"/>
        <w:adjustRightInd w:val="0"/>
        <w:spacing w:after="120"/>
        <w:ind w:firstLine="708"/>
        <w:jc w:val="both"/>
        <w:rPr>
          <w:lang w:val="bg-BG"/>
        </w:rPr>
      </w:pPr>
      <w:r w:rsidRPr="0095469D">
        <w:rPr>
          <w:lang w:val="bg-BG"/>
        </w:rPr>
        <w:t xml:space="preserve">В случай на участие на обединение, офертата на участника задължително трябва да съдържа – заверено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 Допуска се повече от едно </w:t>
      </w:r>
      <w:r w:rsidR="008E4083" w:rsidRPr="0095469D">
        <w:rPr>
          <w:lang w:val="bg-BG"/>
        </w:rPr>
        <w:t>лиц</w:t>
      </w:r>
      <w:r w:rsidR="008E4083">
        <w:rPr>
          <w:lang w:val="bg-BG"/>
        </w:rPr>
        <w:t>а</w:t>
      </w:r>
      <w:r w:rsidRPr="0095469D">
        <w:rPr>
          <w:lang w:val="bg-BG"/>
        </w:rPr>
        <w:t>да представляват обединението заедно и</w:t>
      </w:r>
      <w:r w:rsidR="008E4083">
        <w:rPr>
          <w:lang w:val="bg-BG"/>
        </w:rPr>
        <w:t>/или</w:t>
      </w:r>
      <w:r w:rsidRPr="0095469D">
        <w:rPr>
          <w:lang w:val="bg-BG"/>
        </w:rPr>
        <w:t xml:space="preserve"> поотделно. </w:t>
      </w:r>
    </w:p>
    <w:p w:rsidR="00C54069" w:rsidRPr="0026354B" w:rsidRDefault="00437B0D" w:rsidP="0026354B">
      <w:pPr>
        <w:widowControl w:val="0"/>
        <w:autoSpaceDE w:val="0"/>
        <w:autoSpaceDN w:val="0"/>
        <w:adjustRightInd w:val="0"/>
        <w:ind w:firstLine="480"/>
        <w:jc w:val="both"/>
        <w:rPr>
          <w:b/>
          <w:bCs/>
          <w:i/>
          <w:lang w:val="bg-BG"/>
        </w:rPr>
      </w:pPr>
      <w:r w:rsidRPr="0095469D">
        <w:rPr>
          <w:b/>
          <w:bCs/>
          <w:i/>
          <w:lang w:val="bg-BG"/>
        </w:rPr>
        <w:t>В съответствие с</w:t>
      </w:r>
      <w:r w:rsidR="008E627E">
        <w:rPr>
          <w:b/>
          <w:bCs/>
          <w:i/>
          <w:lang w:val="bg-BG"/>
        </w:rPr>
        <w:t xml:space="preserve">чл. </w:t>
      </w:r>
      <w:r w:rsidR="00C54069" w:rsidRPr="0095469D">
        <w:rPr>
          <w:b/>
          <w:bCs/>
          <w:i/>
          <w:lang w:val="bg-BG"/>
        </w:rPr>
        <w:t>37, ал.1</w:t>
      </w:r>
      <w:r w:rsidR="008E627E">
        <w:rPr>
          <w:b/>
          <w:bCs/>
          <w:i/>
          <w:lang w:val="bg-BG"/>
        </w:rPr>
        <w:t xml:space="preserve"> от</w:t>
      </w:r>
      <w:r w:rsidR="00C54069" w:rsidRPr="0095469D">
        <w:rPr>
          <w:b/>
          <w:bCs/>
          <w:i/>
          <w:lang w:val="bg-BG"/>
        </w:rPr>
        <w:t xml:space="preserve"> ППЗОП договора за обединение трябва да: </w:t>
      </w:r>
    </w:p>
    <w:p w:rsidR="00C54069" w:rsidRPr="0095469D" w:rsidRDefault="00C54069" w:rsidP="00ED40FF">
      <w:pPr>
        <w:pStyle w:val="aa"/>
        <w:widowControl w:val="0"/>
        <w:numPr>
          <w:ilvl w:val="0"/>
          <w:numId w:val="4"/>
        </w:numPr>
        <w:tabs>
          <w:tab w:val="left" w:pos="851"/>
        </w:tabs>
        <w:autoSpaceDE w:val="0"/>
        <w:autoSpaceDN w:val="0"/>
        <w:adjustRightInd w:val="0"/>
        <w:ind w:left="0" w:firstLine="600"/>
        <w:jc w:val="both"/>
        <w:rPr>
          <w:b/>
          <w:i/>
          <w:lang w:val="bg-BG"/>
        </w:rPr>
      </w:pPr>
      <w:r w:rsidRPr="0095469D">
        <w:rPr>
          <w:b/>
          <w:i/>
          <w:lang w:val="bg-BG"/>
        </w:rPr>
        <w:t xml:space="preserve">Определя партньор, който да представлява обединението за целите на обществената поръчка. </w:t>
      </w:r>
    </w:p>
    <w:p w:rsidR="00C54069" w:rsidRPr="0095469D" w:rsidRDefault="00C54069" w:rsidP="00C509B0">
      <w:pPr>
        <w:widowControl w:val="0"/>
        <w:autoSpaceDE w:val="0"/>
        <w:autoSpaceDN w:val="0"/>
        <w:adjustRightInd w:val="0"/>
        <w:ind w:firstLine="480"/>
        <w:jc w:val="both"/>
        <w:rPr>
          <w:b/>
          <w:lang w:val="bg-BG"/>
        </w:rPr>
      </w:pPr>
      <w:r w:rsidRPr="0095469D">
        <w:rPr>
          <w:lang w:val="bg-BG"/>
        </w:rPr>
        <w:t xml:space="preserve"> В тази връзка задължително се посочва физическото лице, упълномощено да представлява обединението пред трети лица, в т.ч. и пред възложителя и да подписва всички документи от името на обединението, да подписва и подаде офертата, което да представлява обединението в хода на процедурата и при изпълнение на обществената поръчка. Допуска се повече от едно </w:t>
      </w:r>
      <w:r w:rsidR="008E4083" w:rsidRPr="0095469D">
        <w:rPr>
          <w:lang w:val="bg-BG"/>
        </w:rPr>
        <w:t>лиц</w:t>
      </w:r>
      <w:r w:rsidR="008E4083">
        <w:rPr>
          <w:lang w:val="bg-BG"/>
        </w:rPr>
        <w:t>а</w:t>
      </w:r>
      <w:r w:rsidRPr="0095469D">
        <w:rPr>
          <w:lang w:val="bg-BG"/>
        </w:rPr>
        <w:t>да представляват обединението заедно и</w:t>
      </w:r>
      <w:r w:rsidR="008E4083">
        <w:rPr>
          <w:lang w:val="bg-BG"/>
        </w:rPr>
        <w:t>/или</w:t>
      </w:r>
      <w:r w:rsidRPr="0095469D">
        <w:rPr>
          <w:lang w:val="bg-BG"/>
        </w:rPr>
        <w:t xml:space="preserve"> поотделно. Ако в  договора  за създаване на обединение не е определено такова лице, то всички членове на обединението трябва с изрично пълномощно  с нотариална заверка на подписите да овластят представител/и на обединението и по силата на което упълномощения</w:t>
      </w:r>
      <w:r w:rsidR="008E4083">
        <w:rPr>
          <w:lang w:val="bg-BG"/>
        </w:rPr>
        <w:t>т</w:t>
      </w:r>
      <w:r w:rsidRPr="0095469D">
        <w:rPr>
          <w:lang w:val="bg-BG"/>
        </w:rPr>
        <w:t xml:space="preserve"> да задължава с подписа си обединението, да получава указания за и от името на всеки член на </w:t>
      </w:r>
      <w:r w:rsidRPr="0095469D">
        <w:rPr>
          <w:lang w:val="bg-BG"/>
        </w:rPr>
        <w:lastRenderedPageBreak/>
        <w:t>обединението/консорциума и да представлява обединението пред възложителя; да подписва всички документи от името на обединението, да подписва и подаде офертата, което да представлява обединението в хода на процедурата и при изпълнението.Допуска се упълномощаване на лице, различно от представляващия обединението да подписва документи в офертата, само при представяне на изрично пълномощно с нотариална заверка на подписа за изпълнението на такива задачи.</w:t>
      </w:r>
    </w:p>
    <w:p w:rsidR="00C54069" w:rsidRPr="000C64F8" w:rsidRDefault="00C54069" w:rsidP="00ED40FF">
      <w:pPr>
        <w:pStyle w:val="aa"/>
        <w:widowControl w:val="0"/>
        <w:numPr>
          <w:ilvl w:val="0"/>
          <w:numId w:val="4"/>
        </w:numPr>
        <w:tabs>
          <w:tab w:val="left" w:pos="851"/>
        </w:tabs>
        <w:autoSpaceDE w:val="0"/>
        <w:autoSpaceDN w:val="0"/>
        <w:adjustRightInd w:val="0"/>
        <w:jc w:val="both"/>
        <w:rPr>
          <w:b/>
          <w:i/>
        </w:rPr>
      </w:pPr>
      <w:r w:rsidRPr="000C64F8">
        <w:rPr>
          <w:b/>
          <w:i/>
        </w:rPr>
        <w:t>Дауреждасолидарнаотговорност;</w:t>
      </w:r>
    </w:p>
    <w:p w:rsidR="00C54069" w:rsidRPr="0026354B" w:rsidRDefault="00C54069" w:rsidP="00ED40FF">
      <w:pPr>
        <w:pStyle w:val="aa"/>
        <w:widowControl w:val="0"/>
        <w:numPr>
          <w:ilvl w:val="0"/>
          <w:numId w:val="4"/>
        </w:numPr>
        <w:tabs>
          <w:tab w:val="left" w:pos="851"/>
        </w:tabs>
        <w:autoSpaceDE w:val="0"/>
        <w:autoSpaceDN w:val="0"/>
        <w:adjustRightInd w:val="0"/>
        <w:ind w:left="0" w:firstLine="567"/>
        <w:jc w:val="both"/>
        <w:rPr>
          <w:b/>
          <w:bCs/>
          <w:i/>
        </w:rPr>
      </w:pPr>
      <w:r w:rsidRPr="00D4620E">
        <w:rPr>
          <w:b/>
          <w:i/>
        </w:rPr>
        <w:t>Дауреждаотносно</w:t>
      </w:r>
      <w:r w:rsidRPr="00D4620E">
        <w:rPr>
          <w:b/>
          <w:i/>
          <w:u w:val="single"/>
        </w:rPr>
        <w:t>конкретната</w:t>
      </w:r>
      <w:r w:rsidRPr="00D4620E">
        <w:rPr>
          <w:b/>
          <w:i/>
        </w:rPr>
        <w:t xml:space="preserve">общественапоръчканай- малкоследното: </w:t>
      </w:r>
    </w:p>
    <w:p w:rsidR="00C54069" w:rsidRPr="00D4620E" w:rsidRDefault="00D4620E" w:rsidP="00C54069">
      <w:pPr>
        <w:widowControl w:val="0"/>
        <w:autoSpaceDE w:val="0"/>
        <w:autoSpaceDN w:val="0"/>
        <w:adjustRightInd w:val="0"/>
        <w:jc w:val="both"/>
        <w:rPr>
          <w:b/>
          <w:i/>
          <w:lang w:val="bg-BG"/>
        </w:rPr>
      </w:pPr>
      <w:r>
        <w:rPr>
          <w:b/>
          <w:i/>
          <w:lang w:val="bg-BG"/>
        </w:rPr>
        <w:t xml:space="preserve">         3.1. </w:t>
      </w:r>
      <w:r w:rsidR="00C54069" w:rsidRPr="0095469D">
        <w:rPr>
          <w:b/>
          <w:i/>
          <w:lang w:val="bg-BG"/>
        </w:rPr>
        <w:t>правата и задълженията на участниците в обединението;</w:t>
      </w:r>
    </w:p>
    <w:p w:rsidR="00C54069" w:rsidRPr="0095469D" w:rsidRDefault="00C54069" w:rsidP="00C509B0">
      <w:pPr>
        <w:widowControl w:val="0"/>
        <w:autoSpaceDE w:val="0"/>
        <w:autoSpaceDN w:val="0"/>
        <w:adjustRightInd w:val="0"/>
        <w:ind w:firstLine="480"/>
        <w:jc w:val="both"/>
        <w:rPr>
          <w:b/>
          <w:lang w:val="bg-BG"/>
        </w:rPr>
      </w:pPr>
      <w:r w:rsidRPr="0095469D">
        <w:rPr>
          <w:lang w:val="bg-BG"/>
        </w:rPr>
        <w:t>Договорът трябва да съдържа информация за правата и задълженията на всеки от членовете.</w:t>
      </w:r>
    </w:p>
    <w:p w:rsidR="00C54069" w:rsidRPr="00D4620E" w:rsidRDefault="00D4620E" w:rsidP="00D4620E">
      <w:pPr>
        <w:widowControl w:val="0"/>
        <w:autoSpaceDE w:val="0"/>
        <w:autoSpaceDN w:val="0"/>
        <w:adjustRightInd w:val="0"/>
        <w:jc w:val="both"/>
        <w:rPr>
          <w:b/>
          <w:i/>
          <w:lang w:val="bg-BG"/>
        </w:rPr>
      </w:pPr>
      <w:r>
        <w:rPr>
          <w:b/>
          <w:i/>
          <w:lang w:val="bg-BG"/>
        </w:rPr>
        <w:t xml:space="preserve">        3.</w:t>
      </w:r>
      <w:r w:rsidR="00C54069" w:rsidRPr="0095469D">
        <w:rPr>
          <w:b/>
          <w:i/>
          <w:lang w:val="bg-BG"/>
        </w:rPr>
        <w:t>2. разпределението на отговорността между членовете на обединението;</w:t>
      </w:r>
    </w:p>
    <w:p w:rsidR="00C54069" w:rsidRPr="0095469D" w:rsidRDefault="00C54069" w:rsidP="00C509B0">
      <w:pPr>
        <w:widowControl w:val="0"/>
        <w:autoSpaceDE w:val="0"/>
        <w:autoSpaceDN w:val="0"/>
        <w:adjustRightInd w:val="0"/>
        <w:ind w:firstLine="480"/>
        <w:jc w:val="both"/>
        <w:rPr>
          <w:b/>
          <w:lang w:val="bg-BG"/>
        </w:rPr>
      </w:pPr>
      <w:r w:rsidRPr="0095469D">
        <w:rPr>
          <w:lang w:val="bg-BG"/>
        </w:rPr>
        <w:t xml:space="preserve">  Договор</w:t>
      </w:r>
      <w:r w:rsidR="006E0A56">
        <w:rPr>
          <w:lang w:val="bg-BG"/>
        </w:rPr>
        <w:t>ът</w:t>
      </w:r>
      <w:r w:rsidRPr="0095469D">
        <w:rPr>
          <w:lang w:val="bg-BG"/>
        </w:rPr>
        <w:t xml:space="preserve"> за обединение трябва да съдържа клаузи или условия, които гарантират, че обединението (консорциума) е създадено за срок не по-малък от срока на действие на договора за обществена поръчка, както и че всички членове на обединението са задължени да останат в него до окончателното изпълнение и приемането му; ч</w:t>
      </w:r>
      <w:r w:rsidRPr="008F0B9C">
        <w:t>e</w:t>
      </w:r>
      <w:r w:rsidRPr="0095469D">
        <w:rPr>
          <w:lang w:val="bg-BG"/>
        </w:rPr>
        <w:t xml:space="preserve"> всички членове на обединението (консорциума) са отговорни, заедно и поотделно, за изпълнението.</w:t>
      </w:r>
    </w:p>
    <w:p w:rsidR="00C54069" w:rsidRPr="00D4620E" w:rsidRDefault="00D4620E" w:rsidP="00D4620E">
      <w:pPr>
        <w:widowControl w:val="0"/>
        <w:autoSpaceDE w:val="0"/>
        <w:autoSpaceDN w:val="0"/>
        <w:adjustRightInd w:val="0"/>
        <w:rPr>
          <w:b/>
          <w:bCs/>
          <w:i/>
          <w:lang w:val="bg-BG"/>
        </w:rPr>
      </w:pPr>
      <w:r>
        <w:rPr>
          <w:b/>
          <w:i/>
          <w:lang w:val="bg-BG"/>
        </w:rPr>
        <w:t xml:space="preserve">        3.</w:t>
      </w:r>
      <w:r w:rsidR="00C54069" w:rsidRPr="0095469D">
        <w:rPr>
          <w:b/>
          <w:i/>
          <w:lang w:val="bg-BG"/>
        </w:rPr>
        <w:t>3. дейностите, които ще изпълнява всеки член на обединението.</w:t>
      </w:r>
    </w:p>
    <w:p w:rsidR="00C54069" w:rsidRPr="004A73ED" w:rsidRDefault="00C54069" w:rsidP="004A73ED">
      <w:pPr>
        <w:widowControl w:val="0"/>
        <w:autoSpaceDE w:val="0"/>
        <w:autoSpaceDN w:val="0"/>
        <w:adjustRightInd w:val="0"/>
        <w:ind w:firstLine="480"/>
        <w:jc w:val="both"/>
        <w:rPr>
          <w:lang w:val="bg-BG"/>
        </w:rPr>
      </w:pPr>
      <w:r w:rsidRPr="0095469D">
        <w:rPr>
          <w:lang w:val="bg-BG"/>
        </w:rPr>
        <w:t>Договорът трябва да съдържа клаузи, в които се определят точно и ясно разпределението на изпълнението на отделните видове дейности между отделните участници в обединението. Разпределението следва да посочва съответния вид дейност, който ще се изпълнява от всеки от членовете на обединението, като не е достатъчно посочване на процентното разпределение на дейностите. Изискването е с цел осигуряване на възможност за преценка за спазване на изискванията на ЗОП и документация за възлагане на обществена поръчка от отделните членове на обединението и съгласно чл. 59, ал. 6 от ЗОП</w:t>
      </w:r>
    </w:p>
    <w:p w:rsidR="00C54069" w:rsidRPr="0095469D" w:rsidRDefault="00C54069" w:rsidP="00C54069">
      <w:pPr>
        <w:widowControl w:val="0"/>
        <w:autoSpaceDE w:val="0"/>
        <w:autoSpaceDN w:val="0"/>
        <w:adjustRightInd w:val="0"/>
        <w:spacing w:after="120"/>
        <w:ind w:firstLine="482"/>
        <w:jc w:val="both"/>
        <w:rPr>
          <w:lang w:val="bg-BG"/>
        </w:rPr>
      </w:pPr>
      <w:r w:rsidRPr="0095469D">
        <w:rPr>
          <w:lang w:val="bg-BG"/>
        </w:rPr>
        <w:tab/>
        <w:t>Документите в офертата, които представят информация за обединението като цяло</w:t>
      </w:r>
      <w:r w:rsidR="008E4083">
        <w:rPr>
          <w:lang w:val="bg-BG"/>
        </w:rPr>
        <w:t>,</w:t>
      </w:r>
      <w:r w:rsidRPr="0095469D">
        <w:rPr>
          <w:lang w:val="bg-BG"/>
        </w:rPr>
        <w:t xml:space="preserve"> се подписват от представляващия обединението, който заверява с подписа си и копия на документи, представени от партньорите за структуриране на офертата и доказване на съответствието с изискванията. Копията на документи, представени за нуждите на структурирането на офертата от всеки от партньорите се заверяват „вярно с оригинала” от лицето, което представлява обединението, посочено в договора за обединение или в документ, подписан от лицата в обединението, в който се посочва представляващият, или от друго упълномощено лице определено с изрично пълномощно с нотариална заверка на подписа. Същото лице подписва оригиналите на документи общи за обединението.</w:t>
      </w:r>
    </w:p>
    <w:p w:rsidR="00C54069" w:rsidRPr="0095469D" w:rsidRDefault="00C54069" w:rsidP="00C54069">
      <w:pPr>
        <w:widowControl w:val="0"/>
        <w:autoSpaceDE w:val="0"/>
        <w:autoSpaceDN w:val="0"/>
        <w:adjustRightInd w:val="0"/>
        <w:spacing w:after="120"/>
        <w:ind w:firstLine="709"/>
        <w:jc w:val="both"/>
        <w:rPr>
          <w:lang w:val="bg-BG"/>
        </w:rPr>
      </w:pPr>
      <w:r w:rsidRPr="0095469D">
        <w:rPr>
          <w:lang w:val="bg-BG"/>
        </w:rPr>
        <w:t xml:space="preserve">Всички общи за обединението документи, представени в оригинал, както и при заверяване „вярно с оригинала” на копия на документи от партньорите, касаещи конкретните партньори се подпечатват с печат на обединението </w:t>
      </w:r>
      <w:r w:rsidR="008E4083">
        <w:rPr>
          <w:lang w:val="bg-BG"/>
        </w:rPr>
        <w:t>(ако има такъв)</w:t>
      </w:r>
      <w:r w:rsidRPr="0095469D">
        <w:rPr>
          <w:lang w:val="bg-BG"/>
        </w:rPr>
        <w:t xml:space="preserve"> или  с печат на партньор от него</w:t>
      </w:r>
      <w:r w:rsidR="008E4083">
        <w:rPr>
          <w:lang w:val="bg-BG"/>
        </w:rPr>
        <w:t xml:space="preserve"> (ако има такъв)</w:t>
      </w:r>
      <w:r w:rsidRPr="0095469D">
        <w:rPr>
          <w:lang w:val="bg-BG"/>
        </w:rPr>
        <w:t>, за който в договора за обединение е постигнато съгласие, че ще се ползва с такава цел.</w:t>
      </w:r>
    </w:p>
    <w:p w:rsidR="00C54069" w:rsidRPr="0095469D" w:rsidRDefault="00C54069" w:rsidP="00C54069">
      <w:pPr>
        <w:widowControl w:val="0"/>
        <w:autoSpaceDE w:val="0"/>
        <w:autoSpaceDN w:val="0"/>
        <w:adjustRightInd w:val="0"/>
        <w:spacing w:after="120"/>
        <w:ind w:firstLine="709"/>
        <w:jc w:val="both"/>
        <w:rPr>
          <w:lang w:val="bg-BG"/>
        </w:rPr>
      </w:pPr>
      <w:r w:rsidRPr="0095469D">
        <w:rPr>
          <w:lang w:val="bg-BG"/>
        </w:rPr>
        <w:t xml:space="preserve">Оригинални документи на партньорите в обединението се подпечатват с печатите на съответните партньори </w:t>
      </w:r>
      <w:r w:rsidR="008E4083">
        <w:rPr>
          <w:lang w:val="bg-BG"/>
        </w:rPr>
        <w:t xml:space="preserve">(ако имат такива) </w:t>
      </w:r>
      <w:r w:rsidRPr="0095469D">
        <w:rPr>
          <w:lang w:val="bg-BG"/>
        </w:rPr>
        <w:t>и се подписват от представляващите ги лица.</w:t>
      </w:r>
    </w:p>
    <w:p w:rsidR="00C54069" w:rsidRPr="0095469D" w:rsidRDefault="00C54069" w:rsidP="00C54069">
      <w:pPr>
        <w:widowControl w:val="0"/>
        <w:autoSpaceDE w:val="0"/>
        <w:autoSpaceDN w:val="0"/>
        <w:adjustRightInd w:val="0"/>
        <w:spacing w:after="120"/>
        <w:ind w:firstLine="480"/>
        <w:jc w:val="both"/>
        <w:rPr>
          <w:lang w:val="bg-BG"/>
        </w:rPr>
      </w:pPr>
      <w:r w:rsidRPr="0095469D">
        <w:rPr>
          <w:lang w:val="bg-BG"/>
        </w:rPr>
        <w:t xml:space="preserve">    Когато не е приложен договор</w:t>
      </w:r>
      <w:r w:rsidR="006E0A56" w:rsidRPr="0095469D">
        <w:rPr>
          <w:lang w:val="bg-BG"/>
        </w:rPr>
        <w:t xml:space="preserve"> за обединение или в приложения</w:t>
      </w:r>
      <w:r w:rsidRPr="0095469D">
        <w:rPr>
          <w:lang w:val="bg-BG"/>
        </w:rPr>
        <w:t xml:space="preserve"> такъв липсват клаузи, гарантиращи изпълнението на горепосочените условия</w:t>
      </w:r>
      <w:r w:rsidR="008E4083">
        <w:rPr>
          <w:lang w:val="bg-BG"/>
        </w:rPr>
        <w:t>,</w:t>
      </w:r>
      <w:r w:rsidRPr="0095469D">
        <w:rPr>
          <w:lang w:val="bg-BG"/>
        </w:rPr>
        <w:t xml:space="preserve"> участникът ще бъде отстранен от участие в обществена поръчка.</w:t>
      </w:r>
    </w:p>
    <w:p w:rsidR="00C54069" w:rsidRPr="0095469D" w:rsidRDefault="00C54069" w:rsidP="00C54069">
      <w:pPr>
        <w:widowControl w:val="0"/>
        <w:autoSpaceDE w:val="0"/>
        <w:autoSpaceDN w:val="0"/>
        <w:adjustRightInd w:val="0"/>
        <w:ind w:firstLine="480"/>
        <w:jc w:val="both"/>
        <w:rPr>
          <w:i/>
          <w:lang w:val="bg-BG"/>
        </w:rPr>
      </w:pPr>
      <w:r w:rsidRPr="0095469D">
        <w:rPr>
          <w:i/>
          <w:lang w:val="bg-BG"/>
        </w:rPr>
        <w:t xml:space="preserve">Когато избраният изпълнител е обединение, което не е юридическо лице, всеки от </w:t>
      </w:r>
      <w:r w:rsidRPr="0095469D">
        <w:rPr>
          <w:i/>
          <w:lang w:val="bg-BG"/>
        </w:rPr>
        <w:lastRenderedPageBreak/>
        <w:t>съдружниците в него може да е наредител по банковата гаранция, съответно вносител на сумата по гаранцията или титуляр на застраховката.</w:t>
      </w:r>
    </w:p>
    <w:p w:rsidR="00C54069" w:rsidRPr="0095469D" w:rsidRDefault="00C54069" w:rsidP="00C54069">
      <w:pPr>
        <w:widowControl w:val="0"/>
        <w:autoSpaceDE w:val="0"/>
        <w:autoSpaceDN w:val="0"/>
        <w:adjustRightInd w:val="0"/>
        <w:ind w:firstLine="480"/>
        <w:jc w:val="both"/>
        <w:rPr>
          <w:i/>
          <w:lang w:val="bg-BG"/>
        </w:rPr>
      </w:pPr>
    </w:p>
    <w:p w:rsidR="004B59E5" w:rsidRPr="00661492" w:rsidRDefault="00C54069" w:rsidP="00661492">
      <w:pPr>
        <w:widowControl w:val="0"/>
        <w:autoSpaceDE w:val="0"/>
        <w:autoSpaceDN w:val="0"/>
        <w:adjustRightInd w:val="0"/>
        <w:ind w:firstLine="480"/>
        <w:jc w:val="both"/>
        <w:rPr>
          <w:rStyle w:val="FontStyle72"/>
          <w:i/>
          <w:sz w:val="24"/>
          <w:szCs w:val="20"/>
          <w:lang w:val="bg-BG"/>
        </w:rPr>
      </w:pPr>
      <w:r w:rsidRPr="0095469D">
        <w:rPr>
          <w:i/>
          <w:lang w:val="bg-BG"/>
        </w:rPr>
        <w:t>Когато определеният изпълнител е неперсонифицирано обединение на физически и/или юридически лица,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3C4BA7" w:rsidRDefault="003C4BA7" w:rsidP="00555643">
      <w:pPr>
        <w:pStyle w:val="Style14"/>
        <w:widowControl/>
        <w:rPr>
          <w:rStyle w:val="FontStyle72"/>
          <w:sz w:val="24"/>
        </w:rPr>
      </w:pPr>
    </w:p>
    <w:p w:rsidR="00DB4BB0" w:rsidRPr="0095469D" w:rsidRDefault="007D5EC1" w:rsidP="005E110D">
      <w:pPr>
        <w:pBdr>
          <w:top w:val="double" w:sz="4" w:space="1" w:color="auto"/>
          <w:left w:val="double" w:sz="4" w:space="4" w:color="auto"/>
          <w:bottom w:val="double" w:sz="4" w:space="1" w:color="auto"/>
          <w:right w:val="double" w:sz="4" w:space="4" w:color="auto"/>
        </w:pBdr>
        <w:shd w:val="clear" w:color="auto" w:fill="FFC000"/>
        <w:jc w:val="center"/>
        <w:rPr>
          <w:rStyle w:val="FontStyle72"/>
          <w:b/>
          <w:sz w:val="24"/>
          <w:szCs w:val="20"/>
          <w:lang w:val="bg-BG"/>
        </w:rPr>
      </w:pPr>
      <w:r w:rsidRPr="0095469D">
        <w:rPr>
          <w:b/>
          <w:lang w:val="bg-BG"/>
        </w:rPr>
        <w:t xml:space="preserve">Раздел </w:t>
      </w:r>
      <w:r>
        <w:rPr>
          <w:b/>
        </w:rPr>
        <w:t>II</w:t>
      </w:r>
    </w:p>
    <w:p w:rsidR="00DB4BB0" w:rsidRPr="0095469D" w:rsidRDefault="00C66C0F" w:rsidP="00C66C0F">
      <w:pPr>
        <w:pStyle w:val="Style3"/>
        <w:widowControl/>
        <w:pBdr>
          <w:top w:val="double" w:sz="4" w:space="1" w:color="auto"/>
          <w:left w:val="double" w:sz="4" w:space="4" w:color="auto"/>
          <w:bottom w:val="double" w:sz="4" w:space="1" w:color="auto"/>
          <w:right w:val="double" w:sz="4" w:space="4" w:color="auto"/>
        </w:pBdr>
        <w:shd w:val="clear" w:color="auto" w:fill="FFC000"/>
        <w:spacing w:before="26" w:line="274" w:lineRule="exact"/>
        <w:jc w:val="center"/>
        <w:rPr>
          <w:rStyle w:val="FontStyle62"/>
          <w:sz w:val="24"/>
          <w:szCs w:val="24"/>
        </w:rPr>
      </w:pPr>
      <w:r>
        <w:rPr>
          <w:rStyle w:val="FontStyle62"/>
          <w:sz w:val="24"/>
          <w:szCs w:val="24"/>
        </w:rPr>
        <w:t>ГАРАНЦИИ</w:t>
      </w:r>
    </w:p>
    <w:p w:rsidR="00DB4BB0" w:rsidRDefault="00DB4BB0" w:rsidP="00DB4BB0">
      <w:pPr>
        <w:pStyle w:val="Style3"/>
        <w:widowControl/>
        <w:spacing w:before="26" w:line="274" w:lineRule="exact"/>
        <w:jc w:val="center"/>
        <w:rPr>
          <w:rStyle w:val="FontStyle62"/>
          <w:sz w:val="24"/>
          <w:szCs w:val="24"/>
        </w:rPr>
      </w:pPr>
    </w:p>
    <w:p w:rsidR="005657D6" w:rsidRDefault="005657D6" w:rsidP="005657D6">
      <w:pPr>
        <w:pStyle w:val="Style41"/>
        <w:widowControl/>
        <w:tabs>
          <w:tab w:val="left" w:pos="504"/>
          <w:tab w:val="left" w:pos="851"/>
        </w:tabs>
        <w:ind w:firstLine="567"/>
        <w:rPr>
          <w:rStyle w:val="FontStyle62"/>
          <w:sz w:val="24"/>
          <w:szCs w:val="24"/>
        </w:rPr>
      </w:pPr>
      <w:r w:rsidRPr="00562ED4">
        <w:rPr>
          <w:rStyle w:val="FontStyle62"/>
          <w:sz w:val="24"/>
          <w:szCs w:val="24"/>
        </w:rPr>
        <w:t>1.</w:t>
      </w:r>
      <w:r w:rsidRPr="00562ED4">
        <w:rPr>
          <w:rStyle w:val="FontStyle62"/>
          <w:sz w:val="24"/>
          <w:szCs w:val="24"/>
        </w:rPr>
        <w:tab/>
      </w:r>
      <w:r>
        <w:rPr>
          <w:rStyle w:val="FontStyle62"/>
          <w:sz w:val="24"/>
          <w:szCs w:val="24"/>
        </w:rPr>
        <w:t>Гаранция за изпълнение</w:t>
      </w:r>
    </w:p>
    <w:p w:rsidR="005657D6" w:rsidRPr="00562ED4" w:rsidRDefault="005657D6" w:rsidP="009A0CC5">
      <w:pPr>
        <w:pStyle w:val="Style41"/>
        <w:widowControl/>
        <w:tabs>
          <w:tab w:val="left" w:pos="504"/>
          <w:tab w:val="left" w:pos="851"/>
        </w:tabs>
        <w:ind w:firstLine="567"/>
        <w:rPr>
          <w:rStyle w:val="FontStyle72"/>
          <w:sz w:val="24"/>
          <w:szCs w:val="24"/>
        </w:rPr>
      </w:pPr>
      <w:r w:rsidRPr="00562ED4">
        <w:rPr>
          <w:rStyle w:val="FontStyle72"/>
          <w:sz w:val="24"/>
          <w:szCs w:val="24"/>
        </w:rPr>
        <w:t>Възложителят изисква от определения за изпълнител участник да предостави</w:t>
      </w:r>
      <w:r w:rsidRPr="00562ED4">
        <w:rPr>
          <w:rStyle w:val="FontStyle72"/>
          <w:sz w:val="24"/>
          <w:szCs w:val="24"/>
        </w:rPr>
        <w:br/>
        <w:t xml:space="preserve">гаранция за изпълнение в размер от </w:t>
      </w:r>
      <w:r w:rsidR="00F92B2E" w:rsidRPr="009A0CC5">
        <w:rPr>
          <w:rStyle w:val="FontStyle72"/>
          <w:b/>
          <w:sz w:val="24"/>
          <w:szCs w:val="24"/>
          <w:u w:val="single"/>
        </w:rPr>
        <w:t>3</w:t>
      </w:r>
      <w:r w:rsidRPr="009A0CC5">
        <w:rPr>
          <w:rStyle w:val="FontStyle72"/>
          <w:b/>
          <w:sz w:val="24"/>
          <w:szCs w:val="24"/>
          <w:u w:val="single"/>
        </w:rPr>
        <w:t>%</w:t>
      </w:r>
      <w:r w:rsidR="009A0CC5" w:rsidRPr="009A0CC5">
        <w:rPr>
          <w:rStyle w:val="FontStyle72"/>
          <w:b/>
          <w:sz w:val="24"/>
          <w:szCs w:val="24"/>
          <w:u w:val="single"/>
        </w:rPr>
        <w:t>/три процента/</w:t>
      </w:r>
      <w:r w:rsidRPr="00562ED4">
        <w:rPr>
          <w:rStyle w:val="FontStyle72"/>
          <w:sz w:val="24"/>
          <w:szCs w:val="24"/>
        </w:rPr>
        <w:t>от стойността на договора без ДДС, която да обезпечинеговото изпълнение.</w:t>
      </w:r>
    </w:p>
    <w:p w:rsidR="005657D6" w:rsidRPr="00562ED4" w:rsidRDefault="005657D6" w:rsidP="005657D6">
      <w:pPr>
        <w:pStyle w:val="Style41"/>
        <w:widowControl/>
        <w:tabs>
          <w:tab w:val="left" w:pos="418"/>
          <w:tab w:val="left" w:pos="709"/>
          <w:tab w:val="left" w:pos="851"/>
        </w:tabs>
        <w:ind w:firstLine="567"/>
        <w:jc w:val="left"/>
        <w:rPr>
          <w:rStyle w:val="FontStyle72"/>
          <w:sz w:val="24"/>
          <w:szCs w:val="24"/>
        </w:rPr>
      </w:pPr>
      <w:r w:rsidRPr="00562ED4">
        <w:rPr>
          <w:rStyle w:val="FontStyle72"/>
          <w:sz w:val="24"/>
          <w:szCs w:val="24"/>
        </w:rPr>
        <w:t>Гаранцията за изпълнение се предоставя в една от следните форми:</w:t>
      </w:r>
    </w:p>
    <w:p w:rsidR="005657D6" w:rsidRPr="00562ED4" w:rsidRDefault="005657D6" w:rsidP="005657D6">
      <w:pPr>
        <w:pStyle w:val="Style41"/>
        <w:widowControl/>
        <w:numPr>
          <w:ilvl w:val="0"/>
          <w:numId w:val="3"/>
        </w:numPr>
        <w:tabs>
          <w:tab w:val="left" w:pos="130"/>
        </w:tabs>
        <w:ind w:firstLine="851"/>
        <w:jc w:val="left"/>
        <w:rPr>
          <w:rStyle w:val="FontStyle72"/>
          <w:sz w:val="24"/>
          <w:szCs w:val="24"/>
        </w:rPr>
      </w:pPr>
      <w:r w:rsidRPr="00562ED4">
        <w:rPr>
          <w:rStyle w:val="FontStyle72"/>
          <w:sz w:val="24"/>
          <w:szCs w:val="24"/>
        </w:rPr>
        <w:t>депозит на парична сума по сметка на възложителя;</w:t>
      </w:r>
    </w:p>
    <w:p w:rsidR="005657D6" w:rsidRPr="00562ED4" w:rsidRDefault="005657D6" w:rsidP="005657D6">
      <w:pPr>
        <w:pStyle w:val="Style41"/>
        <w:widowControl/>
        <w:numPr>
          <w:ilvl w:val="0"/>
          <w:numId w:val="3"/>
        </w:numPr>
        <w:tabs>
          <w:tab w:val="left" w:pos="130"/>
        </w:tabs>
        <w:ind w:firstLine="851"/>
        <w:jc w:val="left"/>
        <w:rPr>
          <w:rStyle w:val="FontStyle72"/>
          <w:sz w:val="24"/>
          <w:szCs w:val="24"/>
        </w:rPr>
      </w:pPr>
      <w:r w:rsidRPr="00562ED4">
        <w:rPr>
          <w:rStyle w:val="FontStyle72"/>
          <w:sz w:val="24"/>
          <w:szCs w:val="24"/>
        </w:rPr>
        <w:t>банкова гаранция в полза на възложителя;</w:t>
      </w:r>
    </w:p>
    <w:p w:rsidR="005657D6" w:rsidRPr="00562ED4" w:rsidRDefault="005657D6" w:rsidP="005657D6">
      <w:pPr>
        <w:pStyle w:val="Style14"/>
        <w:widowControl/>
        <w:spacing w:before="58"/>
        <w:ind w:firstLine="851"/>
        <w:rPr>
          <w:rStyle w:val="FontStyle72"/>
          <w:sz w:val="24"/>
          <w:szCs w:val="24"/>
        </w:rPr>
      </w:pPr>
      <w:r w:rsidRPr="00562ED4">
        <w:rPr>
          <w:rStyle w:val="FontStyle72"/>
          <w:sz w:val="24"/>
          <w:szCs w:val="24"/>
        </w:rPr>
        <w:t>-застраховка, която обезпечава изпълнението чрез покритие на отговорността на изпълнителя.</w:t>
      </w:r>
    </w:p>
    <w:p w:rsidR="005657D6" w:rsidRPr="00562ED4" w:rsidRDefault="005657D6" w:rsidP="005657D6">
      <w:pPr>
        <w:pStyle w:val="Style43"/>
        <w:widowControl/>
        <w:ind w:firstLine="567"/>
        <w:rPr>
          <w:rStyle w:val="FontStyle72"/>
          <w:sz w:val="24"/>
          <w:szCs w:val="24"/>
        </w:rPr>
      </w:pPr>
      <w:r w:rsidRPr="00562ED4">
        <w:rPr>
          <w:rStyle w:val="FontStyle72"/>
          <w:sz w:val="24"/>
          <w:szCs w:val="24"/>
        </w:rPr>
        <w:t>Гаранцията за изпълнение под формата на „парична сума'' или „банкова гаранция" може да се предостави от името на изпълнителя за сметка на трето лице - гарант.</w:t>
      </w:r>
    </w:p>
    <w:p w:rsidR="005657D6" w:rsidRPr="00562ED4" w:rsidRDefault="005657D6" w:rsidP="005657D6">
      <w:pPr>
        <w:pStyle w:val="Style43"/>
        <w:widowControl/>
        <w:ind w:firstLine="567"/>
        <w:rPr>
          <w:rStyle w:val="FontStyle72"/>
          <w:sz w:val="24"/>
          <w:szCs w:val="24"/>
        </w:rPr>
      </w:pPr>
      <w:r w:rsidRPr="00562ED4">
        <w:rPr>
          <w:rStyle w:val="FontStyle72"/>
          <w:sz w:val="24"/>
          <w:szCs w:val="24"/>
        </w:rPr>
        <w:t>Участникът, определен за изпълнител, избира сам формата на гаранцията, която да обезпечи изпълнението на договора.</w:t>
      </w:r>
    </w:p>
    <w:p w:rsidR="005657D6" w:rsidRPr="00562ED4" w:rsidRDefault="005657D6" w:rsidP="005657D6">
      <w:pPr>
        <w:pStyle w:val="Style43"/>
        <w:widowControl/>
        <w:ind w:firstLine="567"/>
        <w:rPr>
          <w:rStyle w:val="FontStyle72"/>
          <w:sz w:val="24"/>
          <w:szCs w:val="24"/>
        </w:rPr>
      </w:pPr>
      <w:r w:rsidRPr="00562ED4">
        <w:rPr>
          <w:rStyle w:val="FontStyle72"/>
          <w:sz w:val="24"/>
          <w:szCs w:val="24"/>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5657D6" w:rsidRPr="00562ED4" w:rsidRDefault="005657D6" w:rsidP="005657D6">
      <w:pPr>
        <w:pStyle w:val="Style43"/>
        <w:widowControl/>
        <w:ind w:firstLine="567"/>
        <w:rPr>
          <w:rStyle w:val="FontStyle72"/>
          <w:sz w:val="24"/>
          <w:szCs w:val="24"/>
        </w:rPr>
      </w:pPr>
      <w:r w:rsidRPr="00562ED4">
        <w:rPr>
          <w:rStyle w:val="FontStyle72"/>
          <w:sz w:val="24"/>
          <w:szCs w:val="24"/>
        </w:rPr>
        <w:t>Условията и сроковете за задържане или освобождаване на гаранцията за изпълнение се уреждат в договора за обществена поръчка.</w:t>
      </w:r>
    </w:p>
    <w:p w:rsidR="005657D6" w:rsidRPr="00562ED4" w:rsidRDefault="005657D6" w:rsidP="005657D6">
      <w:pPr>
        <w:autoSpaceDE w:val="0"/>
        <w:autoSpaceDN w:val="0"/>
        <w:adjustRightInd w:val="0"/>
        <w:ind w:firstLine="567"/>
        <w:jc w:val="both"/>
        <w:rPr>
          <w:szCs w:val="24"/>
          <w:lang w:val="bg-BG"/>
        </w:rPr>
      </w:pPr>
      <w:r w:rsidRPr="00562ED4">
        <w:rPr>
          <w:szCs w:val="24"/>
          <w:lang w:val="bg-BG"/>
        </w:rPr>
        <w:t>Когато гаранцията, която да обезпечи изпълнението на договора е под формата на парична сума, същата се внасят по следната банкова сметка на възложителя: :</w:t>
      </w:r>
    </w:p>
    <w:p w:rsidR="005657D6" w:rsidRPr="0050711C" w:rsidRDefault="005657D6" w:rsidP="005657D6">
      <w:pPr>
        <w:ind w:firstLine="567"/>
        <w:rPr>
          <w:szCs w:val="32"/>
          <w:lang w:val="bg-BG"/>
        </w:rPr>
      </w:pPr>
      <w:r w:rsidRPr="00562ED4">
        <w:rPr>
          <w:szCs w:val="32"/>
        </w:rPr>
        <w:t>IBAN</w:t>
      </w:r>
      <w:r w:rsidRPr="0050711C">
        <w:rPr>
          <w:szCs w:val="32"/>
          <w:lang w:val="bg-BG"/>
        </w:rPr>
        <w:t xml:space="preserve">:  </w:t>
      </w:r>
    </w:p>
    <w:p w:rsidR="005657D6" w:rsidRPr="00562ED4" w:rsidRDefault="005657D6" w:rsidP="005657D6">
      <w:pPr>
        <w:autoSpaceDE w:val="0"/>
        <w:autoSpaceDN w:val="0"/>
        <w:adjustRightInd w:val="0"/>
        <w:ind w:firstLine="567"/>
        <w:jc w:val="both"/>
        <w:rPr>
          <w:szCs w:val="24"/>
          <w:lang w:val="bg-BG"/>
        </w:rPr>
      </w:pPr>
      <w:r w:rsidRPr="00562ED4">
        <w:rPr>
          <w:szCs w:val="24"/>
          <w:lang w:val="bg-BG"/>
        </w:rPr>
        <w:t>BIC: I</w:t>
      </w:r>
    </w:p>
    <w:p w:rsidR="005657D6" w:rsidRPr="00562ED4" w:rsidRDefault="005657D6" w:rsidP="005657D6">
      <w:pPr>
        <w:autoSpaceDE w:val="0"/>
        <w:autoSpaceDN w:val="0"/>
        <w:adjustRightInd w:val="0"/>
        <w:ind w:firstLine="567"/>
        <w:jc w:val="both"/>
        <w:rPr>
          <w:szCs w:val="24"/>
          <w:lang w:val="bg-BG"/>
        </w:rPr>
      </w:pPr>
      <w:r w:rsidRPr="00562ED4">
        <w:rPr>
          <w:szCs w:val="24"/>
          <w:lang w:val="bg-BG"/>
        </w:rPr>
        <w:t xml:space="preserve">ТБ </w:t>
      </w:r>
    </w:p>
    <w:p w:rsidR="009A0CC5" w:rsidRPr="0083000E" w:rsidRDefault="005657D6" w:rsidP="009A0CC5">
      <w:pPr>
        <w:autoSpaceDE w:val="0"/>
        <w:autoSpaceDN w:val="0"/>
        <w:adjustRightInd w:val="0"/>
        <w:jc w:val="both"/>
        <w:rPr>
          <w:szCs w:val="24"/>
          <w:lang w:val="bg-BG"/>
        </w:rPr>
      </w:pPr>
      <w:r w:rsidRPr="00562ED4">
        <w:rPr>
          <w:szCs w:val="24"/>
          <w:lang w:val="bg-BG"/>
        </w:rPr>
        <w:t xml:space="preserve">В нареждането за плащане следва да се посочи: </w:t>
      </w:r>
      <w:r w:rsidR="009A0CC5">
        <w:rPr>
          <w:szCs w:val="24"/>
          <w:lang w:val="bg-BG"/>
        </w:rPr>
        <w:t xml:space="preserve">Гаранция за изпълнение по договор за </w:t>
      </w:r>
      <w:r w:rsidR="009A0CC5" w:rsidRPr="009A0CC5">
        <w:rPr>
          <w:b/>
          <w:szCs w:val="24"/>
        </w:rPr>
        <w:t>„ДоставканахранителнипродуктизануждитенадетскаградинаСлънце, гр.Вършец“</w:t>
      </w:r>
      <w:r w:rsidR="009A0CC5" w:rsidRPr="009A0CC5">
        <w:rPr>
          <w:b/>
          <w:szCs w:val="24"/>
          <w:lang w:val="bg-BG"/>
        </w:rPr>
        <w:t>.</w:t>
      </w:r>
    </w:p>
    <w:p w:rsidR="00236F2D" w:rsidRDefault="00236F2D" w:rsidP="005657D6">
      <w:pPr>
        <w:autoSpaceDE w:val="0"/>
        <w:autoSpaceDN w:val="0"/>
        <w:adjustRightInd w:val="0"/>
        <w:ind w:firstLine="567"/>
        <w:jc w:val="both"/>
        <w:rPr>
          <w:szCs w:val="24"/>
          <w:lang w:val="bg-BG"/>
        </w:rPr>
      </w:pPr>
    </w:p>
    <w:p w:rsidR="005657D6" w:rsidRPr="00562ED4" w:rsidRDefault="005657D6" w:rsidP="005657D6">
      <w:pPr>
        <w:autoSpaceDE w:val="0"/>
        <w:autoSpaceDN w:val="0"/>
        <w:adjustRightInd w:val="0"/>
        <w:ind w:firstLine="567"/>
        <w:jc w:val="both"/>
        <w:rPr>
          <w:szCs w:val="24"/>
          <w:lang w:val="bg-BG"/>
        </w:rPr>
      </w:pPr>
      <w:r w:rsidRPr="00562ED4">
        <w:rPr>
          <w:szCs w:val="24"/>
          <w:lang w:val="bg-BG"/>
        </w:rPr>
        <w:t xml:space="preserve">Когато гаранцията, която да обезпечи изпълнението на договора се представя като банкова гаранция, тя трябва да е безусловна, неотменима, в полза на възложителя и </w:t>
      </w:r>
      <w:r w:rsidRPr="00562ED4">
        <w:rPr>
          <w:b/>
          <w:bCs/>
          <w:szCs w:val="24"/>
          <w:lang w:val="bg-BG"/>
        </w:rPr>
        <w:t xml:space="preserve">със срок на валидност - </w:t>
      </w:r>
      <w:r w:rsidRPr="00227DAE">
        <w:rPr>
          <w:color w:val="000000"/>
          <w:lang w:val="bg-BG"/>
        </w:rPr>
        <w:t>за цели</w:t>
      </w:r>
      <w:r>
        <w:rPr>
          <w:color w:val="000000"/>
          <w:lang w:val="bg-BG"/>
        </w:rPr>
        <w:t xml:space="preserve">я срок на действие на договора </w:t>
      </w:r>
      <w:r w:rsidRPr="00227DAE">
        <w:rPr>
          <w:color w:val="000000"/>
          <w:lang w:val="bg-BG"/>
        </w:rPr>
        <w:t>плюс 30 (тридесет) дни след прекратяването</w:t>
      </w:r>
      <w:r>
        <w:rPr>
          <w:color w:val="000000"/>
          <w:lang w:val="bg-BG"/>
        </w:rPr>
        <w:t>/окончателното му изпълнение</w:t>
      </w:r>
      <w:r w:rsidRPr="00562ED4">
        <w:rPr>
          <w:szCs w:val="24"/>
          <w:lang w:val="bg-BG"/>
        </w:rPr>
        <w:t xml:space="preserve">. </w:t>
      </w:r>
    </w:p>
    <w:p w:rsidR="005657D6" w:rsidRPr="00562ED4" w:rsidRDefault="005657D6" w:rsidP="005657D6">
      <w:pPr>
        <w:autoSpaceDE w:val="0"/>
        <w:autoSpaceDN w:val="0"/>
        <w:adjustRightInd w:val="0"/>
        <w:ind w:firstLine="567"/>
        <w:jc w:val="both"/>
        <w:rPr>
          <w:szCs w:val="24"/>
          <w:lang w:val="bg-BG"/>
        </w:rPr>
      </w:pPr>
      <w:r w:rsidRPr="00562ED4">
        <w:rPr>
          <w:szCs w:val="24"/>
          <w:lang w:val="bg-BG"/>
        </w:rPr>
        <w:t>Банковите разходи по откриването на банковата гаранция са за сметка на изпълнителя. Изпълнителят трябва да предвиди и заплати своите такси по откриване и обслужване на гаранцията така, че размерът на получената от възложителя гаранция да не бъде по-малък от определения в настоящата процедура.</w:t>
      </w:r>
    </w:p>
    <w:p w:rsidR="005657D6" w:rsidRPr="00411B80" w:rsidRDefault="005657D6" w:rsidP="005657D6">
      <w:pPr>
        <w:autoSpaceDE w:val="0"/>
        <w:autoSpaceDN w:val="0"/>
        <w:adjustRightInd w:val="0"/>
        <w:ind w:firstLine="567"/>
        <w:jc w:val="both"/>
        <w:rPr>
          <w:szCs w:val="24"/>
          <w:lang w:val="bg-BG"/>
        </w:rPr>
      </w:pPr>
      <w:r w:rsidRPr="00562ED4">
        <w:rPr>
          <w:szCs w:val="24"/>
          <w:lang w:val="bg-BG"/>
        </w:rPr>
        <w:lastRenderedPageBreak/>
        <w:t xml:space="preserve">Когато гаранцията, която да обезпечи изпълнението на договора се представя под формата на застраховка, която обезпечава изпълнението чрез покритие на отговорността на изпълнителя, съответно вземането на възложителя в размер на </w:t>
      </w:r>
      <w:r>
        <w:rPr>
          <w:szCs w:val="24"/>
          <w:lang w:val="bg-BG"/>
        </w:rPr>
        <w:t>5</w:t>
      </w:r>
      <w:r w:rsidRPr="00562ED4">
        <w:rPr>
          <w:szCs w:val="24"/>
          <w:lang w:val="bg-BG"/>
        </w:rPr>
        <w:t xml:space="preserve"> % от общата стойност на договора за срока на неговото действие </w:t>
      </w:r>
      <w:r>
        <w:rPr>
          <w:szCs w:val="24"/>
          <w:lang w:val="bg-BG"/>
        </w:rPr>
        <w:t>плюс</w:t>
      </w:r>
      <w:r w:rsidRPr="00562ED4">
        <w:rPr>
          <w:szCs w:val="24"/>
          <w:lang w:val="bg-BG"/>
        </w:rPr>
        <w:t xml:space="preserve"> 30 календарни дни </w:t>
      </w:r>
      <w:r w:rsidRPr="00227DAE">
        <w:rPr>
          <w:color w:val="000000"/>
          <w:lang w:val="bg-BG"/>
        </w:rPr>
        <w:t>след прекратяването</w:t>
      </w:r>
      <w:r>
        <w:rPr>
          <w:color w:val="000000"/>
          <w:lang w:val="bg-BG"/>
        </w:rPr>
        <w:t>/окончателното му изпълнение</w:t>
      </w:r>
      <w:r w:rsidRPr="00562ED4">
        <w:rPr>
          <w:szCs w:val="24"/>
          <w:lang w:val="bg-BG"/>
        </w:rPr>
        <w:t xml:space="preserve">– застрахователния договор се сключва от изпълнителя в полза на възложителя (трето ползващо се лице). Всички разходи по сключване на застрахователния договор са за сметка на изпълнителя. Изпълнителят е длъжен да заплаща дължимите премии към застрахователя за да поддържа застрахователно покритие в размер на </w:t>
      </w:r>
      <w:r>
        <w:rPr>
          <w:szCs w:val="24"/>
          <w:lang w:val="bg-BG"/>
        </w:rPr>
        <w:t>5</w:t>
      </w:r>
      <w:r w:rsidRPr="00562ED4">
        <w:rPr>
          <w:szCs w:val="24"/>
          <w:lang w:val="bg-BG"/>
        </w:rPr>
        <w:t xml:space="preserve">% от общата стойност на </w:t>
      </w:r>
      <w:r w:rsidRPr="00411B80">
        <w:rPr>
          <w:szCs w:val="24"/>
          <w:lang w:val="bg-BG"/>
        </w:rPr>
        <w:t>договора за срока на неговото действие и 30 календарни дни след изтичането му, така, че размерът на получената от възложителя гаранция да не бъде по-малък от определения в настоящата процедура.</w:t>
      </w:r>
    </w:p>
    <w:p w:rsidR="005657D6" w:rsidRPr="00562ED4" w:rsidRDefault="005657D6" w:rsidP="005657D6">
      <w:pPr>
        <w:autoSpaceDE w:val="0"/>
        <w:autoSpaceDN w:val="0"/>
        <w:adjustRightInd w:val="0"/>
        <w:ind w:firstLine="567"/>
        <w:jc w:val="both"/>
        <w:rPr>
          <w:szCs w:val="24"/>
          <w:lang w:val="bg-BG"/>
        </w:rPr>
      </w:pPr>
      <w:r w:rsidRPr="00411B80">
        <w:rPr>
          <w:szCs w:val="24"/>
          <w:lang w:val="bg-BG"/>
        </w:rPr>
        <w:t>Възложителят освобождава гаранцията</w:t>
      </w:r>
      <w:r w:rsidRPr="00562ED4">
        <w:rPr>
          <w:szCs w:val="24"/>
          <w:lang w:val="bg-BG"/>
        </w:rPr>
        <w:t>, без да дължи лихви, разноски или други плащания за периода, през който средствата законно са престояли при него, съответно изпълнителят е бил рестриктиран да ги използва.</w:t>
      </w:r>
    </w:p>
    <w:p w:rsidR="005657D6" w:rsidRDefault="005657D6" w:rsidP="005657D6">
      <w:pPr>
        <w:autoSpaceDE w:val="0"/>
        <w:autoSpaceDN w:val="0"/>
        <w:adjustRightInd w:val="0"/>
        <w:ind w:firstLine="567"/>
        <w:jc w:val="both"/>
        <w:rPr>
          <w:szCs w:val="24"/>
          <w:lang w:val="bg-BG"/>
        </w:rPr>
      </w:pPr>
      <w:r w:rsidRPr="00562ED4">
        <w:rPr>
          <w:szCs w:val="24"/>
          <w:lang w:val="bg-BG"/>
        </w:rPr>
        <w:t>Документът, удостоверяващ предоставянето на гаранцията се представя в оригинал. При представяне на гаранция под формата на застраховка, изпълнителят е длъжен да предостави оригинала на застрахователната полица или друг приет от възложителя за подходящ документ при сключване на договора за обществена поръчка.</w:t>
      </w:r>
    </w:p>
    <w:p w:rsidR="005657D6" w:rsidRDefault="005657D6" w:rsidP="005657D6">
      <w:pPr>
        <w:autoSpaceDE w:val="0"/>
        <w:autoSpaceDN w:val="0"/>
        <w:adjustRightInd w:val="0"/>
        <w:ind w:firstLine="567"/>
        <w:jc w:val="both"/>
        <w:rPr>
          <w:rStyle w:val="FontStyle72"/>
          <w:sz w:val="24"/>
          <w:szCs w:val="24"/>
          <w:lang w:val="bg-BG"/>
        </w:rPr>
      </w:pPr>
      <w:r w:rsidRPr="007407EB">
        <w:rPr>
          <w:rStyle w:val="FontStyle72"/>
          <w:sz w:val="24"/>
          <w:szCs w:val="24"/>
          <w:lang w:val="bg-BG"/>
        </w:rPr>
        <w:t>Условията и сроковете за задържане или освобождаване на гаранцията за изпълнение с</w:t>
      </w:r>
      <w:r>
        <w:rPr>
          <w:rStyle w:val="FontStyle72"/>
          <w:sz w:val="24"/>
          <w:szCs w:val="24"/>
          <w:lang w:val="bg-BG"/>
        </w:rPr>
        <w:t>а</w:t>
      </w:r>
      <w:r w:rsidRPr="007407EB">
        <w:rPr>
          <w:rStyle w:val="FontStyle72"/>
          <w:sz w:val="24"/>
          <w:szCs w:val="24"/>
          <w:lang w:val="bg-BG"/>
        </w:rPr>
        <w:t xml:space="preserve"> уре</w:t>
      </w:r>
      <w:r>
        <w:rPr>
          <w:rStyle w:val="FontStyle72"/>
          <w:sz w:val="24"/>
          <w:szCs w:val="24"/>
          <w:lang w:val="bg-BG"/>
        </w:rPr>
        <w:t>дени</w:t>
      </w:r>
      <w:r w:rsidRPr="007407EB">
        <w:rPr>
          <w:rStyle w:val="FontStyle72"/>
          <w:sz w:val="24"/>
          <w:szCs w:val="24"/>
          <w:lang w:val="bg-BG"/>
        </w:rPr>
        <w:t xml:space="preserve"> в </w:t>
      </w:r>
      <w:r>
        <w:rPr>
          <w:rStyle w:val="FontStyle72"/>
          <w:sz w:val="24"/>
          <w:szCs w:val="24"/>
          <w:lang w:val="bg-BG"/>
        </w:rPr>
        <w:t xml:space="preserve">проекта на </w:t>
      </w:r>
      <w:r w:rsidRPr="007407EB">
        <w:rPr>
          <w:rStyle w:val="FontStyle72"/>
          <w:sz w:val="24"/>
          <w:szCs w:val="24"/>
          <w:lang w:val="bg-BG"/>
        </w:rPr>
        <w:t xml:space="preserve">договор </w:t>
      </w:r>
      <w:r>
        <w:rPr>
          <w:rStyle w:val="FontStyle72"/>
          <w:sz w:val="24"/>
          <w:szCs w:val="24"/>
          <w:lang w:val="bg-BG"/>
        </w:rPr>
        <w:t>към настоящата документация.</w:t>
      </w:r>
    </w:p>
    <w:p w:rsidR="005657D6" w:rsidRDefault="005657D6" w:rsidP="005657D6">
      <w:pPr>
        <w:autoSpaceDE w:val="0"/>
        <w:autoSpaceDN w:val="0"/>
        <w:adjustRightInd w:val="0"/>
        <w:ind w:firstLine="567"/>
        <w:jc w:val="both"/>
        <w:rPr>
          <w:rStyle w:val="FontStyle72"/>
          <w:sz w:val="24"/>
          <w:szCs w:val="24"/>
          <w:lang w:val="bg-BG"/>
        </w:rPr>
      </w:pPr>
    </w:p>
    <w:p w:rsidR="00172726" w:rsidRDefault="00172726" w:rsidP="005657D6">
      <w:pPr>
        <w:autoSpaceDE w:val="0"/>
        <w:autoSpaceDN w:val="0"/>
        <w:adjustRightInd w:val="0"/>
        <w:ind w:firstLine="567"/>
        <w:jc w:val="both"/>
        <w:rPr>
          <w:rStyle w:val="FontStyle72"/>
          <w:sz w:val="24"/>
          <w:szCs w:val="24"/>
          <w:lang w:val="bg-BG"/>
        </w:rPr>
      </w:pPr>
    </w:p>
    <w:p w:rsidR="00C47B36" w:rsidRPr="00022148" w:rsidRDefault="00C47B36" w:rsidP="005657D6">
      <w:pPr>
        <w:autoSpaceDE w:val="0"/>
        <w:autoSpaceDN w:val="0"/>
        <w:adjustRightInd w:val="0"/>
        <w:jc w:val="both"/>
        <w:rPr>
          <w:rStyle w:val="FontStyle72"/>
          <w:sz w:val="24"/>
          <w:szCs w:val="24"/>
          <w:lang w:val="bg-BG"/>
        </w:rPr>
      </w:pPr>
    </w:p>
    <w:p w:rsidR="00421FD6" w:rsidRPr="0095469D" w:rsidRDefault="00421FD6" w:rsidP="005F3E52">
      <w:pPr>
        <w:pBdr>
          <w:top w:val="double" w:sz="4" w:space="1" w:color="auto"/>
          <w:left w:val="double" w:sz="4" w:space="4" w:color="auto"/>
          <w:bottom w:val="double" w:sz="4" w:space="1" w:color="auto"/>
          <w:right w:val="double" w:sz="4" w:space="4" w:color="auto"/>
        </w:pBdr>
        <w:shd w:val="clear" w:color="auto" w:fill="FFC000"/>
        <w:jc w:val="center"/>
        <w:rPr>
          <w:b/>
          <w:lang w:val="bg-BG"/>
        </w:rPr>
      </w:pPr>
      <w:r w:rsidRPr="0095469D">
        <w:rPr>
          <w:b/>
          <w:lang w:val="bg-BG"/>
        </w:rPr>
        <w:t xml:space="preserve">Раздел </w:t>
      </w:r>
      <w:r>
        <w:rPr>
          <w:b/>
        </w:rPr>
        <w:t>II</w:t>
      </w:r>
      <w:r w:rsidR="007D5EC1">
        <w:rPr>
          <w:b/>
        </w:rPr>
        <w:t>I</w:t>
      </w:r>
    </w:p>
    <w:p w:rsidR="00421FD6" w:rsidRPr="0095469D" w:rsidRDefault="00421FD6" w:rsidP="005F3E52">
      <w:pPr>
        <w:pBdr>
          <w:top w:val="double" w:sz="4" w:space="1" w:color="auto"/>
          <w:left w:val="double" w:sz="4" w:space="4" w:color="auto"/>
          <w:bottom w:val="double" w:sz="4" w:space="1" w:color="auto"/>
          <w:right w:val="double" w:sz="4" w:space="4" w:color="auto"/>
        </w:pBdr>
        <w:shd w:val="clear" w:color="auto" w:fill="FFC000"/>
        <w:jc w:val="center"/>
        <w:rPr>
          <w:b/>
          <w:lang w:val="bg-BG"/>
        </w:rPr>
      </w:pPr>
      <w:r w:rsidRPr="0095469D">
        <w:rPr>
          <w:b/>
          <w:lang w:val="bg-BG"/>
        </w:rPr>
        <w:t>УКАЗАНИЯ ЗА ПОДГОТОВКА И ПРЕДСТАВЯНЕ НА ОФЕРТАТА</w:t>
      </w:r>
    </w:p>
    <w:p w:rsidR="00421FD6" w:rsidRDefault="00421FD6" w:rsidP="00421FD6">
      <w:pPr>
        <w:pStyle w:val="Style3"/>
        <w:widowControl/>
        <w:spacing w:before="58" w:line="274" w:lineRule="exact"/>
        <w:rPr>
          <w:rStyle w:val="FontStyle62"/>
        </w:rPr>
      </w:pPr>
    </w:p>
    <w:p w:rsidR="00421FD6" w:rsidRPr="0095469D" w:rsidRDefault="00421FD6" w:rsidP="00465939">
      <w:pPr>
        <w:ind w:firstLine="567"/>
        <w:jc w:val="both"/>
        <w:rPr>
          <w:b/>
          <w:lang w:val="bg-BG"/>
        </w:rPr>
      </w:pPr>
      <w:r w:rsidRPr="0095469D">
        <w:rPr>
          <w:lang w:val="bg-BG"/>
        </w:rPr>
        <w:t>1. Участниците в настоящата обществена поръчка трябва да подготвят своята оферта в съответствие с изискванията, посочени в Закона за обществените поръчки и Правилника за прилагането му (ППЗОП)</w:t>
      </w:r>
      <w:r w:rsidR="00C227C9" w:rsidRPr="00FA4418">
        <w:rPr>
          <w:lang w:val="bg-BG"/>
        </w:rPr>
        <w:t>,</w:t>
      </w:r>
      <w:r w:rsidRPr="0095469D">
        <w:rPr>
          <w:lang w:val="bg-BG"/>
        </w:rPr>
        <w:t>както и в съответствие с изискванията на Възложителя, посочени в настоящата документация.</w:t>
      </w:r>
    </w:p>
    <w:p w:rsidR="00421FD6" w:rsidRPr="0095469D" w:rsidRDefault="00421FD6" w:rsidP="00465939">
      <w:pPr>
        <w:ind w:firstLine="567"/>
        <w:jc w:val="both"/>
        <w:rPr>
          <w:lang w:val="bg-BG"/>
        </w:rPr>
      </w:pPr>
      <w:r w:rsidRPr="0095469D">
        <w:rPr>
          <w:lang w:val="bg-BG"/>
        </w:rPr>
        <w:t>2. Всеки участник има право да представи само една оферта.</w:t>
      </w:r>
    </w:p>
    <w:p w:rsidR="00421FD6" w:rsidRPr="0095469D" w:rsidRDefault="00421FD6" w:rsidP="00465939">
      <w:pPr>
        <w:ind w:firstLine="567"/>
        <w:jc w:val="both"/>
        <w:rPr>
          <w:lang w:val="bg-BG"/>
        </w:rPr>
      </w:pPr>
      <w:r w:rsidRPr="0095469D">
        <w:rPr>
          <w:lang w:val="bg-BG"/>
        </w:rPr>
        <w:t>3. Лице, което участва в обединение или е дало съгласие да бъде подизпълнител на друг участник, не може да подава самостоятелно оферта.</w:t>
      </w:r>
    </w:p>
    <w:p w:rsidR="00FA4418" w:rsidRPr="00FA4418" w:rsidRDefault="00FA4418" w:rsidP="00FA4418">
      <w:pPr>
        <w:pStyle w:val="Style41"/>
        <w:widowControl/>
        <w:tabs>
          <w:tab w:val="left" w:pos="425"/>
        </w:tabs>
        <w:ind w:firstLine="567"/>
        <w:rPr>
          <w:rStyle w:val="FontStyle72"/>
          <w:sz w:val="24"/>
          <w:szCs w:val="24"/>
        </w:rPr>
      </w:pPr>
      <w:r w:rsidRPr="00FA4418">
        <w:t xml:space="preserve">4. </w:t>
      </w:r>
      <w:r w:rsidRPr="00FA4418">
        <w:rPr>
          <w:rStyle w:val="FontStyle72"/>
          <w:sz w:val="24"/>
          <w:szCs w:val="24"/>
        </w:rPr>
        <w:t>В обществена поръчка едно физическо или юридическо лице може да участва само в едно обединение.</w:t>
      </w:r>
    </w:p>
    <w:p w:rsidR="00FA4418" w:rsidRPr="00FA4418" w:rsidRDefault="00FA4418" w:rsidP="00FA4418">
      <w:pPr>
        <w:pStyle w:val="Style41"/>
        <w:widowControl/>
        <w:tabs>
          <w:tab w:val="left" w:pos="511"/>
          <w:tab w:val="left" w:pos="851"/>
          <w:tab w:val="left" w:pos="993"/>
        </w:tabs>
        <w:ind w:firstLine="567"/>
      </w:pPr>
      <w:r w:rsidRPr="00FA4418">
        <w:rPr>
          <w:rStyle w:val="FontStyle72"/>
          <w:sz w:val="24"/>
          <w:szCs w:val="24"/>
        </w:rPr>
        <w:t>5. Свързани лица не могат да бъдат самостоятелни участници в една и съща</w:t>
      </w:r>
      <w:r w:rsidRPr="00FA4418">
        <w:rPr>
          <w:rStyle w:val="FontStyle72"/>
          <w:sz w:val="24"/>
          <w:szCs w:val="24"/>
        </w:rPr>
        <w:br/>
        <w:t>процедура.</w:t>
      </w:r>
    </w:p>
    <w:p w:rsidR="00421FD6" w:rsidRPr="0095469D" w:rsidRDefault="00FA4418" w:rsidP="00465939">
      <w:pPr>
        <w:ind w:firstLine="567"/>
        <w:jc w:val="both"/>
        <w:rPr>
          <w:lang w:val="bg-BG"/>
        </w:rPr>
      </w:pPr>
      <w:r w:rsidRPr="0095469D">
        <w:rPr>
          <w:lang w:val="bg-BG"/>
        </w:rPr>
        <w:t>6</w:t>
      </w:r>
      <w:r w:rsidR="00421FD6" w:rsidRPr="0095469D">
        <w:rPr>
          <w:lang w:val="bg-BG"/>
        </w:rPr>
        <w:t>. Офертата и всички документи, приложени към нея се предоставят на български език. Когато е представен документ на чужд език, той се придружава от превод на български език.</w:t>
      </w:r>
    </w:p>
    <w:p w:rsidR="00421FD6" w:rsidRPr="0095469D" w:rsidRDefault="00FA4418" w:rsidP="00465939">
      <w:pPr>
        <w:ind w:firstLine="567"/>
        <w:jc w:val="both"/>
        <w:rPr>
          <w:lang w:val="bg-BG"/>
        </w:rPr>
      </w:pPr>
      <w:r w:rsidRPr="0095469D">
        <w:rPr>
          <w:lang w:val="bg-BG"/>
        </w:rPr>
        <w:t>7</w:t>
      </w:r>
      <w:r w:rsidR="00421FD6" w:rsidRPr="0095469D">
        <w:rPr>
          <w:lang w:val="bg-BG"/>
        </w:rPr>
        <w:t>. Всички документи, които не са оригинали, и за които не се изисква нотариална заверка, следва да бъдат заверени от участника на всяка страница с гриф "Вярно с оригинала"</w:t>
      </w:r>
      <w:r w:rsidR="00421FD6" w:rsidRPr="00FA4418">
        <w:rPr>
          <w:lang w:val="ru-RU"/>
        </w:rPr>
        <w:t>, подпис на лицето и печат</w:t>
      </w:r>
      <w:r w:rsidR="00C227C9" w:rsidRPr="0095469D">
        <w:rPr>
          <w:lang w:val="bg-BG"/>
        </w:rPr>
        <w:t>(</w:t>
      </w:r>
      <w:r w:rsidR="00C227C9" w:rsidRPr="00FA4418">
        <w:rPr>
          <w:lang w:val="bg-BG"/>
        </w:rPr>
        <w:t>ако има печат</w:t>
      </w:r>
      <w:r w:rsidR="00C227C9" w:rsidRPr="0095469D">
        <w:rPr>
          <w:lang w:val="bg-BG"/>
        </w:rPr>
        <w:t>)</w:t>
      </w:r>
      <w:r w:rsidR="00421FD6" w:rsidRPr="00FA4418">
        <w:rPr>
          <w:lang w:val="ru-RU"/>
        </w:rPr>
        <w:t>.</w:t>
      </w:r>
    </w:p>
    <w:p w:rsidR="00421FD6" w:rsidRPr="0095469D" w:rsidRDefault="00FA4418" w:rsidP="00465939">
      <w:pPr>
        <w:ind w:firstLine="567"/>
        <w:jc w:val="both"/>
        <w:rPr>
          <w:lang w:val="bg-BG"/>
        </w:rPr>
      </w:pPr>
      <w:r w:rsidRPr="0095469D">
        <w:rPr>
          <w:lang w:val="bg-BG"/>
        </w:rPr>
        <w:t>8</w:t>
      </w:r>
      <w:r w:rsidR="00421FD6" w:rsidRPr="0095469D">
        <w:rPr>
          <w:lang w:val="bg-BG"/>
        </w:rPr>
        <w:t>. Офертата и всички документи и предложения, приложени към нея трябва да бъдат подписани от законния представител на участника съгласно търговската му регистрация или от надлежно упълномощено/и лице или лица с изрично пълномощно в оригинал или нотариално заверено копие, което се представя към офертата.</w:t>
      </w:r>
    </w:p>
    <w:p w:rsidR="00421FD6" w:rsidRPr="0095469D" w:rsidRDefault="00FA4418" w:rsidP="00465939">
      <w:pPr>
        <w:ind w:firstLine="567"/>
        <w:jc w:val="both"/>
        <w:rPr>
          <w:lang w:val="bg-BG"/>
        </w:rPr>
      </w:pPr>
      <w:r w:rsidRPr="00FA4418">
        <w:rPr>
          <w:lang w:val="bg-BG"/>
        </w:rPr>
        <w:lastRenderedPageBreak/>
        <w:t>9</w:t>
      </w:r>
      <w:r w:rsidR="00421FD6" w:rsidRPr="0095469D">
        <w:rPr>
          <w:lang w:val="bg-BG"/>
        </w:rPr>
        <w:t>. До изтичането на срока за подаване на офертите всеки участник може да промени, да допълни или да оттегли офертата си.</w:t>
      </w:r>
    </w:p>
    <w:p w:rsidR="00437B0D" w:rsidRPr="00FA4418" w:rsidRDefault="00FA4418" w:rsidP="00FA4418">
      <w:pPr>
        <w:pStyle w:val="Style41"/>
        <w:widowControl/>
        <w:tabs>
          <w:tab w:val="left" w:pos="511"/>
          <w:tab w:val="left" w:pos="851"/>
          <w:tab w:val="left" w:pos="993"/>
        </w:tabs>
        <w:ind w:firstLine="567"/>
        <w:rPr>
          <w:rStyle w:val="FontStyle62"/>
          <w:sz w:val="24"/>
          <w:szCs w:val="24"/>
        </w:rPr>
      </w:pPr>
      <w:r w:rsidRPr="006B08B2">
        <w:rPr>
          <w:rStyle w:val="FontStyle62"/>
          <w:b w:val="0"/>
          <w:sz w:val="24"/>
          <w:szCs w:val="24"/>
        </w:rPr>
        <w:t>10</w:t>
      </w:r>
      <w:r w:rsidR="00437B0D" w:rsidRPr="00FA4418">
        <w:rPr>
          <w:rStyle w:val="FontStyle62"/>
          <w:sz w:val="24"/>
          <w:szCs w:val="24"/>
        </w:rPr>
        <w:t>.</w:t>
      </w:r>
      <w:r w:rsidR="00437B0D" w:rsidRPr="00FA4418">
        <w:rPr>
          <w:rStyle w:val="FontStyle62"/>
          <w:sz w:val="24"/>
          <w:szCs w:val="24"/>
        </w:rPr>
        <w:tab/>
      </w:r>
      <w:r w:rsidR="00437B0D" w:rsidRPr="00FA4418">
        <w:rPr>
          <w:rStyle w:val="FontStyle72"/>
          <w:sz w:val="24"/>
          <w:szCs w:val="24"/>
        </w:rPr>
        <w:t>Всички разходи по подготовката и подаването на оферти са за с</w:t>
      </w:r>
      <w:r w:rsidR="00391209">
        <w:rPr>
          <w:rStyle w:val="FontStyle72"/>
          <w:sz w:val="24"/>
          <w:szCs w:val="24"/>
        </w:rPr>
        <w:t>метка на участниците в обществената поръчка</w:t>
      </w:r>
      <w:r w:rsidR="00437B0D" w:rsidRPr="00FA4418">
        <w:rPr>
          <w:rStyle w:val="FontStyle72"/>
          <w:sz w:val="24"/>
          <w:szCs w:val="24"/>
        </w:rPr>
        <w:t>.</w:t>
      </w:r>
    </w:p>
    <w:p w:rsidR="005F3E52" w:rsidRPr="009A0CC5" w:rsidRDefault="00437B0D" w:rsidP="00421FD6">
      <w:pPr>
        <w:pStyle w:val="Style41"/>
        <w:widowControl/>
        <w:numPr>
          <w:ilvl w:val="0"/>
          <w:numId w:val="5"/>
        </w:numPr>
        <w:tabs>
          <w:tab w:val="left" w:pos="993"/>
        </w:tabs>
        <w:ind w:left="0" w:firstLine="567"/>
        <w:rPr>
          <w:rStyle w:val="FontStyle72"/>
          <w:b/>
          <w:sz w:val="24"/>
          <w:szCs w:val="24"/>
        </w:rPr>
      </w:pPr>
      <w:r w:rsidRPr="009A0CC5">
        <w:rPr>
          <w:rStyle w:val="FontStyle72"/>
          <w:sz w:val="24"/>
          <w:szCs w:val="24"/>
        </w:rPr>
        <w:t xml:space="preserve">Възложителят предоставя неограничен, пълен, безплатен и пряк достъп до документацията за обществената поръчка </w:t>
      </w:r>
      <w:r w:rsidR="002C0884" w:rsidRPr="002C0884">
        <w:t>в съответната обособена електронна преписка на настоящата поръчка</w:t>
      </w:r>
      <w:r w:rsidRPr="009A0CC5">
        <w:rPr>
          <w:rStyle w:val="FontStyle72"/>
          <w:sz w:val="24"/>
          <w:szCs w:val="24"/>
        </w:rPr>
        <w:t>на официалната ин</w:t>
      </w:r>
      <w:r w:rsidR="009A0CC5">
        <w:rPr>
          <w:rStyle w:val="FontStyle72"/>
          <w:sz w:val="24"/>
          <w:szCs w:val="24"/>
        </w:rPr>
        <w:t>тернет страница на Детска градина „Слънце“, гр.Вършец</w:t>
      </w:r>
      <w:r w:rsidRPr="009A0CC5">
        <w:rPr>
          <w:rStyle w:val="FontStyle72"/>
          <w:sz w:val="24"/>
          <w:szCs w:val="24"/>
        </w:rPr>
        <w:t>, секция - „Профил на купувача"</w:t>
      </w:r>
      <w:r w:rsidR="009A0CC5">
        <w:rPr>
          <w:rStyle w:val="FontStyle72"/>
          <w:sz w:val="24"/>
          <w:szCs w:val="24"/>
        </w:rPr>
        <w:t>.</w:t>
      </w:r>
    </w:p>
    <w:p w:rsidR="009A0CC5" w:rsidRPr="009A0CC5" w:rsidRDefault="009A0CC5" w:rsidP="009A0CC5">
      <w:pPr>
        <w:pStyle w:val="Style41"/>
        <w:widowControl/>
        <w:tabs>
          <w:tab w:val="left" w:pos="993"/>
        </w:tabs>
        <w:ind w:left="567"/>
        <w:rPr>
          <w:b/>
        </w:rPr>
      </w:pPr>
      <w:r>
        <w:rPr>
          <w:rStyle w:val="FontStyle72"/>
          <w:sz w:val="24"/>
          <w:szCs w:val="24"/>
        </w:rPr>
        <w:t>.</w:t>
      </w:r>
    </w:p>
    <w:p w:rsidR="00421FD6" w:rsidRPr="0095469D" w:rsidRDefault="00421FD6" w:rsidP="005F3E52">
      <w:pPr>
        <w:pBdr>
          <w:top w:val="double" w:sz="4" w:space="1" w:color="auto"/>
          <w:left w:val="double" w:sz="4" w:space="4" w:color="auto"/>
          <w:bottom w:val="double" w:sz="4" w:space="1" w:color="auto"/>
          <w:right w:val="double" w:sz="4" w:space="4" w:color="auto"/>
        </w:pBdr>
        <w:shd w:val="clear" w:color="auto" w:fill="FFC000"/>
        <w:jc w:val="center"/>
        <w:rPr>
          <w:b/>
          <w:lang w:val="bg-BG"/>
        </w:rPr>
      </w:pPr>
      <w:r w:rsidRPr="0095469D">
        <w:rPr>
          <w:b/>
          <w:lang w:val="bg-BG"/>
        </w:rPr>
        <w:t xml:space="preserve">Раздел </w:t>
      </w:r>
      <w:r>
        <w:rPr>
          <w:b/>
        </w:rPr>
        <w:t>I</w:t>
      </w:r>
      <w:r w:rsidR="00CC2ADF">
        <w:rPr>
          <w:b/>
        </w:rPr>
        <w:t>V</w:t>
      </w:r>
    </w:p>
    <w:p w:rsidR="00421FD6" w:rsidRPr="0095469D" w:rsidRDefault="00421FD6" w:rsidP="005F3E52">
      <w:pPr>
        <w:pBdr>
          <w:top w:val="double" w:sz="4" w:space="1" w:color="auto"/>
          <w:left w:val="double" w:sz="4" w:space="4" w:color="auto"/>
          <w:bottom w:val="double" w:sz="4" w:space="1" w:color="auto"/>
          <w:right w:val="double" w:sz="4" w:space="4" w:color="auto"/>
        </w:pBdr>
        <w:shd w:val="clear" w:color="auto" w:fill="FFC000"/>
        <w:jc w:val="center"/>
        <w:rPr>
          <w:b/>
          <w:lang w:val="bg-BG"/>
        </w:rPr>
      </w:pPr>
      <w:r w:rsidRPr="0095469D">
        <w:rPr>
          <w:b/>
          <w:lang w:val="bg-BG"/>
        </w:rPr>
        <w:t>СЪДЪРЖАНИЕ НА ОФЕРТАТА</w:t>
      </w:r>
    </w:p>
    <w:p w:rsidR="00421FD6" w:rsidRDefault="00421FD6" w:rsidP="00421FD6">
      <w:pPr>
        <w:pStyle w:val="Style3"/>
        <w:widowControl/>
        <w:spacing w:before="58" w:line="274" w:lineRule="exact"/>
        <w:rPr>
          <w:rStyle w:val="FontStyle62"/>
        </w:rPr>
      </w:pPr>
    </w:p>
    <w:p w:rsidR="00A74B59" w:rsidRPr="0095469D" w:rsidRDefault="00A74B59" w:rsidP="00FB0AEA">
      <w:pPr>
        <w:ind w:firstLine="567"/>
        <w:jc w:val="both"/>
        <w:rPr>
          <w:b/>
          <w:lang w:val="bg-BG"/>
        </w:rPr>
      </w:pPr>
      <w:r w:rsidRPr="0095469D">
        <w:rPr>
          <w:b/>
          <w:lang w:val="bg-BG"/>
        </w:rPr>
        <w:t>Съдържание на опаковката:</w:t>
      </w:r>
    </w:p>
    <w:p w:rsidR="002D43E7" w:rsidRPr="002D43E7" w:rsidRDefault="002D43E7" w:rsidP="002D43E7">
      <w:pPr>
        <w:widowControl w:val="0"/>
        <w:shd w:val="clear" w:color="auto" w:fill="FFFFFF"/>
        <w:autoSpaceDE w:val="0"/>
        <w:autoSpaceDN w:val="0"/>
        <w:adjustRightInd w:val="0"/>
        <w:ind w:firstLine="567"/>
        <w:jc w:val="both"/>
        <w:rPr>
          <w:szCs w:val="24"/>
          <w:lang w:val="bg-BG"/>
        </w:rPr>
      </w:pPr>
      <w:r w:rsidRPr="002D43E7">
        <w:rPr>
          <w:szCs w:val="24"/>
          <w:lang w:val="bg-BG"/>
        </w:rPr>
        <w:t>В опаковката участникът следва да представи следните документи:</w:t>
      </w:r>
    </w:p>
    <w:p w:rsidR="002D43E7" w:rsidRDefault="00FB0AEA" w:rsidP="002D43E7">
      <w:pPr>
        <w:widowControl w:val="0"/>
        <w:autoSpaceDE w:val="0"/>
        <w:autoSpaceDN w:val="0"/>
        <w:adjustRightInd w:val="0"/>
        <w:ind w:firstLine="567"/>
        <w:jc w:val="both"/>
        <w:rPr>
          <w:lang w:val="bg-BG"/>
        </w:rPr>
      </w:pPr>
      <w:r>
        <w:rPr>
          <w:b/>
          <w:lang w:val="bg-BG"/>
        </w:rPr>
        <w:t>1</w:t>
      </w:r>
      <w:r w:rsidRPr="0095469D">
        <w:rPr>
          <w:b/>
          <w:lang w:val="bg-BG"/>
        </w:rPr>
        <w:t>.Опис на представените документи</w:t>
      </w:r>
      <w:r w:rsidRPr="0095469D">
        <w:rPr>
          <w:lang w:val="bg-BG"/>
        </w:rPr>
        <w:t xml:space="preserve"> (в свободен текст). </w:t>
      </w:r>
    </w:p>
    <w:p w:rsidR="00FB0AEA" w:rsidRPr="0095469D" w:rsidRDefault="002D43E7" w:rsidP="00661492">
      <w:pPr>
        <w:widowControl w:val="0"/>
        <w:autoSpaceDE w:val="0"/>
        <w:autoSpaceDN w:val="0"/>
        <w:adjustRightInd w:val="0"/>
        <w:ind w:firstLine="567"/>
        <w:jc w:val="both"/>
        <w:rPr>
          <w:lang w:val="bg-BG"/>
        </w:rPr>
      </w:pPr>
      <w:r w:rsidRPr="0095469D">
        <w:rPr>
          <w:lang w:val="bg-BG"/>
        </w:rPr>
        <w:t xml:space="preserve">Препоръчително е участникът да подреди документите и информацията в офертата, като първи по ред  документ да приложи  „Опис на представените документи”, </w:t>
      </w:r>
      <w:r>
        <w:rPr>
          <w:lang w:val="bg-BG"/>
        </w:rPr>
        <w:t>а</w:t>
      </w:r>
      <w:r w:rsidRPr="0095469D">
        <w:rPr>
          <w:lang w:val="bg-BG"/>
        </w:rPr>
        <w:t xml:space="preserve"> следващите го документи и информация </w:t>
      </w:r>
      <w:r>
        <w:rPr>
          <w:lang w:val="bg-BG"/>
        </w:rPr>
        <w:t xml:space="preserve">да </w:t>
      </w:r>
      <w:r w:rsidRPr="0095469D">
        <w:rPr>
          <w:lang w:val="bg-BG"/>
        </w:rPr>
        <w:t>се подре</w:t>
      </w:r>
      <w:r>
        <w:rPr>
          <w:lang w:val="bg-BG"/>
        </w:rPr>
        <w:t>дят</w:t>
      </w:r>
      <w:r w:rsidRPr="0095469D">
        <w:rPr>
          <w:lang w:val="bg-BG"/>
        </w:rPr>
        <w:t xml:space="preserve"> в последователност според посочването им в описа.</w:t>
      </w:r>
    </w:p>
    <w:p w:rsidR="00F740DE" w:rsidRPr="0095469D" w:rsidRDefault="00FB0AEA" w:rsidP="00F740DE">
      <w:pPr>
        <w:ind w:left="567"/>
        <w:jc w:val="both"/>
        <w:rPr>
          <w:b/>
          <w:lang w:val="bg-BG"/>
        </w:rPr>
      </w:pPr>
      <w:r>
        <w:rPr>
          <w:b/>
          <w:lang w:val="bg-BG"/>
        </w:rPr>
        <w:t xml:space="preserve">2. </w:t>
      </w:r>
      <w:r w:rsidR="000A4407">
        <w:rPr>
          <w:b/>
          <w:lang w:val="bg-BG"/>
        </w:rPr>
        <w:t>Информация относно личното състояние и критериите за подбор</w:t>
      </w:r>
    </w:p>
    <w:p w:rsidR="004B59E5" w:rsidRPr="005657D6" w:rsidRDefault="005657D6" w:rsidP="005657D6">
      <w:pPr>
        <w:autoSpaceDE w:val="0"/>
        <w:autoSpaceDN w:val="0"/>
        <w:adjustRightInd w:val="0"/>
        <w:ind w:left="720"/>
        <w:jc w:val="both"/>
        <w:rPr>
          <w:rFonts w:eastAsiaTheme="minorHAnsi"/>
          <w:lang w:val="bg-BG"/>
        </w:rPr>
      </w:pPr>
      <w:r>
        <w:rPr>
          <w:b/>
          <w:lang w:val="bg-BG"/>
        </w:rPr>
        <w:t>2.1.</w:t>
      </w:r>
      <w:r w:rsidR="004B59E5" w:rsidRPr="005657D6">
        <w:rPr>
          <w:lang w:val="bg-BG"/>
        </w:rPr>
        <w:t>Представяне на участника</w:t>
      </w:r>
      <w:r w:rsidR="004B59E5" w:rsidRPr="005657D6">
        <w:rPr>
          <w:rFonts w:eastAsiaTheme="minorHAnsi"/>
          <w:lang w:val="bg-BG"/>
        </w:rPr>
        <w:t>(</w:t>
      </w:r>
      <w:r w:rsidR="004B59E5" w:rsidRPr="005657D6">
        <w:rPr>
          <w:rFonts w:eastAsiaTheme="minorHAnsi"/>
          <w:i/>
          <w:iCs/>
          <w:lang w:val="bg-BG"/>
        </w:rPr>
        <w:t>Образец № 1</w:t>
      </w:r>
      <w:r w:rsidR="004B59E5" w:rsidRPr="005657D6">
        <w:rPr>
          <w:rFonts w:eastAsiaTheme="minorHAnsi"/>
          <w:lang w:val="bg-BG"/>
        </w:rPr>
        <w:t>).</w:t>
      </w:r>
    </w:p>
    <w:p w:rsidR="004B59E5" w:rsidRDefault="005657D6" w:rsidP="004B59E5">
      <w:pPr>
        <w:autoSpaceDE w:val="0"/>
        <w:autoSpaceDN w:val="0"/>
        <w:adjustRightInd w:val="0"/>
        <w:ind w:firstLine="720"/>
        <w:jc w:val="both"/>
        <w:rPr>
          <w:rFonts w:eastAsiaTheme="minorHAnsi"/>
          <w:lang w:val="bg-BG"/>
        </w:rPr>
      </w:pPr>
      <w:r>
        <w:rPr>
          <w:rFonts w:eastAsiaTheme="minorHAnsi"/>
          <w:b/>
          <w:bCs/>
          <w:lang w:val="bg-BG"/>
        </w:rPr>
        <w:t>2</w:t>
      </w:r>
      <w:r w:rsidR="004B59E5" w:rsidRPr="003827A7">
        <w:rPr>
          <w:rFonts w:eastAsiaTheme="minorHAnsi"/>
          <w:b/>
          <w:bCs/>
          <w:lang w:val="bg-BG"/>
        </w:rPr>
        <w:t>.</w:t>
      </w:r>
      <w:r>
        <w:rPr>
          <w:rFonts w:eastAsiaTheme="minorHAnsi"/>
          <w:b/>
          <w:bCs/>
          <w:lang w:val="bg-BG"/>
        </w:rPr>
        <w:t>2</w:t>
      </w:r>
      <w:r w:rsidR="004B59E5" w:rsidRPr="003827A7">
        <w:rPr>
          <w:rFonts w:eastAsiaTheme="minorHAnsi"/>
          <w:b/>
          <w:bCs/>
          <w:lang w:val="bg-BG"/>
        </w:rPr>
        <w:t>.</w:t>
      </w:r>
      <w:r w:rsidR="004B59E5" w:rsidRPr="001E5CF5">
        <w:rPr>
          <w:lang w:val="bg-BG"/>
        </w:rPr>
        <w:t xml:space="preserve">Декларация за липсата на обстоятелствата по чл. 54, ал. 1, т. 1, 2 и 7 от ЗОП </w:t>
      </w:r>
      <w:r w:rsidR="004B59E5" w:rsidRPr="00AF1AAD">
        <w:rPr>
          <w:rFonts w:eastAsiaTheme="minorHAnsi"/>
          <w:lang w:val="bg-BG"/>
        </w:rPr>
        <w:t>(</w:t>
      </w:r>
      <w:r w:rsidR="004B59E5">
        <w:rPr>
          <w:rFonts w:eastAsiaTheme="minorHAnsi"/>
          <w:i/>
          <w:iCs/>
          <w:lang w:val="bg-BG"/>
        </w:rPr>
        <w:t>Образец № 2</w:t>
      </w:r>
      <w:r w:rsidR="004B59E5" w:rsidRPr="00AF1AAD">
        <w:rPr>
          <w:rFonts w:eastAsiaTheme="minorHAnsi"/>
          <w:lang w:val="bg-BG"/>
        </w:rPr>
        <w:t>)</w:t>
      </w:r>
      <w:r w:rsidR="004B59E5">
        <w:rPr>
          <w:rFonts w:eastAsiaTheme="minorHAnsi"/>
          <w:lang w:val="bg-BG"/>
        </w:rPr>
        <w:t>.</w:t>
      </w:r>
    </w:p>
    <w:p w:rsidR="004B59E5" w:rsidRPr="00223D8A" w:rsidRDefault="005657D6" w:rsidP="004B59E5">
      <w:pPr>
        <w:autoSpaceDE w:val="0"/>
        <w:autoSpaceDN w:val="0"/>
        <w:adjustRightInd w:val="0"/>
        <w:ind w:firstLine="720"/>
        <w:jc w:val="both"/>
        <w:rPr>
          <w:rFonts w:eastAsiaTheme="minorHAnsi"/>
          <w:lang w:val="bg-BG"/>
        </w:rPr>
      </w:pPr>
      <w:r>
        <w:rPr>
          <w:rFonts w:eastAsiaTheme="minorHAnsi"/>
          <w:b/>
          <w:lang w:val="bg-BG"/>
        </w:rPr>
        <w:t>2</w:t>
      </w:r>
      <w:r w:rsidR="004B59E5" w:rsidRPr="00223D8A">
        <w:rPr>
          <w:rFonts w:eastAsiaTheme="minorHAnsi"/>
          <w:b/>
          <w:lang w:val="bg-BG"/>
        </w:rPr>
        <w:t>.</w:t>
      </w:r>
      <w:r>
        <w:rPr>
          <w:rFonts w:eastAsiaTheme="minorHAnsi"/>
          <w:b/>
          <w:lang w:val="bg-BG"/>
        </w:rPr>
        <w:t>3</w:t>
      </w:r>
      <w:r w:rsidR="004B59E5" w:rsidRPr="00223D8A">
        <w:rPr>
          <w:rFonts w:eastAsiaTheme="minorHAnsi"/>
          <w:b/>
          <w:lang w:val="bg-BG"/>
        </w:rPr>
        <w:t>.</w:t>
      </w:r>
      <w:r w:rsidR="004B59E5" w:rsidRPr="001E5CF5">
        <w:rPr>
          <w:lang w:val="bg-BG"/>
        </w:rPr>
        <w:t>Декларация за обстоятелствата по чл. 54, ал. 1, т. 3-5 от ЗОП</w:t>
      </w:r>
      <w:r w:rsidR="004B59E5" w:rsidRPr="00AF1AAD">
        <w:rPr>
          <w:rFonts w:eastAsiaTheme="minorHAnsi"/>
          <w:lang w:val="bg-BG"/>
        </w:rPr>
        <w:t>(</w:t>
      </w:r>
      <w:r w:rsidR="004B59E5">
        <w:rPr>
          <w:rFonts w:eastAsiaTheme="minorHAnsi"/>
          <w:i/>
          <w:iCs/>
          <w:lang w:val="bg-BG"/>
        </w:rPr>
        <w:t>Образец № 3</w:t>
      </w:r>
      <w:r w:rsidR="004B59E5" w:rsidRPr="00AF1AAD">
        <w:rPr>
          <w:rFonts w:eastAsiaTheme="minorHAnsi"/>
          <w:lang w:val="bg-BG"/>
        </w:rPr>
        <w:t>)</w:t>
      </w:r>
      <w:r w:rsidR="004B59E5">
        <w:rPr>
          <w:rFonts w:eastAsiaTheme="minorHAnsi"/>
          <w:lang w:val="bg-BG"/>
        </w:rPr>
        <w:t>.</w:t>
      </w:r>
    </w:p>
    <w:p w:rsidR="004B59E5" w:rsidRDefault="005657D6" w:rsidP="004B59E5">
      <w:pPr>
        <w:autoSpaceDE w:val="0"/>
        <w:autoSpaceDN w:val="0"/>
        <w:adjustRightInd w:val="0"/>
        <w:ind w:firstLine="720"/>
        <w:jc w:val="both"/>
        <w:rPr>
          <w:rFonts w:eastAsiaTheme="minorHAnsi"/>
          <w:lang w:val="bg-BG"/>
        </w:rPr>
      </w:pPr>
      <w:r>
        <w:rPr>
          <w:rFonts w:eastAsiaTheme="minorHAnsi"/>
          <w:b/>
          <w:bCs/>
          <w:lang w:val="bg-BG"/>
        </w:rPr>
        <w:t>2</w:t>
      </w:r>
      <w:r w:rsidR="004B59E5">
        <w:rPr>
          <w:rFonts w:eastAsiaTheme="minorHAnsi"/>
          <w:b/>
          <w:bCs/>
          <w:lang w:val="bg-BG"/>
        </w:rPr>
        <w:t>.</w:t>
      </w:r>
      <w:r>
        <w:rPr>
          <w:rFonts w:eastAsiaTheme="minorHAnsi"/>
          <w:b/>
          <w:bCs/>
          <w:lang w:val="bg-BG"/>
        </w:rPr>
        <w:t>4</w:t>
      </w:r>
      <w:r w:rsidR="004B59E5">
        <w:rPr>
          <w:rFonts w:eastAsiaTheme="minorHAnsi"/>
          <w:b/>
          <w:bCs/>
          <w:lang w:val="bg-BG"/>
        </w:rPr>
        <w:t>.</w:t>
      </w:r>
      <w:r w:rsidR="004B59E5" w:rsidRPr="003827A7">
        <w:rPr>
          <w:rFonts w:eastAsiaTheme="minorHAnsi"/>
          <w:lang w:val="bg-BG"/>
        </w:rPr>
        <w:t>Документи за доказване на предприетит</w:t>
      </w:r>
      <w:r w:rsidR="004B59E5">
        <w:rPr>
          <w:rFonts w:eastAsiaTheme="minorHAnsi"/>
          <w:lang w:val="bg-BG"/>
        </w:rPr>
        <w:t xml:space="preserve">е мерки за надеждност, когато е </w:t>
      </w:r>
      <w:r w:rsidR="004B59E5" w:rsidRPr="003827A7">
        <w:rPr>
          <w:rFonts w:eastAsiaTheme="minorHAnsi"/>
          <w:lang w:val="bg-BG"/>
        </w:rPr>
        <w:t>приложимо.</w:t>
      </w:r>
    </w:p>
    <w:p w:rsidR="004B59E5" w:rsidRPr="006566D8" w:rsidRDefault="004B59E5" w:rsidP="004B59E5">
      <w:pPr>
        <w:ind w:firstLine="720"/>
        <w:jc w:val="both"/>
        <w:rPr>
          <w:i/>
          <w:lang w:val="bg-BG"/>
        </w:rPr>
      </w:pPr>
      <w:r w:rsidRPr="006566D8">
        <w:rPr>
          <w:i/>
          <w:lang w:val="bg-BG"/>
        </w:rPr>
        <w:t>Указание за подготовка:</w:t>
      </w:r>
    </w:p>
    <w:p w:rsidR="004B59E5" w:rsidRPr="001E5CF5" w:rsidRDefault="004B59E5" w:rsidP="004B59E5">
      <w:pPr>
        <w:ind w:firstLine="720"/>
        <w:jc w:val="both"/>
        <w:rPr>
          <w:lang w:val="bg-BG"/>
        </w:rPr>
      </w:pPr>
      <w:r w:rsidRPr="001E5CF5">
        <w:rPr>
          <w:lang w:val="bg-BG"/>
        </w:rPr>
        <w:t xml:space="preserve">Участник, за когото са налице основания по чл. 54, ал. 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w:t>
      </w:r>
    </w:p>
    <w:p w:rsidR="004B59E5" w:rsidRPr="001E5CF5" w:rsidRDefault="004B59E5" w:rsidP="00327DCE">
      <w:pPr>
        <w:ind w:firstLine="567"/>
        <w:jc w:val="both"/>
        <w:rPr>
          <w:lang w:val="bg-BG"/>
        </w:rPr>
      </w:pPr>
      <w:r w:rsidRPr="001E5CF5">
        <w:rPr>
          <w:lang w:val="bg-BG"/>
        </w:rPr>
        <w:t xml:space="preserve">За тази цел участникът може да докаже, че: </w:t>
      </w:r>
    </w:p>
    <w:p w:rsidR="004B59E5" w:rsidRPr="001E5CF5" w:rsidRDefault="00327DCE" w:rsidP="00327DCE">
      <w:pPr>
        <w:ind w:firstLine="851"/>
        <w:jc w:val="both"/>
        <w:rPr>
          <w:lang w:val="bg-BG"/>
        </w:rPr>
      </w:pPr>
      <w:r>
        <w:rPr>
          <w:lang w:val="bg-BG"/>
        </w:rPr>
        <w:t xml:space="preserve">- </w:t>
      </w:r>
      <w:r w:rsidR="004B59E5" w:rsidRPr="001E5CF5">
        <w:rPr>
          <w:lang w:val="bg-BG"/>
        </w:rPr>
        <w:t>е погасил задълженията си по чл. 54, ал. 1, т. 3 от ЗОП, включително начислените лихви и/или глоби или че те са разсрочени, отсрочени или обезпечени;</w:t>
      </w:r>
    </w:p>
    <w:p w:rsidR="004B59E5" w:rsidRPr="001E5CF5" w:rsidRDefault="00327DCE" w:rsidP="00327DCE">
      <w:pPr>
        <w:ind w:firstLine="851"/>
        <w:jc w:val="both"/>
        <w:rPr>
          <w:lang w:val="bg-BG"/>
        </w:rPr>
      </w:pPr>
      <w:r>
        <w:rPr>
          <w:lang w:val="bg-BG"/>
        </w:rPr>
        <w:t>-</w:t>
      </w:r>
      <w:r w:rsidR="004B59E5" w:rsidRPr="001E5CF5">
        <w:rPr>
          <w:lang w:val="bg-BG"/>
        </w:rPr>
        <w:t xml:space="preserve">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4B59E5" w:rsidRPr="001E5CF5" w:rsidRDefault="00327DCE" w:rsidP="00327DCE">
      <w:pPr>
        <w:ind w:firstLine="851"/>
        <w:jc w:val="both"/>
        <w:rPr>
          <w:lang w:val="bg-BG"/>
        </w:rPr>
      </w:pPr>
      <w:r>
        <w:rPr>
          <w:lang w:val="bg-BG"/>
        </w:rPr>
        <w:t xml:space="preserve">- </w:t>
      </w:r>
      <w:r w:rsidR="004B59E5" w:rsidRPr="001E5CF5">
        <w:rPr>
          <w:lang w:val="bg-BG"/>
        </w:rPr>
        <w:t xml:space="preserve">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4B59E5" w:rsidRPr="001E5CF5" w:rsidRDefault="004B59E5" w:rsidP="00327DCE">
      <w:pPr>
        <w:ind w:firstLine="567"/>
        <w:jc w:val="both"/>
        <w:rPr>
          <w:lang w:val="bg-BG"/>
        </w:rPr>
      </w:pPr>
      <w:r w:rsidRPr="001E5CF5">
        <w:rPr>
          <w:lang w:val="bg-BG"/>
        </w:rPr>
        <w:t>Като доказателства за надеждността на участника се представят следните документи:</w:t>
      </w:r>
    </w:p>
    <w:p w:rsidR="004B59E5" w:rsidRPr="001E5CF5" w:rsidRDefault="00327DCE" w:rsidP="00327DCE">
      <w:pPr>
        <w:ind w:firstLine="851"/>
        <w:jc w:val="both"/>
        <w:rPr>
          <w:lang w:val="bg-BG"/>
        </w:rPr>
      </w:pPr>
      <w:r>
        <w:rPr>
          <w:lang w:val="bg-BG"/>
        </w:rPr>
        <w:t>-</w:t>
      </w:r>
      <w:r w:rsidR="004B59E5" w:rsidRPr="001E5CF5">
        <w:rPr>
          <w:lang w:val="bg-BG"/>
        </w:rPr>
        <w:t xml:space="preserve"> по отношение на обстоятелството по чл. 56, ал. 1, т. 1 и 2 от ЗОП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4B59E5" w:rsidRPr="00D90F1F" w:rsidRDefault="00327DCE" w:rsidP="00327DCE">
      <w:pPr>
        <w:ind w:firstLine="851"/>
        <w:jc w:val="both"/>
        <w:rPr>
          <w:lang w:val="bg-BG"/>
        </w:rPr>
      </w:pPr>
      <w:r>
        <w:rPr>
          <w:lang w:val="bg-BG"/>
        </w:rPr>
        <w:t>-</w:t>
      </w:r>
      <w:r w:rsidR="004B59E5" w:rsidRPr="001E5CF5">
        <w:rPr>
          <w:lang w:val="bg-BG"/>
        </w:rPr>
        <w:t xml:space="preserve"> по отношение на обстоятелството по чл. 56, ал. 1, т. 3 от ЗОП – документ от съответния компетентен орган за потвържде</w:t>
      </w:r>
      <w:r w:rsidR="004B59E5">
        <w:rPr>
          <w:lang w:val="bg-BG"/>
        </w:rPr>
        <w:t>ние на описаните обстоятелства.</w:t>
      </w:r>
    </w:p>
    <w:p w:rsidR="004B59E5" w:rsidRPr="00D15F40" w:rsidRDefault="00A27BC7" w:rsidP="00D15F40">
      <w:pPr>
        <w:autoSpaceDE w:val="0"/>
        <w:autoSpaceDN w:val="0"/>
        <w:adjustRightInd w:val="0"/>
        <w:ind w:firstLine="720"/>
        <w:jc w:val="both"/>
        <w:rPr>
          <w:rFonts w:eastAsiaTheme="minorHAnsi"/>
          <w:lang w:val="bg-BG"/>
        </w:rPr>
      </w:pPr>
      <w:r>
        <w:rPr>
          <w:rFonts w:eastAsiaTheme="minorHAnsi"/>
          <w:b/>
          <w:bCs/>
          <w:lang w:val="bg-BG"/>
        </w:rPr>
        <w:t>2</w:t>
      </w:r>
      <w:r w:rsidR="004B59E5">
        <w:rPr>
          <w:rFonts w:eastAsiaTheme="minorHAnsi"/>
          <w:b/>
          <w:bCs/>
          <w:lang w:val="bg-BG"/>
        </w:rPr>
        <w:t>.</w:t>
      </w:r>
      <w:r>
        <w:rPr>
          <w:rFonts w:eastAsiaTheme="minorHAnsi"/>
          <w:b/>
          <w:bCs/>
          <w:lang w:val="bg-BG"/>
        </w:rPr>
        <w:t>5</w:t>
      </w:r>
      <w:r w:rsidR="004B59E5" w:rsidRPr="003827A7">
        <w:rPr>
          <w:rFonts w:eastAsiaTheme="minorHAnsi"/>
          <w:b/>
          <w:bCs/>
          <w:lang w:val="bg-BG"/>
        </w:rPr>
        <w:t xml:space="preserve">. </w:t>
      </w:r>
      <w:r w:rsidR="004B59E5" w:rsidRPr="003827A7">
        <w:rPr>
          <w:rFonts w:eastAsiaTheme="minorHAnsi"/>
          <w:lang w:val="bg-BG"/>
        </w:rPr>
        <w:t xml:space="preserve">При участници обединения, които не са юридически лица - копие от документ, откойто да е видно правното основание за създаване на обединението, както и </w:t>
      </w:r>
      <w:r w:rsidR="004B59E5" w:rsidRPr="003827A7">
        <w:rPr>
          <w:rFonts w:eastAsiaTheme="minorHAnsi"/>
          <w:lang w:val="bg-BG"/>
        </w:rPr>
        <w:lastRenderedPageBreak/>
        <w:t>следнатаинформация във връзка с настоящата обществена пор</w:t>
      </w:r>
      <w:r w:rsidR="004B59E5">
        <w:rPr>
          <w:rFonts w:eastAsiaTheme="minorHAnsi"/>
          <w:lang w:val="bg-BG"/>
        </w:rPr>
        <w:t xml:space="preserve">ъчка: правата и задълженията на </w:t>
      </w:r>
      <w:r w:rsidR="004B59E5" w:rsidRPr="003827A7">
        <w:rPr>
          <w:rFonts w:eastAsiaTheme="minorHAnsi"/>
          <w:lang w:val="bg-BG"/>
        </w:rPr>
        <w:t>участниците в обединението; разпределението на отгов</w:t>
      </w:r>
      <w:r w:rsidR="004B59E5">
        <w:rPr>
          <w:rFonts w:eastAsiaTheme="minorHAnsi"/>
          <w:lang w:val="bg-BG"/>
        </w:rPr>
        <w:t xml:space="preserve">орността между членовете на </w:t>
      </w:r>
      <w:r w:rsidR="004B59E5" w:rsidRPr="003827A7">
        <w:rPr>
          <w:rFonts w:eastAsiaTheme="minorHAnsi"/>
          <w:lang w:val="bg-BG"/>
        </w:rPr>
        <w:t>обединението; дейностите, които ще изпълнява всеки член на обединението.</w:t>
      </w:r>
    </w:p>
    <w:p w:rsidR="004B59E5" w:rsidRDefault="00A27BC7" w:rsidP="004B59E5">
      <w:pPr>
        <w:autoSpaceDE w:val="0"/>
        <w:autoSpaceDN w:val="0"/>
        <w:adjustRightInd w:val="0"/>
        <w:ind w:firstLine="720"/>
        <w:jc w:val="both"/>
        <w:rPr>
          <w:rFonts w:eastAsiaTheme="minorHAnsi"/>
          <w:lang w:val="bg-BG"/>
        </w:rPr>
      </w:pPr>
      <w:r>
        <w:rPr>
          <w:rFonts w:eastAsiaTheme="minorHAnsi"/>
          <w:b/>
          <w:lang w:val="bg-BG"/>
        </w:rPr>
        <w:t>2</w:t>
      </w:r>
      <w:r w:rsidR="00D15F40">
        <w:rPr>
          <w:rFonts w:eastAsiaTheme="minorHAnsi"/>
          <w:b/>
          <w:lang w:val="bg-BG"/>
        </w:rPr>
        <w:t>.</w:t>
      </w:r>
      <w:r>
        <w:rPr>
          <w:rFonts w:eastAsiaTheme="minorHAnsi"/>
          <w:b/>
          <w:lang w:val="bg-BG"/>
        </w:rPr>
        <w:t>6</w:t>
      </w:r>
      <w:r w:rsidR="004B59E5" w:rsidRPr="00F40597">
        <w:rPr>
          <w:rFonts w:eastAsiaTheme="minorHAnsi"/>
          <w:b/>
          <w:lang w:val="bg-BG"/>
        </w:rPr>
        <w:t>.</w:t>
      </w:r>
      <w:r w:rsidR="004B59E5">
        <w:rPr>
          <w:rFonts w:eastAsiaTheme="minorHAnsi"/>
          <w:lang w:val="bg-BG"/>
        </w:rPr>
        <w:t xml:space="preserve"> Списък – декларация </w:t>
      </w:r>
      <w:r w:rsidR="004B59E5" w:rsidRPr="00F40597">
        <w:rPr>
          <w:lang w:val="bg-BG"/>
        </w:rPr>
        <w:t>на дейностите, които са идентични или сходни с предмета на обществената поръчка</w:t>
      </w:r>
      <w:r w:rsidR="004B59E5" w:rsidRPr="00AF1AAD">
        <w:rPr>
          <w:rFonts w:eastAsiaTheme="minorHAnsi"/>
          <w:lang w:val="bg-BG"/>
        </w:rPr>
        <w:t>(</w:t>
      </w:r>
      <w:r w:rsidR="004B59E5">
        <w:rPr>
          <w:rFonts w:eastAsiaTheme="minorHAnsi"/>
          <w:i/>
          <w:iCs/>
          <w:lang w:val="bg-BG"/>
        </w:rPr>
        <w:t xml:space="preserve">Образец № </w:t>
      </w:r>
      <w:r w:rsidR="00D15F40">
        <w:rPr>
          <w:rFonts w:eastAsiaTheme="minorHAnsi"/>
          <w:i/>
          <w:iCs/>
          <w:lang w:val="bg-BG"/>
        </w:rPr>
        <w:t>4</w:t>
      </w:r>
      <w:r w:rsidR="004B59E5" w:rsidRPr="00AF1AAD">
        <w:rPr>
          <w:rFonts w:eastAsiaTheme="minorHAnsi"/>
          <w:lang w:val="bg-BG"/>
        </w:rPr>
        <w:t>);</w:t>
      </w:r>
    </w:p>
    <w:p w:rsidR="004B59E5" w:rsidRDefault="00A27BC7" w:rsidP="004B59E5">
      <w:pPr>
        <w:autoSpaceDE w:val="0"/>
        <w:autoSpaceDN w:val="0"/>
        <w:adjustRightInd w:val="0"/>
        <w:ind w:firstLine="720"/>
        <w:jc w:val="both"/>
        <w:rPr>
          <w:rFonts w:eastAsiaTheme="minorHAnsi"/>
          <w:lang w:val="bg-BG"/>
        </w:rPr>
      </w:pPr>
      <w:r>
        <w:rPr>
          <w:rFonts w:ascii="TimesNewRomanPSMT" w:hAnsi="TimesNewRomanPSMT" w:cs="TimesNewRomanPSMT"/>
          <w:b/>
          <w:lang w:val="bg-BG"/>
        </w:rPr>
        <w:t>2</w:t>
      </w:r>
      <w:r w:rsidR="00D15F40">
        <w:rPr>
          <w:rFonts w:ascii="TimesNewRomanPSMT" w:hAnsi="TimesNewRomanPSMT" w:cs="TimesNewRomanPSMT"/>
          <w:b/>
          <w:lang w:val="bg-BG"/>
        </w:rPr>
        <w:t>.</w:t>
      </w:r>
      <w:r>
        <w:rPr>
          <w:rFonts w:ascii="TimesNewRomanPSMT" w:hAnsi="TimesNewRomanPSMT" w:cs="TimesNewRomanPSMT"/>
          <w:b/>
          <w:lang w:val="bg-BG"/>
        </w:rPr>
        <w:t>7</w:t>
      </w:r>
      <w:r w:rsidR="004B59E5" w:rsidRPr="006330BF">
        <w:rPr>
          <w:rFonts w:ascii="TimesNewRomanPSMT" w:hAnsi="TimesNewRomanPSMT" w:cs="TimesNewRomanPSMT"/>
          <w:b/>
          <w:lang w:val="bg-BG"/>
        </w:rPr>
        <w:t>.</w:t>
      </w:r>
      <w:r w:rsidR="00905B93">
        <w:rPr>
          <w:rFonts w:ascii="TimesNewRomanPSMT" w:hAnsi="TimesNewRomanPSMT" w:cs="TimesNewRomanPSMT"/>
          <w:lang w:val="bg-BG"/>
        </w:rPr>
        <w:t xml:space="preserve"> Списък - декларация на обекта/обектите за производство и/или търговия с хранителни продукти</w:t>
      </w:r>
      <w:r w:rsidR="004B59E5" w:rsidRPr="00AF1AAD">
        <w:rPr>
          <w:rFonts w:eastAsiaTheme="minorHAnsi"/>
          <w:lang w:val="bg-BG"/>
        </w:rPr>
        <w:t>(</w:t>
      </w:r>
      <w:r w:rsidR="004B59E5">
        <w:rPr>
          <w:rFonts w:eastAsiaTheme="minorHAnsi"/>
          <w:i/>
          <w:iCs/>
          <w:lang w:val="bg-BG"/>
        </w:rPr>
        <w:t xml:space="preserve">Образец  № </w:t>
      </w:r>
      <w:r w:rsidR="00D15F40">
        <w:rPr>
          <w:rFonts w:eastAsiaTheme="minorHAnsi"/>
          <w:i/>
          <w:iCs/>
          <w:lang w:val="bg-BG"/>
        </w:rPr>
        <w:t>5</w:t>
      </w:r>
      <w:r w:rsidR="004B59E5" w:rsidRPr="00AF1AAD">
        <w:rPr>
          <w:rFonts w:eastAsiaTheme="minorHAnsi"/>
          <w:lang w:val="bg-BG"/>
        </w:rPr>
        <w:t>);</w:t>
      </w:r>
    </w:p>
    <w:p w:rsidR="00905B93" w:rsidRDefault="00905B93" w:rsidP="004B59E5">
      <w:pPr>
        <w:autoSpaceDE w:val="0"/>
        <w:autoSpaceDN w:val="0"/>
        <w:adjustRightInd w:val="0"/>
        <w:ind w:firstLine="720"/>
        <w:jc w:val="both"/>
        <w:rPr>
          <w:rFonts w:eastAsiaTheme="minorHAnsi"/>
          <w:lang w:val="bg-BG"/>
        </w:rPr>
      </w:pPr>
      <w:r w:rsidRPr="00905B93">
        <w:rPr>
          <w:rFonts w:eastAsiaTheme="minorHAnsi"/>
          <w:b/>
          <w:lang w:val="bg-BG"/>
        </w:rPr>
        <w:t>2.8.</w:t>
      </w:r>
      <w:r>
        <w:rPr>
          <w:rFonts w:ascii="TimesNewRomanPSMT" w:hAnsi="TimesNewRomanPSMT" w:cs="TimesNewRomanPSMT"/>
          <w:lang w:val="bg-BG"/>
        </w:rPr>
        <w:t xml:space="preserve">Списък - декларация на транспортните средства с които разполага участника за даставка на хронителните продукти </w:t>
      </w:r>
      <w:r w:rsidRPr="00AF1AAD">
        <w:rPr>
          <w:rFonts w:eastAsiaTheme="minorHAnsi"/>
          <w:lang w:val="bg-BG"/>
        </w:rPr>
        <w:t>(</w:t>
      </w:r>
      <w:r>
        <w:rPr>
          <w:rFonts w:eastAsiaTheme="minorHAnsi"/>
          <w:i/>
          <w:iCs/>
          <w:lang w:val="bg-BG"/>
        </w:rPr>
        <w:t>Образец  № 6</w:t>
      </w:r>
      <w:r w:rsidRPr="00AF1AAD">
        <w:rPr>
          <w:rFonts w:eastAsiaTheme="minorHAnsi"/>
          <w:lang w:val="bg-BG"/>
        </w:rPr>
        <w:t>);</w:t>
      </w:r>
    </w:p>
    <w:p w:rsidR="004B59E5" w:rsidRPr="00E8449B" w:rsidRDefault="00905B93" w:rsidP="004B59E5">
      <w:pPr>
        <w:autoSpaceDE w:val="0"/>
        <w:autoSpaceDN w:val="0"/>
        <w:adjustRightInd w:val="0"/>
        <w:ind w:firstLine="720"/>
        <w:jc w:val="both"/>
        <w:rPr>
          <w:rFonts w:eastAsiaTheme="minorHAnsi"/>
          <w:lang w:val="bg-BG"/>
        </w:rPr>
      </w:pPr>
      <w:r>
        <w:rPr>
          <w:rFonts w:eastAsiaTheme="minorHAnsi"/>
          <w:b/>
          <w:lang w:val="bg-BG"/>
        </w:rPr>
        <w:t>.</w:t>
      </w:r>
      <w:r w:rsidR="00A27BC7">
        <w:rPr>
          <w:rFonts w:eastAsiaTheme="minorHAnsi"/>
          <w:b/>
          <w:lang w:val="bg-BG"/>
        </w:rPr>
        <w:t>2</w:t>
      </w:r>
      <w:r w:rsidR="00FF1FB0">
        <w:rPr>
          <w:rFonts w:eastAsiaTheme="minorHAnsi"/>
          <w:b/>
          <w:lang w:val="bg-BG"/>
        </w:rPr>
        <w:t>.</w:t>
      </w:r>
      <w:r w:rsidR="00A27BC7">
        <w:rPr>
          <w:rFonts w:eastAsiaTheme="minorHAnsi"/>
          <w:b/>
          <w:lang w:val="bg-BG"/>
        </w:rPr>
        <w:t>8</w:t>
      </w:r>
      <w:r w:rsidR="004B59E5" w:rsidRPr="00E8449B">
        <w:rPr>
          <w:rFonts w:eastAsiaTheme="minorHAnsi"/>
          <w:b/>
          <w:lang w:val="bg-BG"/>
        </w:rPr>
        <w:t>.</w:t>
      </w:r>
      <w:r w:rsidR="004B59E5" w:rsidRPr="00E8449B">
        <w:rPr>
          <w:lang w:val="bg-BG"/>
        </w:rPr>
        <w:t xml:space="preserve">Декларация по чл. 66, ал. 1 от ЗОП за подизпълнителите и дела от поръчката, който ще им възложат, ако възнамеряват да използват такива, както и доказателство за поетите от подизпълнителите задължения </w:t>
      </w:r>
      <w:r w:rsidR="004B59E5" w:rsidRPr="00E8449B">
        <w:rPr>
          <w:rFonts w:eastAsiaTheme="minorHAnsi"/>
          <w:lang w:val="bg-BG"/>
        </w:rPr>
        <w:t>(</w:t>
      </w:r>
      <w:r w:rsidR="004B59E5">
        <w:rPr>
          <w:rFonts w:eastAsiaTheme="minorHAnsi"/>
          <w:i/>
          <w:iCs/>
          <w:lang w:val="bg-BG"/>
        </w:rPr>
        <w:t xml:space="preserve">Образец  № </w:t>
      </w:r>
      <w:r>
        <w:rPr>
          <w:rFonts w:eastAsiaTheme="minorHAnsi"/>
          <w:i/>
          <w:iCs/>
          <w:lang w:val="bg-BG"/>
        </w:rPr>
        <w:t>7</w:t>
      </w:r>
      <w:r w:rsidR="004B59E5" w:rsidRPr="00E8449B">
        <w:rPr>
          <w:rFonts w:eastAsiaTheme="minorHAnsi"/>
          <w:lang w:val="bg-BG"/>
        </w:rPr>
        <w:t>);</w:t>
      </w:r>
    </w:p>
    <w:p w:rsidR="004B59E5" w:rsidRDefault="00A27BC7" w:rsidP="004B59E5">
      <w:pPr>
        <w:autoSpaceDE w:val="0"/>
        <w:autoSpaceDN w:val="0"/>
        <w:adjustRightInd w:val="0"/>
        <w:ind w:firstLine="720"/>
        <w:jc w:val="both"/>
        <w:rPr>
          <w:rFonts w:eastAsiaTheme="minorHAnsi"/>
          <w:lang w:val="bg-BG"/>
        </w:rPr>
      </w:pPr>
      <w:r>
        <w:rPr>
          <w:rFonts w:eastAsiaTheme="minorHAnsi"/>
          <w:b/>
          <w:lang w:val="bg-BG"/>
        </w:rPr>
        <w:t>2</w:t>
      </w:r>
      <w:r w:rsidR="004B59E5">
        <w:rPr>
          <w:rFonts w:eastAsiaTheme="minorHAnsi"/>
          <w:b/>
          <w:lang w:val="bg-BG"/>
        </w:rPr>
        <w:t>.</w:t>
      </w:r>
      <w:r>
        <w:rPr>
          <w:rFonts w:eastAsiaTheme="minorHAnsi"/>
          <w:b/>
          <w:lang w:val="bg-BG"/>
        </w:rPr>
        <w:t>9</w:t>
      </w:r>
      <w:r w:rsidR="004B59E5" w:rsidRPr="00E8449B">
        <w:rPr>
          <w:rFonts w:eastAsiaTheme="minorHAnsi"/>
          <w:lang w:val="bg-BG"/>
        </w:rPr>
        <w:t xml:space="preserve">. </w:t>
      </w:r>
      <w:r w:rsidR="004B59E5" w:rsidRPr="00E8449B">
        <w:rPr>
          <w:lang w:val="bg-BG"/>
        </w:rPr>
        <w:t xml:space="preserve">Декларацията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004B59E5" w:rsidRPr="00E8449B">
        <w:rPr>
          <w:rFonts w:eastAsiaTheme="minorHAnsi"/>
          <w:lang w:val="bg-BG"/>
        </w:rPr>
        <w:t>(</w:t>
      </w:r>
      <w:r w:rsidR="004B59E5">
        <w:rPr>
          <w:rFonts w:eastAsiaTheme="minorHAnsi"/>
          <w:i/>
          <w:iCs/>
          <w:lang w:val="bg-BG"/>
        </w:rPr>
        <w:t xml:space="preserve">Образец  № </w:t>
      </w:r>
      <w:r w:rsidR="00905B93">
        <w:rPr>
          <w:rFonts w:eastAsiaTheme="minorHAnsi"/>
          <w:i/>
          <w:iCs/>
          <w:lang w:val="bg-BG"/>
        </w:rPr>
        <w:t>8</w:t>
      </w:r>
      <w:r w:rsidR="004B59E5" w:rsidRPr="00E8449B">
        <w:rPr>
          <w:rFonts w:eastAsiaTheme="minorHAnsi"/>
          <w:lang w:val="bg-BG"/>
        </w:rPr>
        <w:t>).</w:t>
      </w:r>
    </w:p>
    <w:p w:rsidR="00B143C3" w:rsidRPr="00E8449B" w:rsidRDefault="00B143C3" w:rsidP="004B59E5">
      <w:pPr>
        <w:autoSpaceDE w:val="0"/>
        <w:autoSpaceDN w:val="0"/>
        <w:adjustRightInd w:val="0"/>
        <w:ind w:firstLine="720"/>
        <w:jc w:val="both"/>
        <w:rPr>
          <w:rFonts w:eastAsiaTheme="minorHAnsi"/>
          <w:lang w:val="bg-BG"/>
        </w:rPr>
      </w:pPr>
    </w:p>
    <w:p w:rsidR="008E3F19" w:rsidRPr="0095469D" w:rsidRDefault="00A27BC7" w:rsidP="008E3F19">
      <w:pPr>
        <w:ind w:firstLine="567"/>
        <w:jc w:val="both"/>
        <w:rPr>
          <w:b/>
          <w:lang w:val="bg-BG"/>
        </w:rPr>
      </w:pPr>
      <w:r>
        <w:rPr>
          <w:b/>
          <w:lang w:val="bg-BG"/>
        </w:rPr>
        <w:t>3</w:t>
      </w:r>
      <w:r w:rsidR="00FB0AEA" w:rsidRPr="00FB0AEA">
        <w:rPr>
          <w:b/>
          <w:lang w:val="bg-BG"/>
        </w:rPr>
        <w:t xml:space="preserve">.Документи по </w:t>
      </w:r>
      <w:r w:rsidR="008E3F19" w:rsidRPr="0095469D">
        <w:rPr>
          <w:b/>
          <w:lang w:val="bg-BG"/>
        </w:rPr>
        <w:t xml:space="preserve">чл.39, ал.3 от ППЗОП </w:t>
      </w:r>
      <w:r w:rsidR="00FB0AEA" w:rsidRPr="0095469D">
        <w:rPr>
          <w:b/>
          <w:lang w:val="bg-BG"/>
        </w:rPr>
        <w:t>(</w:t>
      </w:r>
      <w:r w:rsidR="00FB0AEA" w:rsidRPr="00FB0AEA">
        <w:rPr>
          <w:b/>
          <w:lang w:val="bg-BG"/>
        </w:rPr>
        <w:t>О</w:t>
      </w:r>
      <w:r w:rsidR="00FB0AEA" w:rsidRPr="0095469D">
        <w:rPr>
          <w:b/>
          <w:lang w:val="bg-BG"/>
        </w:rPr>
        <w:t>ферта)</w:t>
      </w:r>
      <w:r w:rsidR="008E3F19" w:rsidRPr="0095469D">
        <w:rPr>
          <w:b/>
          <w:lang w:val="bg-BG"/>
        </w:rPr>
        <w:t>:</w:t>
      </w:r>
    </w:p>
    <w:p w:rsidR="00661C51" w:rsidRDefault="00A27BC7" w:rsidP="00661C51">
      <w:pPr>
        <w:ind w:firstLine="567"/>
        <w:jc w:val="both"/>
      </w:pPr>
      <w:r>
        <w:rPr>
          <w:b/>
          <w:lang w:val="bg-BG"/>
        </w:rPr>
        <w:t>3</w:t>
      </w:r>
      <w:r w:rsidR="00FB0AEA">
        <w:rPr>
          <w:b/>
          <w:lang w:val="bg-BG"/>
        </w:rPr>
        <w:t>.1.</w:t>
      </w:r>
      <w:r w:rsidR="00661C51" w:rsidRPr="000D1A67">
        <w:rPr>
          <w:b/>
        </w:rPr>
        <w:t>Техническопредложение</w:t>
      </w:r>
      <w:r w:rsidR="00661C51">
        <w:rPr>
          <w:b/>
          <w:lang w:val="bg-BG"/>
        </w:rPr>
        <w:t>,</w:t>
      </w:r>
      <w:r w:rsidR="00661C51">
        <w:rPr>
          <w:lang w:val="bg-BG"/>
        </w:rPr>
        <w:t xml:space="preserve">съгласно чл. 39, ал. 3, т. 1 от ППЗОП </w:t>
      </w:r>
      <w:r w:rsidR="00661C51">
        <w:t>– документ</w:t>
      </w:r>
      <w:r w:rsidR="00661C51">
        <w:rPr>
          <w:lang w:val="bg-BG"/>
        </w:rPr>
        <w:t>ът</w:t>
      </w:r>
      <w:r w:rsidR="00661C51">
        <w:t>сеизготвяпообразецна</w:t>
      </w:r>
      <w:r w:rsidR="00661C51">
        <w:rPr>
          <w:lang w:val="bg-BG"/>
        </w:rPr>
        <w:t>в</w:t>
      </w:r>
      <w:r w:rsidR="00661C51">
        <w:t>ъзложителя (</w:t>
      </w:r>
      <w:r w:rsidR="0043438C">
        <w:rPr>
          <w:i/>
          <w:lang w:val="bg-BG"/>
        </w:rPr>
        <w:t>Образец</w:t>
      </w:r>
      <w:r w:rsidR="00661C51" w:rsidRPr="00FB08FE">
        <w:rPr>
          <w:i/>
          <w:lang w:val="bg-BG"/>
        </w:rPr>
        <w:t xml:space="preserve"> № </w:t>
      </w:r>
      <w:r w:rsidR="00905B93">
        <w:rPr>
          <w:i/>
          <w:lang w:val="bg-BG"/>
        </w:rPr>
        <w:t>9</w:t>
      </w:r>
      <w:r w:rsidR="00661C51">
        <w:t xml:space="preserve">)и съдържа: </w:t>
      </w:r>
    </w:p>
    <w:p w:rsidR="00661C51" w:rsidRPr="001E0BF0" w:rsidRDefault="00661C51" w:rsidP="00661C51">
      <w:pPr>
        <w:spacing w:line="276" w:lineRule="auto"/>
        <w:ind w:firstLine="567"/>
        <w:jc w:val="both"/>
        <w:rPr>
          <w:rFonts w:eastAsia="Calibri"/>
          <w:lang w:eastAsia="en-US"/>
        </w:rPr>
      </w:pPr>
      <w:r>
        <w:rPr>
          <w:rFonts w:eastAsia="Calibri"/>
          <w:lang w:eastAsia="en-US"/>
        </w:rPr>
        <w:t xml:space="preserve">- </w:t>
      </w:r>
      <w:r w:rsidRPr="001E0BF0">
        <w:rPr>
          <w:rFonts w:eastAsia="Calibri"/>
          <w:lang w:eastAsia="en-US"/>
        </w:rPr>
        <w:t>документзаупълномощаване, когатолицето, коетоподаваофертата, не е законниятпредставителнаучастника</w:t>
      </w:r>
      <w:r>
        <w:rPr>
          <w:rFonts w:eastAsia="Calibri"/>
          <w:lang w:val="bg-BG" w:eastAsia="en-US"/>
        </w:rPr>
        <w:t xml:space="preserve">, съгласно </w:t>
      </w:r>
      <w:r>
        <w:rPr>
          <w:lang w:val="bg-BG"/>
        </w:rPr>
        <w:t>чл. 39, ал. 3, т. 1, буква „а“ от ППЗОП</w:t>
      </w:r>
      <w:r w:rsidRPr="001E0BF0">
        <w:rPr>
          <w:rFonts w:eastAsia="Calibri"/>
          <w:lang w:eastAsia="en-US"/>
        </w:rPr>
        <w:t xml:space="preserve"> – когато е приложимо;</w:t>
      </w:r>
    </w:p>
    <w:p w:rsidR="00661C51" w:rsidRPr="001E0BF0" w:rsidRDefault="00661C51" w:rsidP="00F46E8B">
      <w:pPr>
        <w:ind w:firstLine="567"/>
        <w:jc w:val="both"/>
        <w:rPr>
          <w:rFonts w:eastAsia="Calibri"/>
          <w:lang w:eastAsia="en-US"/>
        </w:rPr>
      </w:pPr>
      <w:r>
        <w:rPr>
          <w:rFonts w:eastAsia="Calibri"/>
          <w:lang w:eastAsia="en-US"/>
        </w:rPr>
        <w:t xml:space="preserve">- </w:t>
      </w:r>
      <w:r w:rsidRPr="001E0BF0">
        <w:rPr>
          <w:rFonts w:eastAsia="Calibri"/>
          <w:lang w:eastAsia="en-US"/>
        </w:rPr>
        <w:t>предложениезаизпълнениенапоръчката</w:t>
      </w:r>
      <w:r>
        <w:rPr>
          <w:rFonts w:eastAsia="Calibri"/>
          <w:lang w:val="bg-BG" w:eastAsia="en-US"/>
        </w:rPr>
        <w:t xml:space="preserve">, </w:t>
      </w:r>
      <w:r w:rsidRPr="001E0BF0">
        <w:rPr>
          <w:rFonts w:eastAsia="Calibri"/>
          <w:lang w:eastAsia="en-US"/>
        </w:rPr>
        <w:t>в съответствие с техническитеспецификаци</w:t>
      </w:r>
      <w:r>
        <w:rPr>
          <w:rFonts w:eastAsia="Calibri"/>
          <w:lang w:eastAsia="en-US"/>
        </w:rPr>
        <w:t>и и изискваниятанавъзложителя</w:t>
      </w:r>
      <w:r>
        <w:rPr>
          <w:rFonts w:eastAsia="Calibri"/>
          <w:lang w:val="bg-BG" w:eastAsia="en-US"/>
        </w:rPr>
        <w:t xml:space="preserve">, съгласно </w:t>
      </w:r>
      <w:r>
        <w:rPr>
          <w:lang w:val="bg-BG"/>
        </w:rPr>
        <w:t xml:space="preserve">чл. 39, ал. 3, т. 1, </w:t>
      </w:r>
      <w:r w:rsidR="0043438C">
        <w:rPr>
          <w:lang w:val="bg-BG"/>
        </w:rPr>
        <w:t>буква „б“ от ППЗОП</w:t>
      </w:r>
      <w:r>
        <w:rPr>
          <w:lang w:val="bg-BG"/>
        </w:rPr>
        <w:t xml:space="preserve">; </w:t>
      </w:r>
    </w:p>
    <w:p w:rsidR="00661C51" w:rsidRPr="002C20F3" w:rsidRDefault="00661C51" w:rsidP="00F46E8B">
      <w:pPr>
        <w:ind w:firstLine="567"/>
        <w:jc w:val="both"/>
        <w:rPr>
          <w:rFonts w:eastAsia="Calibri"/>
          <w:lang w:val="bg-BG" w:eastAsia="en-US"/>
        </w:rPr>
      </w:pPr>
      <w:r>
        <w:rPr>
          <w:rFonts w:eastAsia="Calibri"/>
          <w:lang w:eastAsia="en-US"/>
        </w:rPr>
        <w:t xml:space="preserve">- </w:t>
      </w:r>
      <w:r w:rsidRPr="001E0BF0">
        <w:rPr>
          <w:rFonts w:eastAsia="Calibri"/>
          <w:lang w:eastAsia="en-US"/>
        </w:rPr>
        <w:t>декларациязасъгласие с клаузите</w:t>
      </w:r>
      <w:r>
        <w:rPr>
          <w:rFonts w:eastAsia="Calibri"/>
          <w:lang w:eastAsia="en-US"/>
        </w:rPr>
        <w:t>наприложенияпроектнадоговор</w:t>
      </w:r>
      <w:r>
        <w:rPr>
          <w:rFonts w:eastAsia="Calibri"/>
          <w:lang w:val="bg-BG" w:eastAsia="en-US"/>
        </w:rPr>
        <w:t xml:space="preserve">, съгласно </w:t>
      </w:r>
      <w:r>
        <w:rPr>
          <w:lang w:val="bg-BG"/>
        </w:rPr>
        <w:t>чл. 39, ал</w:t>
      </w:r>
      <w:r w:rsidR="0043438C">
        <w:rPr>
          <w:lang w:val="bg-BG"/>
        </w:rPr>
        <w:t>. 3, т. 1, буква „в“ от ППЗОП (Образец</w:t>
      </w:r>
      <w:r w:rsidRPr="002C20F3">
        <w:rPr>
          <w:i/>
          <w:lang w:val="bg-BG"/>
        </w:rPr>
        <w:t xml:space="preserve"> №</w:t>
      </w:r>
      <w:r w:rsidR="00905B93">
        <w:rPr>
          <w:i/>
          <w:lang w:val="bg-BG"/>
        </w:rPr>
        <w:t xml:space="preserve"> 10</w:t>
      </w:r>
      <w:r w:rsidR="0043438C">
        <w:rPr>
          <w:i/>
          <w:lang w:val="bg-BG"/>
        </w:rPr>
        <w:t>)</w:t>
      </w:r>
      <w:r>
        <w:rPr>
          <w:rFonts w:eastAsia="Calibri"/>
          <w:i/>
          <w:lang w:val="bg-BG" w:eastAsia="en-US"/>
        </w:rPr>
        <w:t>;</w:t>
      </w:r>
    </w:p>
    <w:p w:rsidR="0043438C" w:rsidRPr="002C20F3" w:rsidRDefault="00661C51" w:rsidP="00F46E8B">
      <w:pPr>
        <w:ind w:firstLine="567"/>
        <w:jc w:val="both"/>
        <w:rPr>
          <w:rFonts w:eastAsia="Calibri"/>
          <w:lang w:val="bg-BG" w:eastAsia="en-US"/>
        </w:rPr>
      </w:pPr>
      <w:r>
        <w:rPr>
          <w:rFonts w:eastAsia="Calibri"/>
          <w:lang w:eastAsia="en-US"/>
        </w:rPr>
        <w:t xml:space="preserve">- </w:t>
      </w:r>
      <w:r w:rsidRPr="001E0BF0">
        <w:rPr>
          <w:rFonts w:eastAsia="Calibri"/>
          <w:lang w:eastAsia="en-US"/>
        </w:rPr>
        <w:t>декларацияза</w:t>
      </w:r>
      <w:r>
        <w:rPr>
          <w:rFonts w:eastAsia="Calibri"/>
          <w:lang w:eastAsia="en-US"/>
        </w:rPr>
        <w:t>сроканавалидностнаофертата</w:t>
      </w:r>
      <w:r>
        <w:rPr>
          <w:rFonts w:eastAsia="Calibri"/>
          <w:lang w:val="bg-BG" w:eastAsia="en-US"/>
        </w:rPr>
        <w:t xml:space="preserve">, съгласно </w:t>
      </w:r>
      <w:r>
        <w:rPr>
          <w:lang w:val="bg-BG"/>
        </w:rPr>
        <w:t xml:space="preserve">чл. 39, ал. 3, т. 1, буква „г“ от ППЗОП </w:t>
      </w:r>
      <w:r w:rsidR="0043438C">
        <w:rPr>
          <w:lang w:val="bg-BG"/>
        </w:rPr>
        <w:t>(Образец</w:t>
      </w:r>
      <w:r w:rsidR="0043438C" w:rsidRPr="002C20F3">
        <w:rPr>
          <w:i/>
          <w:lang w:val="bg-BG"/>
        </w:rPr>
        <w:t xml:space="preserve"> №</w:t>
      </w:r>
      <w:r w:rsidR="00905B93">
        <w:rPr>
          <w:i/>
          <w:lang w:val="bg-BG"/>
        </w:rPr>
        <w:t xml:space="preserve"> 11</w:t>
      </w:r>
      <w:r w:rsidR="0043438C">
        <w:rPr>
          <w:i/>
          <w:lang w:val="bg-BG"/>
        </w:rPr>
        <w:t>)</w:t>
      </w:r>
      <w:r w:rsidR="0043438C">
        <w:rPr>
          <w:rFonts w:eastAsia="Calibri"/>
          <w:i/>
          <w:lang w:val="bg-BG" w:eastAsia="en-US"/>
        </w:rPr>
        <w:t>;</w:t>
      </w:r>
    </w:p>
    <w:p w:rsidR="00B143C3" w:rsidRPr="00602CF2" w:rsidRDefault="00B143C3" w:rsidP="00022148">
      <w:pPr>
        <w:ind w:firstLine="567"/>
        <w:jc w:val="both"/>
        <w:rPr>
          <w:rFonts w:eastAsiaTheme="minorHAnsi"/>
          <w:b/>
          <w:bCs/>
          <w:i/>
          <w:iCs/>
          <w:lang w:val="bg-BG"/>
        </w:rPr>
      </w:pPr>
    </w:p>
    <w:p w:rsidR="00B57ED0" w:rsidRPr="00B57ED0" w:rsidRDefault="00A27BC7" w:rsidP="00905B93">
      <w:pPr>
        <w:autoSpaceDE w:val="0"/>
        <w:autoSpaceDN w:val="0"/>
        <w:adjustRightInd w:val="0"/>
        <w:jc w:val="both"/>
        <w:rPr>
          <w:color w:val="000000" w:themeColor="text1"/>
          <w:lang w:val="bg-BG"/>
        </w:rPr>
      </w:pPr>
      <w:r>
        <w:rPr>
          <w:rFonts w:eastAsiaTheme="minorHAnsi"/>
          <w:b/>
          <w:bCs/>
          <w:lang w:val="bg-BG"/>
        </w:rPr>
        <w:t>3</w:t>
      </w:r>
      <w:r w:rsidR="0043438C" w:rsidRPr="00AF1AAD">
        <w:rPr>
          <w:rFonts w:eastAsiaTheme="minorHAnsi"/>
          <w:b/>
          <w:bCs/>
          <w:lang w:val="bg-BG"/>
        </w:rPr>
        <w:t xml:space="preserve">.2. Ценово предложение, </w:t>
      </w:r>
      <w:r w:rsidR="0043438C" w:rsidRPr="00AF1AAD">
        <w:rPr>
          <w:rFonts w:eastAsiaTheme="minorHAnsi"/>
          <w:lang w:val="bg-BG"/>
        </w:rPr>
        <w:t>съгласно чл. 39, ал. 3, т. 2 от ППЗОП– документа се изготвяпо образец на възложителя (</w:t>
      </w:r>
      <w:r w:rsidR="0043438C">
        <w:rPr>
          <w:rFonts w:eastAsiaTheme="minorHAnsi"/>
          <w:i/>
          <w:iCs/>
          <w:lang w:val="bg-BG"/>
        </w:rPr>
        <w:t>Образец № 1</w:t>
      </w:r>
      <w:r w:rsidR="00661492">
        <w:rPr>
          <w:rFonts w:eastAsiaTheme="minorHAnsi"/>
          <w:i/>
          <w:iCs/>
          <w:lang w:val="bg-BG"/>
        </w:rPr>
        <w:t>2</w:t>
      </w:r>
      <w:r w:rsidR="0043438C" w:rsidRPr="00AF1AAD">
        <w:rPr>
          <w:rFonts w:eastAsiaTheme="minorHAnsi"/>
          <w:lang w:val="bg-BG"/>
        </w:rPr>
        <w:t xml:space="preserve">). </w:t>
      </w:r>
    </w:p>
    <w:p w:rsidR="00907BA3" w:rsidRPr="00661492" w:rsidRDefault="00B57ED0" w:rsidP="00905B93">
      <w:pPr>
        <w:ind w:firstLine="567"/>
        <w:jc w:val="both"/>
        <w:rPr>
          <w:i/>
          <w:iCs/>
          <w:szCs w:val="24"/>
          <w:lang w:val="bg-BG"/>
        </w:rPr>
      </w:pPr>
      <w:r>
        <w:rPr>
          <w:lang w:val="bg-BG"/>
        </w:rPr>
        <w:t xml:space="preserve">Стойността, предложена от участника, следва да включва </w:t>
      </w:r>
      <w:r w:rsidRPr="0050711C">
        <w:rPr>
          <w:color w:val="000000"/>
          <w:lang w:val="bg-BG" w:bidi="bg-BG"/>
        </w:rPr>
        <w:t xml:space="preserve">всички </w:t>
      </w:r>
      <w:r>
        <w:rPr>
          <w:color w:val="000000"/>
          <w:lang w:val="bg-BG" w:bidi="bg-BG"/>
        </w:rPr>
        <w:t xml:space="preserve">преки и косвени </w:t>
      </w:r>
      <w:r w:rsidRPr="0050711C">
        <w:rPr>
          <w:color w:val="000000"/>
          <w:lang w:val="bg-BG" w:bidi="bg-BG"/>
        </w:rPr>
        <w:t xml:space="preserve">разходи </w:t>
      </w:r>
      <w:r w:rsidRPr="0050711C">
        <w:rPr>
          <w:b/>
          <w:bCs/>
          <w:color w:val="000000"/>
          <w:lang w:val="bg-BG" w:bidi="bg-BG"/>
        </w:rPr>
        <w:t xml:space="preserve">за извършване на </w:t>
      </w:r>
      <w:r w:rsidR="00905B93">
        <w:rPr>
          <w:b/>
          <w:bCs/>
          <w:color w:val="000000"/>
          <w:lang w:val="bg-BG" w:bidi="bg-BG"/>
        </w:rPr>
        <w:t xml:space="preserve">доставките. </w:t>
      </w:r>
    </w:p>
    <w:p w:rsidR="00907BA3" w:rsidRDefault="00907BA3" w:rsidP="00907BA3">
      <w:pPr>
        <w:jc w:val="both"/>
        <w:rPr>
          <w:b/>
          <w:lang w:val="bg-BG"/>
        </w:rPr>
      </w:pPr>
    </w:p>
    <w:p w:rsidR="00674B76" w:rsidRPr="0095469D" w:rsidRDefault="00CC2ADF" w:rsidP="000854FE">
      <w:pPr>
        <w:shd w:val="clear" w:color="auto" w:fill="FFC000"/>
        <w:jc w:val="center"/>
        <w:rPr>
          <w:b/>
          <w:lang w:val="bg-BG"/>
        </w:rPr>
      </w:pPr>
      <w:r w:rsidRPr="0095469D">
        <w:rPr>
          <w:b/>
          <w:lang w:val="bg-BG"/>
        </w:rPr>
        <w:t xml:space="preserve">Раздел </w:t>
      </w:r>
      <w:r w:rsidR="00674B76">
        <w:rPr>
          <w:b/>
        </w:rPr>
        <w:t>V</w:t>
      </w:r>
    </w:p>
    <w:p w:rsidR="00674B76" w:rsidRDefault="00674B76" w:rsidP="000854FE">
      <w:pPr>
        <w:shd w:val="clear" w:color="auto" w:fill="FFC000"/>
        <w:jc w:val="center"/>
        <w:rPr>
          <w:b/>
          <w:lang w:val="bg-BG"/>
        </w:rPr>
      </w:pPr>
      <w:r>
        <w:rPr>
          <w:b/>
          <w:lang w:val="bg-BG"/>
        </w:rPr>
        <w:t>ПРЕДСТАВЯНЕ НА ОФЕРТАТА</w:t>
      </w:r>
    </w:p>
    <w:p w:rsidR="00674B76" w:rsidRPr="00B368A1" w:rsidRDefault="00674B76" w:rsidP="00B368A1">
      <w:pPr>
        <w:jc w:val="both"/>
        <w:rPr>
          <w:b/>
          <w:szCs w:val="24"/>
          <w:lang w:val="bg-BG"/>
        </w:rPr>
      </w:pPr>
    </w:p>
    <w:p w:rsidR="00674B76" w:rsidRDefault="00674B76" w:rsidP="00B368A1">
      <w:pPr>
        <w:autoSpaceDE w:val="0"/>
        <w:autoSpaceDN w:val="0"/>
        <w:adjustRightInd w:val="0"/>
        <w:ind w:firstLine="567"/>
        <w:jc w:val="both"/>
        <w:rPr>
          <w:szCs w:val="24"/>
          <w:lang w:val="bg-BG"/>
        </w:rPr>
      </w:pPr>
      <w:r w:rsidRPr="00B368A1">
        <w:rPr>
          <w:szCs w:val="24"/>
          <w:lang w:val="bg-BG"/>
        </w:rPr>
        <w:t>Документите, свързани с участието в процедурата, се представят от участника, или от упълномощен отнего представител – лично или чрез пощенска или друга куриерска услуга с препоръчана пратка собратна разписка, на адреса, посочен от възложителя.</w:t>
      </w:r>
    </w:p>
    <w:p w:rsidR="00974760" w:rsidRPr="00B368A1" w:rsidRDefault="00974760" w:rsidP="00B368A1">
      <w:pPr>
        <w:autoSpaceDE w:val="0"/>
        <w:autoSpaceDN w:val="0"/>
        <w:adjustRightInd w:val="0"/>
        <w:ind w:firstLine="567"/>
        <w:jc w:val="both"/>
        <w:rPr>
          <w:szCs w:val="24"/>
          <w:lang w:val="bg-BG"/>
        </w:rPr>
      </w:pPr>
    </w:p>
    <w:p w:rsidR="00CD63AD" w:rsidRDefault="00674B76" w:rsidP="0008746D">
      <w:pPr>
        <w:autoSpaceDE w:val="0"/>
        <w:autoSpaceDN w:val="0"/>
        <w:adjustRightInd w:val="0"/>
        <w:ind w:firstLine="567"/>
        <w:jc w:val="both"/>
        <w:rPr>
          <w:szCs w:val="24"/>
          <w:lang w:val="bg-BG"/>
        </w:rPr>
      </w:pPr>
      <w:r w:rsidRPr="00B368A1">
        <w:rPr>
          <w:szCs w:val="24"/>
          <w:lang w:val="bg-BG"/>
        </w:rPr>
        <w:t xml:space="preserve">Документите се представят в запечатана непрозрачна опаковка. Участникът трябва да представи своятаоферта заедно с всички изискуеми от Възложителя документи, на адрес: </w:t>
      </w:r>
      <w:r w:rsidR="00B368A1">
        <w:rPr>
          <w:szCs w:val="24"/>
          <w:lang w:val="bg-BG"/>
        </w:rPr>
        <w:t>гр.</w:t>
      </w:r>
      <w:r w:rsidR="00601502" w:rsidRPr="0095469D">
        <w:rPr>
          <w:szCs w:val="24"/>
          <w:lang w:val="bg-BG"/>
        </w:rPr>
        <w:t xml:space="preserve"> Вършец</w:t>
      </w:r>
      <w:r w:rsidR="00B368A1">
        <w:rPr>
          <w:szCs w:val="24"/>
          <w:lang w:val="bg-BG"/>
        </w:rPr>
        <w:t xml:space="preserve"> 3540</w:t>
      </w:r>
      <w:r w:rsidR="00905B93">
        <w:rPr>
          <w:szCs w:val="24"/>
          <w:lang w:val="bg-BG"/>
        </w:rPr>
        <w:t>, ул.“</w:t>
      </w:r>
      <w:r w:rsidR="00F14507">
        <w:rPr>
          <w:szCs w:val="24"/>
          <w:lang w:val="bg-BG"/>
        </w:rPr>
        <w:t>Д-р Елена Теодосиева</w:t>
      </w:r>
      <w:r w:rsidR="00905B93">
        <w:rPr>
          <w:szCs w:val="24"/>
          <w:lang w:val="bg-BG"/>
        </w:rPr>
        <w:t>“ № 1</w:t>
      </w:r>
      <w:r w:rsidR="00601502" w:rsidRPr="0095469D">
        <w:rPr>
          <w:szCs w:val="24"/>
          <w:lang w:val="bg-BG"/>
        </w:rPr>
        <w:t>, Деловодство, всеки работен ден от 8:30 до 17:00 часа</w:t>
      </w:r>
      <w:r w:rsidRPr="00B368A1">
        <w:rPr>
          <w:szCs w:val="24"/>
          <w:lang w:val="bg-BG"/>
        </w:rPr>
        <w:t>. Върху опаковката се посочват:</w:t>
      </w:r>
    </w:p>
    <w:p w:rsidR="00F46E8B" w:rsidRDefault="00F46E8B" w:rsidP="00B143C3">
      <w:pPr>
        <w:autoSpaceDE w:val="0"/>
        <w:autoSpaceDN w:val="0"/>
        <w:adjustRightInd w:val="0"/>
        <w:jc w:val="both"/>
        <w:rPr>
          <w:szCs w:val="24"/>
          <w:lang w:val="bg-BG"/>
        </w:rPr>
      </w:pPr>
    </w:p>
    <w:p w:rsidR="00B143C3" w:rsidRDefault="00B143C3" w:rsidP="00B143C3">
      <w:pPr>
        <w:autoSpaceDE w:val="0"/>
        <w:autoSpaceDN w:val="0"/>
        <w:adjustRightInd w:val="0"/>
        <w:jc w:val="both"/>
        <w:rPr>
          <w:szCs w:val="24"/>
          <w:lang w:val="bg-BG"/>
        </w:rPr>
      </w:pPr>
    </w:p>
    <w:p w:rsidR="00974760" w:rsidRDefault="00974760" w:rsidP="00B143C3">
      <w:pPr>
        <w:autoSpaceDE w:val="0"/>
        <w:autoSpaceDN w:val="0"/>
        <w:adjustRightInd w:val="0"/>
        <w:jc w:val="both"/>
        <w:rPr>
          <w:szCs w:val="24"/>
          <w:lang w:val="bg-BG"/>
        </w:rPr>
      </w:pPr>
    </w:p>
    <w:p w:rsidR="00974760" w:rsidRDefault="00974760" w:rsidP="00B143C3">
      <w:pPr>
        <w:autoSpaceDE w:val="0"/>
        <w:autoSpaceDN w:val="0"/>
        <w:adjustRightInd w:val="0"/>
        <w:jc w:val="both"/>
        <w:rPr>
          <w:szCs w:val="24"/>
          <w:lang w:val="bg-BG"/>
        </w:rPr>
      </w:pPr>
    </w:p>
    <w:p w:rsidR="00974760" w:rsidRPr="00B368A1" w:rsidRDefault="00974760" w:rsidP="00B143C3">
      <w:pPr>
        <w:autoSpaceDE w:val="0"/>
        <w:autoSpaceDN w:val="0"/>
        <w:adjustRightInd w:val="0"/>
        <w:jc w:val="both"/>
        <w:rPr>
          <w:szCs w:val="24"/>
          <w:lang w:val="bg-BG"/>
        </w:rPr>
      </w:pPr>
    </w:p>
    <w:p w:rsidR="00840E04" w:rsidRDefault="00840E04" w:rsidP="008610DE">
      <w:pPr>
        <w:pBdr>
          <w:top w:val="single" w:sz="4" w:space="1" w:color="auto"/>
          <w:left w:val="single" w:sz="4" w:space="4" w:color="auto"/>
          <w:bottom w:val="single" w:sz="4" w:space="1" w:color="auto"/>
          <w:right w:val="single" w:sz="4" w:space="4" w:color="auto"/>
        </w:pBdr>
        <w:shd w:val="clear" w:color="auto" w:fill="FABF8F" w:themeFill="accent6" w:themeFillTint="99"/>
        <w:rPr>
          <w:sz w:val="20"/>
          <w:lang w:val="bg-BG"/>
        </w:rPr>
      </w:pPr>
      <w:r>
        <w:rPr>
          <w:sz w:val="20"/>
          <w:lang w:val="bg-BG"/>
        </w:rPr>
        <w:t>ДО</w:t>
      </w:r>
    </w:p>
    <w:p w:rsidR="00840E04" w:rsidRDefault="00F14507" w:rsidP="008610DE">
      <w:pPr>
        <w:pBdr>
          <w:top w:val="single" w:sz="4" w:space="1" w:color="auto"/>
          <w:left w:val="single" w:sz="4" w:space="4" w:color="auto"/>
          <w:bottom w:val="single" w:sz="4" w:space="1" w:color="auto"/>
          <w:right w:val="single" w:sz="4" w:space="4" w:color="auto"/>
        </w:pBdr>
        <w:shd w:val="clear" w:color="auto" w:fill="FABF8F" w:themeFill="accent6" w:themeFillTint="99"/>
        <w:jc w:val="both"/>
        <w:rPr>
          <w:sz w:val="20"/>
          <w:lang w:val="bg-BG"/>
        </w:rPr>
      </w:pPr>
      <w:r>
        <w:rPr>
          <w:sz w:val="20"/>
          <w:lang w:val="bg-BG"/>
        </w:rPr>
        <w:t>ДЕТСКА ГРАДИНА „СЛЪНЦЕ“</w:t>
      </w:r>
    </w:p>
    <w:p w:rsidR="00840E04" w:rsidRDefault="00F14507" w:rsidP="000F79E0">
      <w:pPr>
        <w:pBdr>
          <w:top w:val="single" w:sz="4" w:space="1" w:color="auto"/>
          <w:left w:val="single" w:sz="4" w:space="4" w:color="auto"/>
          <w:bottom w:val="single" w:sz="4" w:space="1" w:color="auto"/>
          <w:right w:val="single" w:sz="4" w:space="4" w:color="auto"/>
        </w:pBdr>
        <w:shd w:val="clear" w:color="auto" w:fill="FABF8F" w:themeFill="accent6" w:themeFillTint="99"/>
        <w:rPr>
          <w:sz w:val="20"/>
          <w:lang w:val="bg-BG"/>
        </w:rPr>
      </w:pPr>
      <w:r>
        <w:rPr>
          <w:sz w:val="20"/>
          <w:lang w:val="bg-BG"/>
        </w:rPr>
        <w:t>ГР. ВЪРШЕЦ, П.К. 3540</w:t>
      </w:r>
    </w:p>
    <w:p w:rsidR="00F14507" w:rsidRPr="0095469D" w:rsidRDefault="00F14507" w:rsidP="000F79E0">
      <w:pPr>
        <w:pBdr>
          <w:top w:val="single" w:sz="4" w:space="1" w:color="auto"/>
          <w:left w:val="single" w:sz="4" w:space="4" w:color="auto"/>
          <w:bottom w:val="single" w:sz="4" w:space="1" w:color="auto"/>
          <w:right w:val="single" w:sz="4" w:space="4" w:color="auto"/>
        </w:pBdr>
        <w:shd w:val="clear" w:color="auto" w:fill="FABF8F" w:themeFill="accent6" w:themeFillTint="99"/>
        <w:rPr>
          <w:sz w:val="20"/>
          <w:lang w:val="bg-BG"/>
        </w:rPr>
      </w:pPr>
      <w:r>
        <w:rPr>
          <w:sz w:val="20"/>
          <w:lang w:val="bg-BG"/>
        </w:rPr>
        <w:t>УЛ.“Д-Р ЕЛЕНА ТЕОДОСИЕВА“ № 1</w:t>
      </w:r>
    </w:p>
    <w:p w:rsidR="00840E04" w:rsidRPr="000F79E0" w:rsidRDefault="00840E04" w:rsidP="008610DE">
      <w:pPr>
        <w:pBdr>
          <w:top w:val="single" w:sz="4" w:space="1" w:color="auto"/>
          <w:left w:val="single" w:sz="4" w:space="4" w:color="auto"/>
          <w:bottom w:val="single" w:sz="4" w:space="1" w:color="auto"/>
          <w:right w:val="single" w:sz="4" w:space="4" w:color="auto"/>
        </w:pBdr>
        <w:shd w:val="clear" w:color="auto" w:fill="FABF8F" w:themeFill="accent6" w:themeFillTint="99"/>
        <w:jc w:val="center"/>
        <w:rPr>
          <w:b/>
          <w:szCs w:val="24"/>
          <w:lang w:val="bg-BG"/>
        </w:rPr>
      </w:pPr>
      <w:r w:rsidRPr="000F79E0">
        <w:rPr>
          <w:b/>
          <w:szCs w:val="24"/>
          <w:lang w:val="bg-BG"/>
        </w:rPr>
        <w:t>ОФЕРТА</w:t>
      </w:r>
    </w:p>
    <w:p w:rsidR="000F79E0" w:rsidRDefault="00431600" w:rsidP="000F79E0">
      <w:pPr>
        <w:pBdr>
          <w:top w:val="single" w:sz="4" w:space="1" w:color="auto"/>
          <w:left w:val="single" w:sz="4" w:space="4" w:color="auto"/>
          <w:bottom w:val="single" w:sz="4" w:space="1" w:color="auto"/>
          <w:right w:val="single" w:sz="4" w:space="4" w:color="auto"/>
        </w:pBdr>
        <w:shd w:val="clear" w:color="auto" w:fill="FABF8F" w:themeFill="accent6" w:themeFillTint="99"/>
        <w:jc w:val="center"/>
        <w:rPr>
          <w:b/>
          <w:szCs w:val="24"/>
          <w:lang w:val="bg-BG"/>
        </w:rPr>
      </w:pPr>
      <w:r w:rsidRPr="000F79E0">
        <w:rPr>
          <w:b/>
          <w:szCs w:val="24"/>
          <w:lang w:val="bg-BG"/>
        </w:rPr>
        <w:t>за участие в</w:t>
      </w:r>
      <w:r w:rsidR="008610DE" w:rsidRPr="000F79E0">
        <w:rPr>
          <w:b/>
          <w:szCs w:val="24"/>
          <w:lang w:val="bg-BG"/>
        </w:rPr>
        <w:t xml:space="preserve"> обществена поръчка с предмет:</w:t>
      </w:r>
    </w:p>
    <w:p w:rsidR="00F14507" w:rsidRPr="000F79E0" w:rsidRDefault="00F14507" w:rsidP="000F79E0">
      <w:pPr>
        <w:pBdr>
          <w:top w:val="single" w:sz="4" w:space="1" w:color="auto"/>
          <w:left w:val="single" w:sz="4" w:space="4" w:color="auto"/>
          <w:bottom w:val="single" w:sz="4" w:space="1" w:color="auto"/>
          <w:right w:val="single" w:sz="4" w:space="4" w:color="auto"/>
        </w:pBdr>
        <w:shd w:val="clear" w:color="auto" w:fill="FABF8F" w:themeFill="accent6" w:themeFillTint="99"/>
        <w:jc w:val="center"/>
        <w:rPr>
          <w:b/>
          <w:szCs w:val="24"/>
          <w:lang w:val="bg-BG"/>
        </w:rPr>
      </w:pPr>
    </w:p>
    <w:p w:rsidR="000F79E0" w:rsidRPr="00F14507" w:rsidRDefault="00F14507" w:rsidP="008610DE">
      <w:pPr>
        <w:pBdr>
          <w:top w:val="single" w:sz="4" w:space="1" w:color="auto"/>
          <w:left w:val="single" w:sz="4" w:space="4" w:color="auto"/>
          <w:bottom w:val="single" w:sz="4" w:space="1" w:color="auto"/>
          <w:right w:val="single" w:sz="4" w:space="4" w:color="auto"/>
        </w:pBdr>
        <w:shd w:val="clear" w:color="auto" w:fill="FABF8F" w:themeFill="accent6" w:themeFillTint="99"/>
        <w:jc w:val="center"/>
        <w:rPr>
          <w:b/>
          <w:sz w:val="32"/>
          <w:szCs w:val="32"/>
          <w:u w:val="single"/>
          <w:lang w:val="bg-BG"/>
        </w:rPr>
      </w:pPr>
      <w:r w:rsidRPr="00F14507">
        <w:rPr>
          <w:b/>
          <w:sz w:val="32"/>
          <w:szCs w:val="32"/>
          <w:u w:val="single"/>
        </w:rPr>
        <w:t>„ДоставканахранителнипродуктизануждитенадетскаградинаСлънце, гр.Вършец“</w:t>
      </w:r>
      <w:r w:rsidRPr="00F14507">
        <w:rPr>
          <w:b/>
          <w:sz w:val="32"/>
          <w:szCs w:val="32"/>
          <w:u w:val="single"/>
          <w:lang w:val="bg-BG"/>
        </w:rPr>
        <w:t>.</w:t>
      </w:r>
    </w:p>
    <w:p w:rsidR="00F14507" w:rsidRPr="00F14507" w:rsidRDefault="00F14507" w:rsidP="008610DE">
      <w:pPr>
        <w:pBdr>
          <w:top w:val="single" w:sz="4" w:space="1" w:color="auto"/>
          <w:left w:val="single" w:sz="4" w:space="4" w:color="auto"/>
          <w:bottom w:val="single" w:sz="4" w:space="1" w:color="auto"/>
          <w:right w:val="single" w:sz="4" w:space="4" w:color="auto"/>
        </w:pBdr>
        <w:shd w:val="clear" w:color="auto" w:fill="FABF8F" w:themeFill="accent6" w:themeFillTint="99"/>
        <w:jc w:val="center"/>
        <w:rPr>
          <w:b/>
          <w:sz w:val="36"/>
          <w:szCs w:val="36"/>
          <w:u w:val="single"/>
          <w:lang w:val="bg-BG"/>
        </w:rPr>
      </w:pPr>
    </w:p>
    <w:p w:rsidR="00840E04" w:rsidRDefault="00840E04" w:rsidP="008610DE">
      <w:pPr>
        <w:pBdr>
          <w:top w:val="single" w:sz="4" w:space="1" w:color="auto"/>
          <w:left w:val="single" w:sz="4" w:space="4" w:color="auto"/>
          <w:bottom w:val="single" w:sz="4" w:space="1" w:color="auto"/>
          <w:right w:val="single" w:sz="4" w:space="4" w:color="auto"/>
        </w:pBdr>
        <w:shd w:val="clear" w:color="auto" w:fill="FABF8F" w:themeFill="accent6" w:themeFillTint="99"/>
        <w:jc w:val="center"/>
        <w:rPr>
          <w:sz w:val="20"/>
          <w:lang w:val="bg-BG"/>
        </w:rPr>
      </w:pPr>
      <w:r>
        <w:rPr>
          <w:sz w:val="20"/>
          <w:lang w:val="bg-BG"/>
        </w:rPr>
        <w:t>наименование на участника,</w:t>
      </w:r>
    </w:p>
    <w:p w:rsidR="00840E04" w:rsidRDefault="00840E04" w:rsidP="008610DE">
      <w:pPr>
        <w:pBdr>
          <w:top w:val="single" w:sz="4" w:space="1" w:color="auto"/>
          <w:left w:val="single" w:sz="4" w:space="4" w:color="auto"/>
          <w:bottom w:val="single" w:sz="4" w:space="1" w:color="auto"/>
          <w:right w:val="single" w:sz="4" w:space="4" w:color="auto"/>
        </w:pBdr>
        <w:shd w:val="clear" w:color="auto" w:fill="FABF8F" w:themeFill="accent6" w:themeFillTint="99"/>
        <w:jc w:val="center"/>
        <w:rPr>
          <w:sz w:val="20"/>
          <w:lang w:val="bg-BG"/>
        </w:rPr>
      </w:pPr>
      <w:r>
        <w:rPr>
          <w:sz w:val="20"/>
          <w:lang w:val="bg-BG"/>
        </w:rPr>
        <w:t xml:space="preserve">включително участниците в обединението </w:t>
      </w:r>
      <w:r w:rsidRPr="0095469D">
        <w:rPr>
          <w:sz w:val="20"/>
          <w:lang w:val="bg-BG"/>
        </w:rPr>
        <w:t>(</w:t>
      </w:r>
      <w:r>
        <w:rPr>
          <w:sz w:val="20"/>
          <w:lang w:val="bg-BG"/>
        </w:rPr>
        <w:t>когато е приложимо</w:t>
      </w:r>
      <w:r w:rsidRPr="0095469D">
        <w:rPr>
          <w:sz w:val="20"/>
          <w:lang w:val="bg-BG"/>
        </w:rPr>
        <w:t>)</w:t>
      </w:r>
      <w:r>
        <w:rPr>
          <w:sz w:val="20"/>
          <w:lang w:val="bg-BG"/>
        </w:rPr>
        <w:t>,</w:t>
      </w:r>
    </w:p>
    <w:p w:rsidR="00840E04" w:rsidRDefault="00840E04" w:rsidP="008610DE">
      <w:pPr>
        <w:pBdr>
          <w:top w:val="single" w:sz="4" w:space="1" w:color="auto"/>
          <w:left w:val="single" w:sz="4" w:space="4" w:color="auto"/>
          <w:bottom w:val="single" w:sz="4" w:space="1" w:color="auto"/>
          <w:right w:val="single" w:sz="4" w:space="4" w:color="auto"/>
        </w:pBdr>
        <w:shd w:val="clear" w:color="auto" w:fill="FABF8F" w:themeFill="accent6" w:themeFillTint="99"/>
        <w:jc w:val="center"/>
        <w:rPr>
          <w:sz w:val="20"/>
          <w:lang w:val="bg-BG"/>
        </w:rPr>
      </w:pPr>
      <w:r>
        <w:rPr>
          <w:sz w:val="20"/>
          <w:lang w:val="bg-BG"/>
        </w:rPr>
        <w:t>адрес за кореспонденция, телефон и</w:t>
      </w:r>
    </w:p>
    <w:p w:rsidR="000F79E0" w:rsidRDefault="000F79E0" w:rsidP="008610DE">
      <w:pPr>
        <w:pBdr>
          <w:top w:val="single" w:sz="4" w:space="1" w:color="auto"/>
          <w:left w:val="single" w:sz="4" w:space="4" w:color="auto"/>
          <w:bottom w:val="single" w:sz="4" w:space="1" w:color="auto"/>
          <w:right w:val="single" w:sz="4" w:space="4" w:color="auto"/>
        </w:pBdr>
        <w:shd w:val="clear" w:color="auto" w:fill="FABF8F" w:themeFill="accent6" w:themeFillTint="99"/>
        <w:jc w:val="center"/>
        <w:rPr>
          <w:sz w:val="20"/>
          <w:lang w:val="bg-BG"/>
        </w:rPr>
      </w:pPr>
    </w:p>
    <w:p w:rsidR="00840E04" w:rsidRPr="00840E04" w:rsidRDefault="00840E04" w:rsidP="008610DE">
      <w:pPr>
        <w:pBdr>
          <w:top w:val="single" w:sz="4" w:space="1" w:color="auto"/>
          <w:left w:val="single" w:sz="4" w:space="4" w:color="auto"/>
          <w:bottom w:val="single" w:sz="4" w:space="1" w:color="auto"/>
          <w:right w:val="single" w:sz="4" w:space="4" w:color="auto"/>
        </w:pBdr>
        <w:shd w:val="clear" w:color="auto" w:fill="FABF8F" w:themeFill="accent6" w:themeFillTint="99"/>
        <w:jc w:val="center"/>
        <w:rPr>
          <w:sz w:val="20"/>
          <w:lang w:val="bg-BG"/>
        </w:rPr>
      </w:pPr>
      <w:r>
        <w:rPr>
          <w:sz w:val="20"/>
          <w:lang w:val="bg-BG"/>
        </w:rPr>
        <w:t>по възможност – факс и електронен адрес</w:t>
      </w:r>
    </w:p>
    <w:p w:rsidR="00F46E8B" w:rsidRDefault="00F46E8B" w:rsidP="00F46E8B">
      <w:pPr>
        <w:autoSpaceDE w:val="0"/>
        <w:autoSpaceDN w:val="0"/>
        <w:adjustRightInd w:val="0"/>
        <w:jc w:val="both"/>
        <w:rPr>
          <w:szCs w:val="24"/>
          <w:lang w:val="bg-BG"/>
        </w:rPr>
      </w:pPr>
    </w:p>
    <w:p w:rsidR="00224A65" w:rsidRPr="00224A65" w:rsidRDefault="00224A65" w:rsidP="00224A65">
      <w:pPr>
        <w:autoSpaceDE w:val="0"/>
        <w:autoSpaceDN w:val="0"/>
        <w:adjustRightInd w:val="0"/>
        <w:ind w:firstLine="567"/>
        <w:jc w:val="both"/>
        <w:rPr>
          <w:szCs w:val="24"/>
          <w:lang w:val="bg-BG"/>
        </w:rPr>
      </w:pPr>
      <w:r w:rsidRPr="00224A65">
        <w:rPr>
          <w:szCs w:val="24"/>
          <w:lang w:val="bg-BG"/>
        </w:rPr>
        <w:t>В непрозрачната запечатана опаковка са включени документите</w:t>
      </w:r>
      <w:r w:rsidR="002D43E7">
        <w:rPr>
          <w:szCs w:val="24"/>
          <w:lang w:val="bg-BG"/>
        </w:rPr>
        <w:t>,</w:t>
      </w:r>
      <w:r w:rsidRPr="00224A65">
        <w:rPr>
          <w:szCs w:val="24"/>
          <w:lang w:val="bg-BG"/>
        </w:rPr>
        <w:t xml:space="preserve"> описани в </w:t>
      </w:r>
      <w:r w:rsidRPr="00D80EB7">
        <w:rPr>
          <w:szCs w:val="24"/>
          <w:lang w:val="bg-BG"/>
        </w:rPr>
        <w:t>раздел IV</w:t>
      </w:r>
      <w:r w:rsidR="00CB626B">
        <w:rPr>
          <w:szCs w:val="24"/>
          <w:lang w:val="bg-BG"/>
        </w:rPr>
        <w:t>.</w:t>
      </w:r>
    </w:p>
    <w:p w:rsidR="00224A65" w:rsidRPr="00224A65" w:rsidRDefault="00224A65" w:rsidP="00224A65">
      <w:pPr>
        <w:autoSpaceDE w:val="0"/>
        <w:autoSpaceDN w:val="0"/>
        <w:adjustRightInd w:val="0"/>
        <w:ind w:firstLine="567"/>
        <w:jc w:val="both"/>
        <w:rPr>
          <w:szCs w:val="24"/>
          <w:lang w:val="bg-BG"/>
        </w:rPr>
      </w:pPr>
      <w:r w:rsidRPr="00224A65">
        <w:rPr>
          <w:szCs w:val="24"/>
          <w:lang w:val="bg-BG"/>
        </w:rPr>
        <w:t>При изготвяне на офертата всеки участник трябва да се придържа точно към обявените от възложителяусловия.</w:t>
      </w:r>
    </w:p>
    <w:p w:rsidR="00674B76" w:rsidRDefault="00224A65" w:rsidP="00224A65">
      <w:pPr>
        <w:autoSpaceDE w:val="0"/>
        <w:autoSpaceDN w:val="0"/>
        <w:adjustRightInd w:val="0"/>
        <w:ind w:firstLine="567"/>
        <w:jc w:val="both"/>
        <w:rPr>
          <w:szCs w:val="24"/>
          <w:lang w:val="bg-BG"/>
        </w:rPr>
      </w:pPr>
      <w:r w:rsidRPr="00224A65">
        <w:rPr>
          <w:i/>
          <w:szCs w:val="24"/>
          <w:u w:val="single"/>
          <w:lang w:val="bg-BG"/>
        </w:rPr>
        <w:t>Забележка:</w:t>
      </w:r>
      <w:r w:rsidRPr="00224A65">
        <w:rPr>
          <w:szCs w:val="24"/>
          <w:lang w:val="bg-BG"/>
        </w:rPr>
        <w:t xml:space="preserve"> Представянето на оферта за участие в настоящата процедура задължава участника да приеменапълно всички изисквания и условия, посочени в тази документация, при спазване на ЗОП.</w:t>
      </w:r>
    </w:p>
    <w:p w:rsidR="00A3673E" w:rsidRPr="00224A65" w:rsidRDefault="00A3673E" w:rsidP="00224A65">
      <w:pPr>
        <w:autoSpaceDE w:val="0"/>
        <w:autoSpaceDN w:val="0"/>
        <w:adjustRightInd w:val="0"/>
        <w:ind w:firstLine="567"/>
        <w:jc w:val="both"/>
        <w:rPr>
          <w:szCs w:val="24"/>
          <w:lang w:val="bg-BG"/>
        </w:rPr>
      </w:pPr>
      <w:r>
        <w:rPr>
          <w:szCs w:val="24"/>
          <w:lang w:val="bg-BG"/>
        </w:rPr>
        <w:t>Поставянето на различни от тези условия и изисквания от страна на участника не ангажира по никакъв начин Възложителя.</w:t>
      </w:r>
    </w:p>
    <w:p w:rsidR="00A3673E" w:rsidRDefault="00A3673E" w:rsidP="00280E91">
      <w:pPr>
        <w:jc w:val="center"/>
        <w:rPr>
          <w:b/>
          <w:lang w:val="bg-BG"/>
        </w:rPr>
      </w:pPr>
    </w:p>
    <w:p w:rsidR="00B11A85" w:rsidRDefault="00B11A85" w:rsidP="00280E91">
      <w:pPr>
        <w:jc w:val="center"/>
        <w:rPr>
          <w:b/>
          <w:lang w:val="bg-BG"/>
        </w:rPr>
      </w:pPr>
    </w:p>
    <w:p w:rsidR="00A3673E" w:rsidRPr="0095469D" w:rsidRDefault="00A3673E" w:rsidP="00AB286E">
      <w:pPr>
        <w:shd w:val="clear" w:color="auto" w:fill="FFC000"/>
        <w:jc w:val="center"/>
        <w:rPr>
          <w:b/>
          <w:lang w:val="bg-BG"/>
        </w:rPr>
      </w:pPr>
      <w:r w:rsidRPr="0095469D">
        <w:rPr>
          <w:b/>
          <w:lang w:val="bg-BG"/>
        </w:rPr>
        <w:t xml:space="preserve">Раздел </w:t>
      </w:r>
      <w:r>
        <w:rPr>
          <w:b/>
        </w:rPr>
        <w:t>V</w:t>
      </w:r>
      <w:r w:rsidR="00ED4A56">
        <w:rPr>
          <w:b/>
        </w:rPr>
        <w:t>I</w:t>
      </w:r>
    </w:p>
    <w:p w:rsidR="00A3673E" w:rsidRDefault="00A3673E" w:rsidP="00AB286E">
      <w:pPr>
        <w:shd w:val="clear" w:color="auto" w:fill="FFC000"/>
        <w:jc w:val="center"/>
        <w:rPr>
          <w:b/>
          <w:lang w:val="bg-BG"/>
        </w:rPr>
      </w:pPr>
      <w:r>
        <w:rPr>
          <w:b/>
          <w:lang w:val="bg-BG"/>
        </w:rPr>
        <w:t>СРОК ЗА ПРЕДАВАНЕ НА ОФЕРТАТА</w:t>
      </w:r>
    </w:p>
    <w:p w:rsidR="00A3673E" w:rsidRDefault="00A3673E" w:rsidP="00280E91">
      <w:pPr>
        <w:jc w:val="center"/>
        <w:rPr>
          <w:b/>
          <w:lang w:val="bg-BG"/>
        </w:rPr>
      </w:pPr>
    </w:p>
    <w:p w:rsidR="00F46E8B" w:rsidRPr="00606A91" w:rsidRDefault="00F46E8B" w:rsidP="00F46E8B">
      <w:pPr>
        <w:autoSpaceDE w:val="0"/>
        <w:autoSpaceDN w:val="0"/>
        <w:adjustRightInd w:val="0"/>
        <w:ind w:firstLine="720"/>
        <w:jc w:val="both"/>
        <w:rPr>
          <w:rFonts w:eastAsiaTheme="minorHAnsi"/>
          <w:lang w:val="bg-BG"/>
        </w:rPr>
      </w:pPr>
      <w:r w:rsidRPr="00606A91">
        <w:rPr>
          <w:rFonts w:eastAsiaTheme="minorHAnsi"/>
          <w:lang w:val="bg-BG"/>
        </w:rPr>
        <w:t>1. Офертите трябва да бъдат получени от възложителя на адреса и в срока, посочени в обявата за настоящата обществена поръчка.</w:t>
      </w:r>
    </w:p>
    <w:p w:rsidR="00F46E8B" w:rsidRPr="00606A91" w:rsidRDefault="00F46E8B" w:rsidP="00F46E8B">
      <w:pPr>
        <w:autoSpaceDE w:val="0"/>
        <w:autoSpaceDN w:val="0"/>
        <w:adjustRightInd w:val="0"/>
        <w:ind w:firstLine="720"/>
        <w:jc w:val="both"/>
        <w:rPr>
          <w:rFonts w:eastAsia="Calibri"/>
          <w:lang w:val="bg-BG"/>
        </w:rPr>
      </w:pPr>
      <w:r w:rsidRPr="00606A91">
        <w:rPr>
          <w:rFonts w:eastAsiaTheme="minorHAnsi"/>
          <w:lang w:val="bg-BG"/>
        </w:rPr>
        <w:t xml:space="preserve">2. </w:t>
      </w:r>
      <w:r w:rsidRPr="00606A91">
        <w:rPr>
          <w:rFonts w:eastAsia="Calibri"/>
          <w:lang w:val="bg-BG"/>
        </w:rPr>
        <w:t xml:space="preserve">Възложителят удължава срока с </w:t>
      </w:r>
      <w:r w:rsidR="00B11A85">
        <w:rPr>
          <w:rFonts w:eastAsia="Calibri"/>
          <w:lang w:val="bg-BG"/>
        </w:rPr>
        <w:t>3 /</w:t>
      </w:r>
      <w:r w:rsidRPr="00606A91">
        <w:rPr>
          <w:rFonts w:eastAsia="Calibri"/>
          <w:lang w:val="bg-BG"/>
        </w:rPr>
        <w:t>три</w:t>
      </w:r>
      <w:r w:rsidR="00B11A85">
        <w:rPr>
          <w:rFonts w:eastAsia="Calibri"/>
          <w:lang w:val="bg-BG"/>
        </w:rPr>
        <w:t>/</w:t>
      </w:r>
      <w:r w:rsidRPr="00606A91">
        <w:rPr>
          <w:rFonts w:eastAsia="Calibri"/>
          <w:lang w:val="bg-BG"/>
        </w:rPr>
        <w:t xml:space="preserve"> дни, в случай че в първоначално определения срок са получени по-малко от три оферти.</w:t>
      </w:r>
    </w:p>
    <w:p w:rsidR="00F46E8B" w:rsidRPr="00606A91" w:rsidRDefault="00F46E8B" w:rsidP="00F46E8B">
      <w:pPr>
        <w:autoSpaceDE w:val="0"/>
        <w:autoSpaceDN w:val="0"/>
        <w:adjustRightInd w:val="0"/>
        <w:ind w:firstLine="720"/>
        <w:jc w:val="both"/>
        <w:rPr>
          <w:rFonts w:eastAsiaTheme="minorHAnsi"/>
          <w:lang w:val="bg-BG"/>
        </w:rPr>
      </w:pPr>
      <w:r w:rsidRPr="00606A91">
        <w:rPr>
          <w:rFonts w:eastAsia="Calibri"/>
          <w:lang w:val="bg-BG"/>
        </w:rPr>
        <w:t xml:space="preserve">3. </w:t>
      </w:r>
      <w:r w:rsidRPr="00606A91">
        <w:rPr>
          <w:color w:val="000000"/>
          <w:shd w:val="clear" w:color="auto" w:fill="FEFEFE"/>
          <w:lang w:val="bg-BG"/>
        </w:rPr>
        <w:t>След изтичане на срока по т. 2 възложителят разглежда и оценява получените оферти независимо от техния брой.</w:t>
      </w:r>
    </w:p>
    <w:p w:rsidR="00F46E8B" w:rsidRPr="008D5D68" w:rsidRDefault="00F46E8B" w:rsidP="00F46E8B">
      <w:pPr>
        <w:autoSpaceDE w:val="0"/>
        <w:autoSpaceDN w:val="0"/>
        <w:adjustRightInd w:val="0"/>
        <w:ind w:firstLine="720"/>
        <w:jc w:val="both"/>
        <w:rPr>
          <w:rFonts w:eastAsiaTheme="minorHAnsi"/>
          <w:lang w:val="bg-BG"/>
        </w:rPr>
      </w:pPr>
      <w:r>
        <w:rPr>
          <w:rFonts w:eastAsiaTheme="minorHAnsi"/>
          <w:lang w:val="bg-BG"/>
        </w:rPr>
        <w:t xml:space="preserve">4. </w:t>
      </w:r>
      <w:r w:rsidRPr="008116BC">
        <w:rPr>
          <w:rFonts w:eastAsiaTheme="minorHAnsi"/>
          <w:lang w:val="bg-BG"/>
        </w:rPr>
        <w:t>До изтичане на срока за получаване на оферти, всеки участник може да промени,допълни или оттегли офертата си. Оттеглянето на офе</w:t>
      </w:r>
      <w:r>
        <w:rPr>
          <w:rFonts w:eastAsiaTheme="minorHAnsi"/>
          <w:lang w:val="bg-BG"/>
        </w:rPr>
        <w:t xml:space="preserve">ртата прекратява по-нататъшното </w:t>
      </w:r>
      <w:r w:rsidRPr="008116BC">
        <w:rPr>
          <w:rFonts w:eastAsiaTheme="minorHAnsi"/>
          <w:lang w:val="bg-BG"/>
        </w:rPr>
        <w:t>участие на участника в процедурата. Допълнението и промяната на оферта</w:t>
      </w:r>
      <w:r>
        <w:rPr>
          <w:rFonts w:eastAsiaTheme="minorHAnsi"/>
          <w:lang w:val="bg-BG"/>
        </w:rPr>
        <w:t xml:space="preserve">та трябва да </w:t>
      </w:r>
      <w:r w:rsidRPr="008116BC">
        <w:rPr>
          <w:rFonts w:eastAsiaTheme="minorHAnsi"/>
          <w:lang w:val="bg-BG"/>
        </w:rPr>
        <w:t>отговарят на изискванията и условията за представяне на пъ</w:t>
      </w:r>
      <w:r>
        <w:rPr>
          <w:rFonts w:eastAsiaTheme="minorHAnsi"/>
          <w:lang w:val="bg-BG"/>
        </w:rPr>
        <w:t xml:space="preserve">рвоначалната оферта, като върху </w:t>
      </w:r>
      <w:r w:rsidRPr="008116BC">
        <w:rPr>
          <w:rFonts w:eastAsiaTheme="minorHAnsi"/>
          <w:lang w:val="bg-BG"/>
        </w:rPr>
        <w:t xml:space="preserve">плика бъде отбелязан и текст </w:t>
      </w:r>
      <w:r w:rsidRPr="008116BC">
        <w:rPr>
          <w:rFonts w:eastAsiaTheme="minorHAnsi"/>
          <w:b/>
          <w:bCs/>
          <w:lang w:val="bg-BG"/>
        </w:rPr>
        <w:t xml:space="preserve">„Допълнение/Промяна на оферта” с входящ номер …….. заучастие в процедура </w:t>
      </w:r>
      <w:r>
        <w:rPr>
          <w:rFonts w:eastAsiaTheme="minorHAnsi"/>
          <w:b/>
          <w:bCs/>
          <w:lang w:val="bg-BG"/>
        </w:rPr>
        <w:t xml:space="preserve">за събиране на оферти с обява </w:t>
      </w:r>
      <w:r w:rsidRPr="008116BC">
        <w:rPr>
          <w:rFonts w:eastAsiaTheme="minorHAnsi"/>
          <w:b/>
          <w:bCs/>
          <w:lang w:val="bg-BG"/>
        </w:rPr>
        <w:t>по р</w:t>
      </w:r>
      <w:r>
        <w:rPr>
          <w:rFonts w:eastAsiaTheme="minorHAnsi"/>
          <w:b/>
          <w:bCs/>
          <w:lang w:val="bg-BG"/>
        </w:rPr>
        <w:t xml:space="preserve">еда на ЗОП с предмет: „(изписва </w:t>
      </w:r>
      <w:r w:rsidRPr="008116BC">
        <w:rPr>
          <w:rFonts w:eastAsiaTheme="minorHAnsi"/>
          <w:b/>
          <w:bCs/>
          <w:lang w:val="bg-BG"/>
        </w:rPr>
        <w:t>се целия предмет)”</w:t>
      </w:r>
      <w:r w:rsidRPr="008116BC">
        <w:rPr>
          <w:rFonts w:eastAsiaTheme="minorHAnsi"/>
          <w:lang w:val="bg-BG"/>
        </w:rPr>
        <w:t>.</w:t>
      </w:r>
    </w:p>
    <w:p w:rsidR="00F14507" w:rsidRDefault="00F14507" w:rsidP="00F46E8B">
      <w:pPr>
        <w:rPr>
          <w:b/>
          <w:lang w:val="bg-BG"/>
        </w:rPr>
      </w:pPr>
    </w:p>
    <w:p w:rsidR="00E7181C" w:rsidRDefault="00E7181C" w:rsidP="0081074A">
      <w:pPr>
        <w:shd w:val="clear" w:color="auto" w:fill="FFC000"/>
        <w:jc w:val="center"/>
        <w:rPr>
          <w:b/>
          <w:lang w:val="bg-BG"/>
        </w:rPr>
      </w:pPr>
      <w:r w:rsidRPr="0095469D">
        <w:rPr>
          <w:b/>
          <w:lang w:val="bg-BG"/>
        </w:rPr>
        <w:t xml:space="preserve">Раздел </w:t>
      </w:r>
      <w:r>
        <w:rPr>
          <w:b/>
        </w:rPr>
        <w:t>VI</w:t>
      </w:r>
      <w:r w:rsidR="00ED4A56">
        <w:rPr>
          <w:b/>
        </w:rPr>
        <w:t>I</w:t>
      </w:r>
    </w:p>
    <w:p w:rsidR="00E7181C" w:rsidRDefault="00E7181C" w:rsidP="0081074A">
      <w:pPr>
        <w:shd w:val="clear" w:color="auto" w:fill="FFC000"/>
        <w:jc w:val="center"/>
        <w:rPr>
          <w:b/>
          <w:lang w:val="bg-BG"/>
        </w:rPr>
      </w:pPr>
      <w:r>
        <w:rPr>
          <w:b/>
          <w:lang w:val="bg-BG"/>
        </w:rPr>
        <w:lastRenderedPageBreak/>
        <w:t>ПРИЕМАНЕ НА ОФЕРТИ / ВРЪЩАНЕ НА ОФЕРТИ</w:t>
      </w:r>
    </w:p>
    <w:p w:rsidR="00F14507" w:rsidRDefault="00F14507" w:rsidP="00E7181C">
      <w:pPr>
        <w:autoSpaceDE w:val="0"/>
        <w:autoSpaceDN w:val="0"/>
        <w:adjustRightInd w:val="0"/>
        <w:ind w:firstLine="567"/>
        <w:jc w:val="both"/>
        <w:rPr>
          <w:sz w:val="16"/>
          <w:szCs w:val="16"/>
          <w:lang w:val="bg-BG"/>
        </w:rPr>
      </w:pPr>
    </w:p>
    <w:p w:rsidR="00E7181C" w:rsidRDefault="00E7181C" w:rsidP="00E7181C">
      <w:pPr>
        <w:autoSpaceDE w:val="0"/>
        <w:autoSpaceDN w:val="0"/>
        <w:adjustRightInd w:val="0"/>
        <w:ind w:firstLine="567"/>
        <w:jc w:val="both"/>
        <w:rPr>
          <w:szCs w:val="24"/>
          <w:lang w:val="bg-BG"/>
        </w:rPr>
      </w:pPr>
      <w:r w:rsidRPr="00E7181C">
        <w:rPr>
          <w:szCs w:val="24"/>
          <w:lang w:val="bg-BG"/>
        </w:rPr>
        <w:t>При получаване на офертата върху опаковката се отбелязват поредният номер, датата и часът наполучаването, за което на приносителя се издава документ. Възложителят не приема за участие впроцедурата и връща незабавно на участниците оферти, които са представени след изтичане на крайниясрок за получаване или в незапеч</w:t>
      </w:r>
      <w:r w:rsidR="002C28D0">
        <w:rPr>
          <w:szCs w:val="24"/>
          <w:lang w:val="bg-BG"/>
        </w:rPr>
        <w:t xml:space="preserve">атана опаковка или опаковка с </w:t>
      </w:r>
      <w:r w:rsidRPr="00E7181C">
        <w:rPr>
          <w:szCs w:val="24"/>
          <w:lang w:val="bg-BG"/>
        </w:rPr>
        <w:t>нарушена цялост. Тези обстоятелствасе отбелязват</w:t>
      </w:r>
      <w:r w:rsidR="00E92670">
        <w:rPr>
          <w:szCs w:val="24"/>
          <w:lang w:val="bg-BG"/>
        </w:rPr>
        <w:t xml:space="preserve"> в</w:t>
      </w:r>
      <w:r w:rsidRPr="00E7181C">
        <w:rPr>
          <w:szCs w:val="24"/>
          <w:lang w:val="bg-BG"/>
        </w:rPr>
        <w:t xml:space="preserve"> регистъра по чл. 48, ал. 1 </w:t>
      </w:r>
      <w:r>
        <w:rPr>
          <w:szCs w:val="24"/>
          <w:lang w:val="bg-BG"/>
        </w:rPr>
        <w:t xml:space="preserve">от </w:t>
      </w:r>
      <w:r w:rsidRPr="00E7181C">
        <w:rPr>
          <w:szCs w:val="24"/>
          <w:lang w:val="bg-BG"/>
        </w:rPr>
        <w:t>ППЗОП.</w:t>
      </w:r>
    </w:p>
    <w:p w:rsidR="004916AC" w:rsidRPr="00E7181C" w:rsidRDefault="004916AC" w:rsidP="00E7181C">
      <w:pPr>
        <w:autoSpaceDE w:val="0"/>
        <w:autoSpaceDN w:val="0"/>
        <w:adjustRightInd w:val="0"/>
        <w:ind w:firstLine="567"/>
        <w:jc w:val="both"/>
        <w:rPr>
          <w:szCs w:val="24"/>
          <w:lang w:val="bg-BG"/>
        </w:rPr>
      </w:pPr>
      <w:r>
        <w:rPr>
          <w:szCs w:val="24"/>
          <w:lang w:val="bg-BG"/>
        </w:rPr>
        <w:t>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горепосочения регистър на възложителя. Не се допуска приемане на оферти от лица, които не са включени в списъка.</w:t>
      </w:r>
    </w:p>
    <w:p w:rsidR="00E7181C" w:rsidRPr="00E7181C" w:rsidRDefault="00E7181C" w:rsidP="00E7181C">
      <w:pPr>
        <w:ind w:firstLine="567"/>
        <w:jc w:val="both"/>
        <w:rPr>
          <w:b/>
          <w:szCs w:val="24"/>
          <w:lang w:val="bg-BG"/>
        </w:rPr>
      </w:pPr>
      <w:r w:rsidRPr="00E7181C">
        <w:rPr>
          <w:szCs w:val="24"/>
          <w:lang w:val="bg-BG"/>
        </w:rPr>
        <w:t xml:space="preserve">Получените оферти се съхраняват при </w:t>
      </w:r>
      <w:r w:rsidR="00E92670">
        <w:rPr>
          <w:szCs w:val="24"/>
          <w:lang w:val="bg-BG"/>
        </w:rPr>
        <w:t>в</w:t>
      </w:r>
      <w:r w:rsidRPr="00E7181C">
        <w:rPr>
          <w:szCs w:val="24"/>
          <w:lang w:val="bg-BG"/>
        </w:rPr>
        <w:t>ъзложителя до деня и часа, определени за отваряне на офертите.</w:t>
      </w:r>
      <w:r w:rsidR="004916AC">
        <w:rPr>
          <w:szCs w:val="24"/>
          <w:lang w:val="bg-BG"/>
        </w:rPr>
        <w:t xml:space="preserve"> Тогава се предават на председателя на комисията, за което се съставя протокол, подписан от предаващото лице и от председателя на комисията.</w:t>
      </w:r>
    </w:p>
    <w:p w:rsidR="00CB626B" w:rsidRDefault="00CB626B" w:rsidP="00125DD5">
      <w:pPr>
        <w:rPr>
          <w:b/>
          <w:lang w:val="bg-BG"/>
        </w:rPr>
      </w:pPr>
    </w:p>
    <w:p w:rsidR="00E7181C" w:rsidRDefault="00E7181C" w:rsidP="00125DD5">
      <w:pPr>
        <w:shd w:val="clear" w:color="auto" w:fill="FFC000"/>
        <w:jc w:val="center"/>
        <w:rPr>
          <w:b/>
          <w:lang w:val="bg-BG"/>
        </w:rPr>
      </w:pPr>
      <w:r w:rsidRPr="0095469D">
        <w:rPr>
          <w:b/>
          <w:lang w:val="bg-BG"/>
        </w:rPr>
        <w:t xml:space="preserve">Раздел </w:t>
      </w:r>
      <w:r>
        <w:rPr>
          <w:b/>
        </w:rPr>
        <w:t>VII</w:t>
      </w:r>
      <w:r w:rsidR="00ED4A56">
        <w:rPr>
          <w:b/>
        </w:rPr>
        <w:t>I</w:t>
      </w:r>
    </w:p>
    <w:p w:rsidR="00E7181C" w:rsidRDefault="00E7181C" w:rsidP="00125DD5">
      <w:pPr>
        <w:shd w:val="clear" w:color="auto" w:fill="FFC000"/>
        <w:jc w:val="center"/>
        <w:rPr>
          <w:b/>
          <w:lang w:val="bg-BG"/>
        </w:rPr>
      </w:pPr>
      <w:r>
        <w:rPr>
          <w:b/>
          <w:lang w:val="bg-BG"/>
        </w:rPr>
        <w:t>КОМУНИКАЦИЯ МЕЖДУ ВЪЗЛОЖИТЕЛЯ И УЧАСТНИЦИТЕ</w:t>
      </w:r>
    </w:p>
    <w:p w:rsidR="00E7181C" w:rsidRDefault="00E7181C" w:rsidP="00E7181C">
      <w:pPr>
        <w:jc w:val="center"/>
        <w:rPr>
          <w:b/>
          <w:lang w:val="bg-BG"/>
        </w:rPr>
      </w:pPr>
    </w:p>
    <w:p w:rsidR="00E7181C" w:rsidRPr="00E7181C" w:rsidRDefault="00E7181C" w:rsidP="00E7181C">
      <w:pPr>
        <w:autoSpaceDE w:val="0"/>
        <w:autoSpaceDN w:val="0"/>
        <w:adjustRightInd w:val="0"/>
        <w:ind w:firstLine="567"/>
        <w:jc w:val="both"/>
        <w:rPr>
          <w:szCs w:val="24"/>
          <w:lang w:val="bg-BG"/>
        </w:rPr>
      </w:pPr>
      <w:r w:rsidRPr="00E7181C">
        <w:rPr>
          <w:szCs w:val="24"/>
          <w:lang w:val="bg-BG"/>
        </w:rPr>
        <w:t xml:space="preserve">Всички комуникации и действия на </w:t>
      </w:r>
      <w:r w:rsidR="00E92670">
        <w:rPr>
          <w:szCs w:val="24"/>
          <w:lang w:val="bg-BG"/>
        </w:rPr>
        <w:t>в</w:t>
      </w:r>
      <w:r w:rsidRPr="00E7181C">
        <w:rPr>
          <w:szCs w:val="24"/>
          <w:lang w:val="bg-BG"/>
        </w:rPr>
        <w:t>ъзложителя и на участниците, свързани с настоящата процедура, сав писмен вид.</w:t>
      </w:r>
    </w:p>
    <w:p w:rsidR="00E7181C" w:rsidRPr="00E7181C" w:rsidRDefault="00E7181C" w:rsidP="00E7181C">
      <w:pPr>
        <w:autoSpaceDE w:val="0"/>
        <w:autoSpaceDN w:val="0"/>
        <w:adjustRightInd w:val="0"/>
        <w:ind w:firstLine="567"/>
        <w:jc w:val="both"/>
        <w:rPr>
          <w:szCs w:val="24"/>
          <w:lang w:val="bg-BG"/>
        </w:rPr>
      </w:pPr>
      <w:r w:rsidRPr="00E7181C">
        <w:rPr>
          <w:szCs w:val="24"/>
          <w:lang w:val="bg-BG"/>
        </w:rPr>
        <w:t xml:space="preserve">Участникът може да представя своите писма и уведомления в деловодството на </w:t>
      </w:r>
      <w:r w:rsidR="00E92670">
        <w:rPr>
          <w:szCs w:val="24"/>
          <w:lang w:val="bg-BG"/>
        </w:rPr>
        <w:t>в</w:t>
      </w:r>
      <w:r w:rsidRPr="00E7181C">
        <w:rPr>
          <w:szCs w:val="24"/>
          <w:lang w:val="bg-BG"/>
        </w:rPr>
        <w:t xml:space="preserve">ъзложителя, намиращосе в град </w:t>
      </w:r>
      <w:r>
        <w:rPr>
          <w:szCs w:val="24"/>
          <w:lang w:val="bg-BG"/>
        </w:rPr>
        <w:t>Вършец3540</w:t>
      </w:r>
      <w:r w:rsidRPr="00E7181C">
        <w:rPr>
          <w:szCs w:val="24"/>
          <w:lang w:val="bg-BG"/>
        </w:rPr>
        <w:t xml:space="preserve">, </w:t>
      </w:r>
      <w:r>
        <w:rPr>
          <w:szCs w:val="24"/>
          <w:lang w:val="bg-BG"/>
        </w:rPr>
        <w:t>бул</w:t>
      </w:r>
      <w:r w:rsidRPr="00E7181C">
        <w:rPr>
          <w:szCs w:val="24"/>
          <w:lang w:val="bg-BG"/>
        </w:rPr>
        <w:t>. „</w:t>
      </w:r>
      <w:r>
        <w:rPr>
          <w:szCs w:val="24"/>
          <w:lang w:val="bg-BG"/>
        </w:rPr>
        <w:t>България</w:t>
      </w:r>
      <w:r w:rsidRPr="00E7181C">
        <w:rPr>
          <w:szCs w:val="24"/>
          <w:lang w:val="bg-BG"/>
        </w:rPr>
        <w:t>“ № 1</w:t>
      </w:r>
      <w:r>
        <w:rPr>
          <w:szCs w:val="24"/>
          <w:lang w:val="bg-BG"/>
        </w:rPr>
        <w:t>0</w:t>
      </w:r>
      <w:r w:rsidRPr="00E7181C">
        <w:rPr>
          <w:szCs w:val="24"/>
          <w:lang w:val="bg-BG"/>
        </w:rPr>
        <w:t>, всеки работен ден</w:t>
      </w:r>
      <w:r>
        <w:rPr>
          <w:szCs w:val="24"/>
          <w:lang w:val="bg-BG"/>
        </w:rPr>
        <w:t>;</w:t>
      </w:r>
      <w:r w:rsidRPr="00E7181C">
        <w:rPr>
          <w:szCs w:val="24"/>
          <w:lang w:val="bg-BG"/>
        </w:rPr>
        <w:t xml:space="preserve"> по факс, попощата или куриерска служба, или по електронен път при условията и по реда на Закона за електронниядокумент и </w:t>
      </w:r>
      <w:r w:rsidR="00501756">
        <w:rPr>
          <w:szCs w:val="24"/>
          <w:lang w:val="bg-BG"/>
        </w:rPr>
        <w:t>електронните удостоверителни услуги</w:t>
      </w:r>
      <w:r w:rsidRPr="00E7181C">
        <w:rPr>
          <w:szCs w:val="24"/>
          <w:lang w:val="bg-BG"/>
        </w:rPr>
        <w:t>.</w:t>
      </w:r>
    </w:p>
    <w:p w:rsidR="00A94DB1" w:rsidRPr="00F50E82" w:rsidRDefault="00A94DB1" w:rsidP="00A94DB1">
      <w:pPr>
        <w:autoSpaceDE w:val="0"/>
        <w:autoSpaceDN w:val="0"/>
        <w:adjustRightInd w:val="0"/>
        <w:ind w:firstLine="720"/>
        <w:jc w:val="both"/>
        <w:rPr>
          <w:rFonts w:eastAsiaTheme="minorHAnsi"/>
          <w:lang w:val="bg-BG"/>
        </w:rPr>
      </w:pPr>
      <w:r w:rsidRPr="00375659">
        <w:rPr>
          <w:color w:val="000000"/>
          <w:shd w:val="clear" w:color="auto" w:fill="FEFEFE"/>
          <w:lang w:val="bg-BG"/>
        </w:rPr>
        <w:t>При писмено искане, направено до три дни преди изтичането на срока за получаване на оферти, възложителят е длъжен най-късно на следващия работен ден да публикува в профила на купувача писмени разяснения по условията на обществената поръчка.</w:t>
      </w:r>
    </w:p>
    <w:p w:rsidR="00235893" w:rsidRDefault="00235893" w:rsidP="00E476FF">
      <w:pPr>
        <w:rPr>
          <w:b/>
          <w:highlight w:val="yellow"/>
          <w:lang w:val="bg-BG"/>
        </w:rPr>
      </w:pPr>
    </w:p>
    <w:p w:rsidR="003A4802" w:rsidRPr="00235893" w:rsidRDefault="00235893" w:rsidP="00ED128E">
      <w:pPr>
        <w:shd w:val="clear" w:color="auto" w:fill="FFC000"/>
        <w:jc w:val="center"/>
        <w:rPr>
          <w:b/>
          <w:lang w:val="bg-BG"/>
        </w:rPr>
      </w:pPr>
      <w:r w:rsidRPr="0095469D">
        <w:rPr>
          <w:b/>
          <w:lang w:val="bg-BG"/>
        </w:rPr>
        <w:t xml:space="preserve">Раздел </w:t>
      </w:r>
      <w:r w:rsidR="00EB1DEA">
        <w:rPr>
          <w:b/>
        </w:rPr>
        <w:t>I</w:t>
      </w:r>
      <w:r w:rsidR="00ED4A56">
        <w:rPr>
          <w:b/>
        </w:rPr>
        <w:t>X</w:t>
      </w:r>
    </w:p>
    <w:p w:rsidR="003A4802" w:rsidRPr="0095469D" w:rsidRDefault="003A4802" w:rsidP="00ED128E">
      <w:pPr>
        <w:shd w:val="clear" w:color="auto" w:fill="FFC000"/>
        <w:jc w:val="center"/>
        <w:rPr>
          <w:b/>
          <w:lang w:val="bg-BG"/>
        </w:rPr>
      </w:pPr>
      <w:r w:rsidRPr="0095469D">
        <w:rPr>
          <w:b/>
          <w:lang w:val="bg-BG"/>
        </w:rPr>
        <w:t>ОТВАРЯНЕ, РАЗГЛЕЖДАНЕ И ОЦЕНЯВАНЕ НА ОФЕРТИТЕ</w:t>
      </w:r>
    </w:p>
    <w:p w:rsidR="003A4802" w:rsidRPr="0095469D" w:rsidRDefault="003A4802" w:rsidP="003A4802">
      <w:pPr>
        <w:ind w:left="705"/>
        <w:jc w:val="both"/>
        <w:rPr>
          <w:b/>
          <w:lang w:val="bg-BG"/>
        </w:rPr>
      </w:pPr>
    </w:p>
    <w:p w:rsidR="00A94DB1" w:rsidRPr="00F172CC" w:rsidRDefault="00A94DB1" w:rsidP="00A94DB1">
      <w:pPr>
        <w:ind w:firstLine="720"/>
        <w:jc w:val="both"/>
        <w:rPr>
          <w:lang w:val="bg-BG"/>
        </w:rPr>
      </w:pPr>
      <w:r w:rsidRPr="00F172CC">
        <w:rPr>
          <w:lang w:val="bg-BG"/>
        </w:rPr>
        <w:t>Отварянето, разглеждането и оценката на офертите се извършва съгласно изискванията на ЗОП и ППЗОП от комисия, определена със Заповед на Възложителя.</w:t>
      </w:r>
    </w:p>
    <w:p w:rsidR="00A94DB1" w:rsidRPr="00F172CC" w:rsidRDefault="00A94DB1" w:rsidP="00A94DB1">
      <w:pPr>
        <w:ind w:firstLine="720"/>
        <w:jc w:val="both"/>
        <w:rPr>
          <w:lang w:val="bg-BG"/>
        </w:rPr>
      </w:pPr>
      <w:r w:rsidRPr="00F172CC">
        <w:rPr>
          <w:lang w:val="bg-BG"/>
        </w:rPr>
        <w:t>Отварянето на офертите ще се извърши съглас</w:t>
      </w:r>
      <w:r>
        <w:rPr>
          <w:lang w:val="bg-BG"/>
        </w:rPr>
        <w:t xml:space="preserve">но правилата на Глава девета от </w:t>
      </w:r>
      <w:r w:rsidRPr="00F172CC">
        <w:rPr>
          <w:lang w:val="bg-BG"/>
        </w:rPr>
        <w:t>Правилника за прилагане на Закона за обществените поръчки</w:t>
      </w:r>
      <w:r>
        <w:rPr>
          <w:lang w:val="bg-BG"/>
        </w:rPr>
        <w:t xml:space="preserve"> (</w:t>
      </w:r>
      <w:r w:rsidRPr="00F172CC">
        <w:rPr>
          <w:lang w:val="bg-BG"/>
        </w:rPr>
        <w:t>ППЗОП</w:t>
      </w:r>
      <w:r>
        <w:rPr>
          <w:lang w:val="bg-BG"/>
        </w:rPr>
        <w:t>)</w:t>
      </w:r>
      <w:r w:rsidRPr="00F172CC">
        <w:rPr>
          <w:lang w:val="bg-BG"/>
        </w:rPr>
        <w:t xml:space="preserve">. </w:t>
      </w:r>
    </w:p>
    <w:p w:rsidR="00A94DB1" w:rsidRPr="00F172CC" w:rsidRDefault="00A94DB1" w:rsidP="00A94DB1">
      <w:pPr>
        <w:ind w:firstLine="720"/>
        <w:jc w:val="both"/>
        <w:rPr>
          <w:lang w:val="bg-BG"/>
        </w:rPr>
      </w:pPr>
      <w:r w:rsidRPr="00F172CC">
        <w:rPr>
          <w:lang w:val="bg-BG"/>
        </w:rPr>
        <w:t>Съгласно чл.97</w:t>
      </w:r>
      <w:r>
        <w:rPr>
          <w:lang w:val="bg-BG"/>
        </w:rPr>
        <w:t>,</w:t>
      </w:r>
      <w:r w:rsidRPr="00F172CC">
        <w:rPr>
          <w:lang w:val="bg-BG"/>
        </w:rPr>
        <w:t xml:space="preserve"> ал.3 </w:t>
      </w:r>
      <w:r>
        <w:rPr>
          <w:lang w:val="bg-BG"/>
        </w:rPr>
        <w:t xml:space="preserve">от </w:t>
      </w:r>
      <w:r w:rsidRPr="00F172CC">
        <w:rPr>
          <w:lang w:val="bg-BG"/>
        </w:rPr>
        <w:t>ППЗОП, комисията отв</w:t>
      </w:r>
      <w:r>
        <w:rPr>
          <w:lang w:val="bg-BG"/>
        </w:rPr>
        <w:t xml:space="preserve">аря офертите по реда на тяхното </w:t>
      </w:r>
      <w:r w:rsidRPr="00F172CC">
        <w:rPr>
          <w:lang w:val="bg-BG"/>
        </w:rPr>
        <w:t>постъпване и обявява ценовите предложения. При извършване на тези действия могат да присъстват представители на участниците.</w:t>
      </w:r>
    </w:p>
    <w:p w:rsidR="00A94DB1" w:rsidRPr="00F172CC" w:rsidRDefault="00A94DB1" w:rsidP="00A94DB1">
      <w:pPr>
        <w:ind w:firstLine="720"/>
        <w:jc w:val="both"/>
        <w:rPr>
          <w:lang w:val="bg-BG"/>
        </w:rPr>
      </w:pPr>
      <w:r w:rsidRPr="00F172CC">
        <w:rPr>
          <w:lang w:val="bg-BG"/>
        </w:rPr>
        <w:t>След извършването на посочените действия приключва публичната част от заседанието на комисията.</w:t>
      </w:r>
    </w:p>
    <w:p w:rsidR="00A94DB1" w:rsidRPr="00F172CC" w:rsidRDefault="00A94DB1" w:rsidP="00A94DB1">
      <w:pPr>
        <w:ind w:firstLine="720"/>
        <w:jc w:val="both"/>
        <w:rPr>
          <w:lang w:val="bg-BG"/>
        </w:rPr>
      </w:pPr>
      <w:r w:rsidRPr="00F172CC">
        <w:rPr>
          <w:lang w:val="bg-BG"/>
        </w:rPr>
        <w:t>Комисията разглежда документите в офертите за съ</w:t>
      </w:r>
      <w:r>
        <w:rPr>
          <w:lang w:val="bg-BG"/>
        </w:rPr>
        <w:t xml:space="preserve">ответствието им с изискванията, </w:t>
      </w:r>
      <w:r w:rsidRPr="00F172CC">
        <w:rPr>
          <w:lang w:val="bg-BG"/>
        </w:rPr>
        <w:t>посочени в документацията към обществената поръчка.</w:t>
      </w:r>
    </w:p>
    <w:p w:rsidR="00A94DB1" w:rsidRPr="00F172CC" w:rsidRDefault="00A94DB1" w:rsidP="00A94DB1">
      <w:pPr>
        <w:spacing w:line="276" w:lineRule="auto"/>
        <w:ind w:firstLine="720"/>
        <w:jc w:val="both"/>
        <w:rPr>
          <w:lang w:val="bg-BG"/>
        </w:rPr>
      </w:pPr>
      <w:r w:rsidRPr="00F172CC">
        <w:rPr>
          <w:lang w:val="bg-BG"/>
        </w:rPr>
        <w:t>Оценяват се само допуснатите оферти, които отговар</w:t>
      </w:r>
      <w:r>
        <w:rPr>
          <w:lang w:val="bg-BG"/>
        </w:rPr>
        <w:t xml:space="preserve">ят на изискванията поставени от </w:t>
      </w:r>
      <w:r w:rsidRPr="00F172CC">
        <w:rPr>
          <w:lang w:val="bg-BG"/>
        </w:rPr>
        <w:t xml:space="preserve">възложителя. </w:t>
      </w:r>
    </w:p>
    <w:p w:rsidR="00A94DB1" w:rsidRPr="00F172CC" w:rsidRDefault="00A94DB1" w:rsidP="00A94DB1">
      <w:pPr>
        <w:ind w:firstLine="720"/>
        <w:jc w:val="both"/>
        <w:rPr>
          <w:lang w:val="bg-BG"/>
        </w:rPr>
      </w:pPr>
      <w:r w:rsidRPr="00F172CC">
        <w:rPr>
          <w:lang w:val="bg-BG"/>
        </w:rPr>
        <w:t>Комисията класира участниците по степент</w:t>
      </w:r>
      <w:r>
        <w:rPr>
          <w:lang w:val="bg-BG"/>
        </w:rPr>
        <w:t xml:space="preserve">а на съответствие на офертите с </w:t>
      </w:r>
      <w:r w:rsidRPr="00F172CC">
        <w:rPr>
          <w:lang w:val="bg-BG"/>
        </w:rPr>
        <w:t>предварително обявените от възложителя условия.</w:t>
      </w:r>
    </w:p>
    <w:p w:rsidR="00A94DB1" w:rsidRDefault="00A94DB1" w:rsidP="00235893">
      <w:pPr>
        <w:ind w:firstLine="567"/>
        <w:jc w:val="both"/>
        <w:rPr>
          <w:szCs w:val="23"/>
          <w:lang w:val="bg-BG"/>
        </w:rPr>
      </w:pPr>
    </w:p>
    <w:p w:rsidR="00A94DB1" w:rsidRDefault="00A94DB1" w:rsidP="00F14507">
      <w:pPr>
        <w:pStyle w:val="af0"/>
        <w:spacing w:after="0"/>
        <w:ind w:firstLine="567"/>
        <w:jc w:val="both"/>
        <w:rPr>
          <w:szCs w:val="23"/>
        </w:rPr>
      </w:pPr>
      <w:r w:rsidRPr="00F14507">
        <w:rPr>
          <w:b/>
          <w:sz w:val="24"/>
          <w:szCs w:val="24"/>
          <w:u w:val="single"/>
        </w:rPr>
        <w:t xml:space="preserve">Комисията класира офертите на допуснатите участници по критерий </w:t>
      </w:r>
      <w:r w:rsidRPr="00F14507">
        <w:rPr>
          <w:rStyle w:val="FontStyle72"/>
          <w:b/>
          <w:sz w:val="24"/>
          <w:szCs w:val="24"/>
          <w:u w:val="single"/>
        </w:rPr>
        <w:t>за възлагане</w:t>
      </w:r>
      <w:r w:rsidR="00F14507" w:rsidRPr="00F14507">
        <w:rPr>
          <w:sz w:val="24"/>
          <w:szCs w:val="24"/>
          <w:u w:val="single"/>
        </w:rPr>
        <w:t xml:space="preserve">– </w:t>
      </w:r>
      <w:r w:rsidR="00F14507" w:rsidRPr="00F14507">
        <w:rPr>
          <w:rStyle w:val="FontStyle72"/>
          <w:b/>
          <w:sz w:val="24"/>
          <w:szCs w:val="24"/>
          <w:u w:val="single"/>
        </w:rPr>
        <w:t xml:space="preserve">икономически най-изгодната оферта, която се определя въз основа на критерия за възлагане </w:t>
      </w:r>
      <w:r w:rsidR="00F14507" w:rsidRPr="00F14507">
        <w:rPr>
          <w:b/>
          <w:color w:val="000000"/>
          <w:sz w:val="24"/>
          <w:szCs w:val="24"/>
          <w:u w:val="single"/>
        </w:rPr>
        <w:t>„най-ниска цена“ съгласно чл. 70, ал. 2, т. 1 от ЗОП</w:t>
      </w:r>
      <w:r w:rsidR="00F14507" w:rsidRPr="00F14507">
        <w:rPr>
          <w:rStyle w:val="FontStyle72"/>
          <w:b/>
          <w:sz w:val="24"/>
          <w:szCs w:val="24"/>
          <w:u w:val="single"/>
        </w:rPr>
        <w:t>.</w:t>
      </w:r>
    </w:p>
    <w:p w:rsidR="00C80E8E" w:rsidRPr="00C80E8E" w:rsidRDefault="00C80E8E" w:rsidP="00C80E8E">
      <w:pPr>
        <w:autoSpaceDE w:val="0"/>
        <w:autoSpaceDN w:val="0"/>
        <w:adjustRightInd w:val="0"/>
        <w:ind w:firstLine="567"/>
        <w:jc w:val="both"/>
        <w:rPr>
          <w:rFonts w:ascii="TimesNewRomanPSMT" w:hAnsi="TimesNewRomanPSMT" w:cs="TimesNewRomanPSMT"/>
          <w:szCs w:val="24"/>
          <w:lang w:val="bg-BG"/>
        </w:rPr>
      </w:pPr>
      <w:r w:rsidRPr="00C80E8E">
        <w:rPr>
          <w:rFonts w:ascii="TimesNewRomanPSMT" w:hAnsi="TimesNewRomanPSMT" w:cs="TimesNewRomanPSMT"/>
          <w:szCs w:val="24"/>
          <w:lang w:val="bg-BG"/>
        </w:rPr>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C80E8E" w:rsidRPr="00C80E8E" w:rsidRDefault="00C80E8E" w:rsidP="00C80E8E">
      <w:pPr>
        <w:autoSpaceDE w:val="0"/>
        <w:autoSpaceDN w:val="0"/>
        <w:adjustRightInd w:val="0"/>
        <w:ind w:firstLine="567"/>
        <w:jc w:val="both"/>
        <w:rPr>
          <w:rFonts w:ascii="TimesNewRomanPSMT" w:hAnsi="TimesNewRomanPSMT" w:cs="TimesNewRomanPSMT"/>
          <w:szCs w:val="24"/>
          <w:lang w:val="bg-BG"/>
        </w:rPr>
      </w:pPr>
      <w:r w:rsidRPr="00C80E8E">
        <w:rPr>
          <w:rFonts w:ascii="TimesNewRomanPSMT" w:hAnsi="TimesNewRomanPSMT" w:cs="TimesNewRomanPSMT"/>
          <w:szCs w:val="24"/>
          <w:lang w:val="bg-BG"/>
        </w:rPr>
        <w:t>1. по-ниска предложена цена;</w:t>
      </w:r>
    </w:p>
    <w:p w:rsidR="00C80E8E" w:rsidRPr="00C80E8E" w:rsidRDefault="00C80E8E" w:rsidP="00B55750">
      <w:pPr>
        <w:autoSpaceDE w:val="0"/>
        <w:autoSpaceDN w:val="0"/>
        <w:adjustRightInd w:val="0"/>
        <w:ind w:firstLine="567"/>
        <w:jc w:val="both"/>
        <w:rPr>
          <w:rFonts w:ascii="TimesNewRomanPSMT" w:hAnsi="TimesNewRomanPSMT" w:cs="TimesNewRomanPSMT"/>
          <w:szCs w:val="24"/>
          <w:lang w:val="bg-BG"/>
        </w:rPr>
      </w:pPr>
      <w:r w:rsidRPr="00C80E8E">
        <w:rPr>
          <w:rFonts w:ascii="TimesNewRomanPSMT" w:hAnsi="TimesNewRomanPSMT" w:cs="TimesNewRomanPSMT"/>
          <w:szCs w:val="24"/>
          <w:lang w:val="bg-BG"/>
        </w:rPr>
        <w:t>2. по-изгодно предложение за размера на разходите, сравнени в низходящ ред съобразнотяхната тежест;</w:t>
      </w:r>
    </w:p>
    <w:p w:rsidR="00C80E8E" w:rsidRPr="00C80E8E" w:rsidRDefault="00C80E8E" w:rsidP="00682379">
      <w:pPr>
        <w:autoSpaceDE w:val="0"/>
        <w:autoSpaceDN w:val="0"/>
        <w:adjustRightInd w:val="0"/>
        <w:jc w:val="both"/>
        <w:rPr>
          <w:rFonts w:ascii="TimesNewRomanPSMT" w:hAnsi="TimesNewRomanPSMT" w:cs="TimesNewRomanPSMT"/>
          <w:szCs w:val="24"/>
          <w:lang w:val="bg-BG"/>
        </w:rPr>
      </w:pPr>
      <w:r w:rsidRPr="00C80E8E">
        <w:rPr>
          <w:rFonts w:ascii="TimesNewRomanPSMT" w:hAnsi="TimesNewRomanPSMT" w:cs="TimesNewRomanPSMT"/>
          <w:szCs w:val="24"/>
          <w:lang w:val="bg-BG"/>
        </w:rPr>
        <w:t>3. по-изгодно предложение по показатели извън посочените по т. 1 и 2, сравнени внизходящ ред съобразно тяхната тежест.</w:t>
      </w:r>
    </w:p>
    <w:p w:rsidR="00C80E8E" w:rsidRPr="00C80E8E" w:rsidRDefault="00C80E8E" w:rsidP="00C80E8E">
      <w:pPr>
        <w:autoSpaceDE w:val="0"/>
        <w:autoSpaceDN w:val="0"/>
        <w:adjustRightInd w:val="0"/>
        <w:ind w:firstLine="708"/>
        <w:jc w:val="both"/>
        <w:rPr>
          <w:rFonts w:ascii="TimesNewRomanPSMT" w:hAnsi="TimesNewRomanPSMT" w:cs="TimesNewRomanPSMT"/>
          <w:szCs w:val="24"/>
          <w:lang w:val="bg-BG"/>
        </w:rPr>
      </w:pPr>
      <w:r w:rsidRPr="00C80E8E">
        <w:rPr>
          <w:rFonts w:ascii="TimesNewRomanPSMT" w:hAnsi="TimesNewRomanPSMT" w:cs="TimesNewRomanPSMT"/>
          <w:szCs w:val="24"/>
          <w:lang w:val="bg-BG"/>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справилото по- горе или ако критерият за възлагане е най-ниска цена и тази цена се предлага в две или повече оферти.</w:t>
      </w:r>
    </w:p>
    <w:p w:rsidR="00A94DB1" w:rsidRPr="00F172CC" w:rsidRDefault="00A94DB1" w:rsidP="00CD63AD">
      <w:pPr>
        <w:ind w:firstLine="720"/>
        <w:jc w:val="both"/>
        <w:rPr>
          <w:lang w:val="bg-BG"/>
        </w:rPr>
      </w:pPr>
      <w:r w:rsidRPr="00F172CC">
        <w:rPr>
          <w:lang w:val="bg-BG"/>
        </w:rPr>
        <w:t>В съответствие с разпоредбата на чл. 97, ал. 4 от Правилника за прилагане на Закона за обществените поръчки, Комисията съставя протокол за разглеждането и оценката на офертите и за класиране на участниците. Протоколът на комисията се представя на Възложителя за утвърждаване, след което в един и същи ден се изпраща на участниците и се публикува в профила на купувача.</w:t>
      </w:r>
    </w:p>
    <w:p w:rsidR="00E00EC4" w:rsidRDefault="00E00EC4" w:rsidP="00A94DB1">
      <w:pPr>
        <w:widowControl w:val="0"/>
        <w:autoSpaceDE w:val="0"/>
        <w:autoSpaceDN w:val="0"/>
        <w:adjustRightInd w:val="0"/>
        <w:rPr>
          <w:b/>
          <w:bCs/>
          <w:color w:val="000000"/>
          <w:highlight w:val="yellow"/>
          <w:lang w:val="bg-BG"/>
        </w:rPr>
      </w:pPr>
    </w:p>
    <w:p w:rsidR="00682379" w:rsidRPr="0095469D" w:rsidRDefault="00682379" w:rsidP="00A94DB1">
      <w:pPr>
        <w:widowControl w:val="0"/>
        <w:autoSpaceDE w:val="0"/>
        <w:autoSpaceDN w:val="0"/>
        <w:adjustRightInd w:val="0"/>
        <w:rPr>
          <w:b/>
          <w:bCs/>
          <w:color w:val="000000"/>
          <w:highlight w:val="yellow"/>
          <w:lang w:val="bg-BG"/>
        </w:rPr>
      </w:pPr>
    </w:p>
    <w:p w:rsidR="002F656F" w:rsidRPr="0095469D" w:rsidRDefault="002F656F" w:rsidP="002A52C8">
      <w:pPr>
        <w:shd w:val="clear" w:color="auto" w:fill="FFC000"/>
        <w:jc w:val="center"/>
        <w:rPr>
          <w:b/>
          <w:lang w:val="bg-BG"/>
        </w:rPr>
      </w:pPr>
      <w:r w:rsidRPr="0095469D">
        <w:rPr>
          <w:b/>
          <w:lang w:val="bg-BG"/>
        </w:rPr>
        <w:t xml:space="preserve">Раздел </w:t>
      </w:r>
      <w:r w:rsidR="00EB1DEA">
        <w:rPr>
          <w:b/>
        </w:rPr>
        <w:t>X</w:t>
      </w:r>
    </w:p>
    <w:p w:rsidR="00235893" w:rsidRPr="0095469D" w:rsidRDefault="00235893" w:rsidP="002A52C8">
      <w:pPr>
        <w:shd w:val="clear" w:color="auto" w:fill="FFC000"/>
        <w:suppressAutoHyphens/>
        <w:jc w:val="center"/>
        <w:rPr>
          <w:b/>
          <w:bCs/>
          <w:color w:val="000000"/>
          <w:szCs w:val="24"/>
          <w:lang w:val="bg-BG" w:eastAsia="ar-SA"/>
        </w:rPr>
      </w:pPr>
      <w:r w:rsidRPr="0095469D">
        <w:rPr>
          <w:b/>
          <w:bCs/>
          <w:color w:val="000000"/>
          <w:szCs w:val="24"/>
          <w:lang w:val="bg-BG" w:eastAsia="ar-SA"/>
        </w:rPr>
        <w:t>НЕОБИЧАЙНО БЛАГОПРИЯТНИ ОФЕРТИ</w:t>
      </w:r>
    </w:p>
    <w:p w:rsidR="00235893" w:rsidRPr="0095469D" w:rsidRDefault="00235893" w:rsidP="002F656F">
      <w:pPr>
        <w:suppressAutoHyphens/>
        <w:ind w:firstLine="709"/>
        <w:jc w:val="both"/>
        <w:rPr>
          <w:color w:val="000000"/>
          <w:szCs w:val="24"/>
          <w:lang w:val="bg-BG" w:eastAsia="ar-SA"/>
        </w:rPr>
      </w:pPr>
    </w:p>
    <w:p w:rsidR="00235893" w:rsidRPr="0095469D" w:rsidRDefault="00235893" w:rsidP="00235893">
      <w:pPr>
        <w:suppressAutoHyphens/>
        <w:ind w:firstLine="709"/>
        <w:jc w:val="both"/>
        <w:rPr>
          <w:color w:val="000000"/>
          <w:szCs w:val="24"/>
          <w:lang w:val="bg-BG" w:eastAsia="ar-SA"/>
        </w:rPr>
      </w:pPr>
      <w:r w:rsidRPr="0095469D">
        <w:rPr>
          <w:color w:val="000000"/>
          <w:szCs w:val="24"/>
          <w:lang w:val="bg-BG" w:eastAsia="ar-SA"/>
        </w:rPr>
        <w:t xml:space="preserve">1. 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w:t>
      </w:r>
      <w:r w:rsidRPr="004604BF">
        <w:rPr>
          <w:color w:val="000000"/>
          <w:szCs w:val="24"/>
          <w:lang w:val="bg-BG" w:eastAsia="ar-SA"/>
        </w:rPr>
        <w:t xml:space="preserve">ще </w:t>
      </w:r>
      <w:r w:rsidRPr="0095469D">
        <w:rPr>
          <w:color w:val="000000"/>
          <w:szCs w:val="24"/>
          <w:lang w:val="bg-BG" w:eastAsia="ar-SA"/>
        </w:rPr>
        <w:t xml:space="preserve">изиска подробна писмена обосновка за начина на неговото образуване, която се представя в 5-дневен срок от получаване на искането. </w:t>
      </w:r>
    </w:p>
    <w:p w:rsidR="00235893" w:rsidRPr="0095469D" w:rsidRDefault="00235893" w:rsidP="00235893">
      <w:pPr>
        <w:suppressAutoHyphens/>
        <w:ind w:firstLine="709"/>
        <w:jc w:val="both"/>
        <w:rPr>
          <w:color w:val="000000"/>
          <w:szCs w:val="24"/>
          <w:lang w:val="bg-BG" w:eastAsia="ar-SA"/>
        </w:rPr>
      </w:pPr>
      <w:r w:rsidRPr="0095469D">
        <w:rPr>
          <w:color w:val="000000"/>
          <w:szCs w:val="24"/>
          <w:lang w:val="bg-BG" w:eastAsia="ar-SA"/>
        </w:rPr>
        <w:t xml:space="preserve">2. Обосновката по т. 1 може да се отнася до: </w:t>
      </w:r>
    </w:p>
    <w:p w:rsidR="00235893" w:rsidRPr="0095469D" w:rsidRDefault="00235893" w:rsidP="00235893">
      <w:pPr>
        <w:suppressAutoHyphens/>
        <w:ind w:firstLine="709"/>
        <w:jc w:val="both"/>
        <w:rPr>
          <w:color w:val="000000"/>
          <w:szCs w:val="24"/>
          <w:lang w:val="bg-BG" w:eastAsia="ar-SA"/>
        </w:rPr>
      </w:pPr>
      <w:r w:rsidRPr="0095469D">
        <w:rPr>
          <w:i/>
          <w:iCs/>
          <w:color w:val="000000"/>
          <w:szCs w:val="24"/>
          <w:lang w:val="bg-BG" w:eastAsia="ar-SA"/>
        </w:rPr>
        <w:t>а.</w:t>
      </w:r>
      <w:r w:rsidRPr="0095469D">
        <w:rPr>
          <w:color w:val="000000"/>
          <w:szCs w:val="24"/>
          <w:lang w:val="bg-BG" w:eastAsia="ar-SA"/>
        </w:rPr>
        <w:t xml:space="preserve"> икономическите особености на производствения процес, на предоставяните услуги или на строителния метод; </w:t>
      </w:r>
    </w:p>
    <w:p w:rsidR="00235893" w:rsidRPr="0095469D" w:rsidRDefault="00235893" w:rsidP="00235893">
      <w:pPr>
        <w:suppressAutoHyphens/>
        <w:ind w:firstLine="709"/>
        <w:jc w:val="both"/>
        <w:rPr>
          <w:color w:val="000000"/>
          <w:szCs w:val="24"/>
          <w:lang w:val="bg-BG" w:eastAsia="ar-SA"/>
        </w:rPr>
      </w:pPr>
      <w:r w:rsidRPr="0095469D">
        <w:rPr>
          <w:i/>
          <w:iCs/>
          <w:color w:val="000000"/>
          <w:szCs w:val="24"/>
          <w:lang w:val="bg-BG" w:eastAsia="ar-SA"/>
        </w:rPr>
        <w:t>б.</w:t>
      </w:r>
      <w:r w:rsidRPr="0095469D">
        <w:rPr>
          <w:color w:val="000000"/>
          <w:szCs w:val="24"/>
          <w:lang w:val="bg-BG" w:eastAsia="ar-SA"/>
        </w:rPr>
        <w:t xml:space="preserve">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 </w:t>
      </w:r>
    </w:p>
    <w:p w:rsidR="00235893" w:rsidRPr="0095469D" w:rsidRDefault="00235893" w:rsidP="00235893">
      <w:pPr>
        <w:suppressAutoHyphens/>
        <w:ind w:firstLine="709"/>
        <w:jc w:val="both"/>
        <w:rPr>
          <w:color w:val="000000"/>
          <w:szCs w:val="24"/>
          <w:lang w:val="bg-BG" w:eastAsia="ar-SA"/>
        </w:rPr>
      </w:pPr>
      <w:r w:rsidRPr="0095469D">
        <w:rPr>
          <w:i/>
          <w:iCs/>
          <w:color w:val="000000"/>
          <w:szCs w:val="24"/>
          <w:lang w:val="bg-BG" w:eastAsia="ar-SA"/>
        </w:rPr>
        <w:t>в.</w:t>
      </w:r>
      <w:r w:rsidRPr="0095469D">
        <w:rPr>
          <w:color w:val="000000"/>
          <w:szCs w:val="24"/>
          <w:lang w:val="bg-BG" w:eastAsia="ar-SA"/>
        </w:rPr>
        <w:t xml:space="preserve"> оригиналност на предложеното от участника решение по отношение на строителството, доставките или услугите; </w:t>
      </w:r>
    </w:p>
    <w:p w:rsidR="00235893" w:rsidRPr="0095469D" w:rsidRDefault="00235893" w:rsidP="00235893">
      <w:pPr>
        <w:suppressAutoHyphens/>
        <w:ind w:firstLine="709"/>
        <w:jc w:val="both"/>
        <w:rPr>
          <w:color w:val="000000"/>
          <w:szCs w:val="24"/>
          <w:lang w:val="bg-BG" w:eastAsia="ar-SA"/>
        </w:rPr>
      </w:pPr>
      <w:r w:rsidRPr="0095469D">
        <w:rPr>
          <w:i/>
          <w:iCs/>
          <w:color w:val="000000"/>
          <w:szCs w:val="24"/>
          <w:lang w:val="bg-BG" w:eastAsia="ar-SA"/>
        </w:rPr>
        <w:t>г.</w:t>
      </w:r>
      <w:r w:rsidRPr="0095469D">
        <w:rPr>
          <w:color w:val="000000"/>
          <w:szCs w:val="24"/>
          <w:lang w:val="bg-BG" w:eastAsia="ar-SA"/>
        </w:rPr>
        <w:t xml:space="preserve"> спазването на задълженията по чл. 115 от ЗОП; </w:t>
      </w:r>
    </w:p>
    <w:p w:rsidR="00235893" w:rsidRPr="0095469D" w:rsidRDefault="00235893" w:rsidP="00235893">
      <w:pPr>
        <w:suppressAutoHyphens/>
        <w:ind w:firstLine="709"/>
        <w:jc w:val="both"/>
        <w:rPr>
          <w:color w:val="000000"/>
          <w:szCs w:val="24"/>
          <w:lang w:val="bg-BG" w:eastAsia="ar-SA"/>
        </w:rPr>
      </w:pPr>
      <w:r w:rsidRPr="0095469D">
        <w:rPr>
          <w:i/>
          <w:iCs/>
          <w:color w:val="000000"/>
          <w:szCs w:val="24"/>
          <w:lang w:val="bg-BG" w:eastAsia="ar-SA"/>
        </w:rPr>
        <w:t>д.</w:t>
      </w:r>
      <w:r w:rsidRPr="0095469D">
        <w:rPr>
          <w:color w:val="000000"/>
          <w:szCs w:val="24"/>
          <w:lang w:val="bg-BG" w:eastAsia="ar-SA"/>
        </w:rPr>
        <w:t xml:space="preserve"> възможността участникът да получи държавна помощ. </w:t>
      </w:r>
    </w:p>
    <w:p w:rsidR="00235893" w:rsidRPr="0095469D" w:rsidRDefault="00235893" w:rsidP="00235893">
      <w:pPr>
        <w:suppressAutoHyphens/>
        <w:ind w:firstLine="709"/>
        <w:jc w:val="both"/>
        <w:rPr>
          <w:color w:val="000000"/>
          <w:szCs w:val="24"/>
          <w:lang w:val="bg-BG" w:eastAsia="ar-SA"/>
        </w:rPr>
      </w:pPr>
      <w:r w:rsidRPr="0095469D">
        <w:rPr>
          <w:color w:val="000000"/>
          <w:szCs w:val="24"/>
          <w:lang w:val="bg-BG" w:eastAsia="ar-SA"/>
        </w:rPr>
        <w:t>3. Получената обосновка се оценява по отношение на нейната пълнота и обективност относно обстоятелствата по т. 2, на които се позовава участникът. При необходимост от участника може да бъде изискана уточняваща информация. Обосновката може да не бъде приета и участникът да бъде отстранен</w:t>
      </w:r>
      <w:r w:rsidR="00636753">
        <w:rPr>
          <w:color w:val="000000"/>
          <w:szCs w:val="24"/>
          <w:lang w:val="bg-BG" w:eastAsia="ar-SA"/>
        </w:rPr>
        <w:t>,</w:t>
      </w:r>
      <w:r w:rsidRPr="0095469D">
        <w:rPr>
          <w:color w:val="000000"/>
          <w:szCs w:val="24"/>
          <w:lang w:val="bg-BG" w:eastAsia="ar-SA"/>
        </w:rPr>
        <w:t xml:space="preserve"> само когато представените доказателства не са достатъчни, за да обосноват предложената цена или разходи. </w:t>
      </w:r>
    </w:p>
    <w:p w:rsidR="00235893" w:rsidRPr="0095469D" w:rsidRDefault="00235893" w:rsidP="00235893">
      <w:pPr>
        <w:suppressAutoHyphens/>
        <w:ind w:firstLine="709"/>
        <w:jc w:val="both"/>
        <w:rPr>
          <w:color w:val="000000"/>
          <w:szCs w:val="24"/>
          <w:lang w:val="bg-BG" w:eastAsia="ar-SA"/>
        </w:rPr>
      </w:pPr>
      <w:r w:rsidRPr="0095469D">
        <w:rPr>
          <w:color w:val="000000"/>
          <w:szCs w:val="24"/>
          <w:lang w:val="bg-BG" w:eastAsia="ar-SA"/>
        </w:rPr>
        <w:t xml:space="preserve">4. Не се приема оферта, когато се установи, че предложените в нея цена или разходи са с повече от 20 на сто по-благоприятни от средните стойности на съответните предложения в </w:t>
      </w:r>
      <w:r w:rsidRPr="0095469D">
        <w:rPr>
          <w:color w:val="000000"/>
          <w:szCs w:val="24"/>
          <w:lang w:val="bg-BG" w:eastAsia="ar-SA"/>
        </w:rPr>
        <w:lastRenderedPageBreak/>
        <w:t xml:space="preserve">останалите оферти, защото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ЗОП. </w:t>
      </w:r>
    </w:p>
    <w:p w:rsidR="00235893" w:rsidRPr="0095469D" w:rsidRDefault="00235893" w:rsidP="00235893">
      <w:pPr>
        <w:suppressAutoHyphens/>
        <w:ind w:firstLine="709"/>
        <w:jc w:val="both"/>
        <w:rPr>
          <w:color w:val="000000"/>
          <w:szCs w:val="24"/>
          <w:lang w:val="bg-BG" w:eastAsia="ar-SA"/>
        </w:rPr>
      </w:pPr>
      <w:r w:rsidRPr="0095469D">
        <w:rPr>
          <w:color w:val="000000"/>
          <w:szCs w:val="24"/>
          <w:lang w:val="bg-BG" w:eastAsia="ar-SA"/>
        </w:rPr>
        <w:t xml:space="preserve">5. Не се приема оферта, когато се установи, че предложените в нея цена или разходи са с повече от 20 на сто по-благоприятни от средната стойност на съответните предложения в останалите оферти поради получена държавна помощ, когато участникът не може да докаже в предвидения срок, че помощта е съвместима с вътрешния пазар по смисъла на чл. 107 от ДФЕС. </w:t>
      </w:r>
    </w:p>
    <w:p w:rsidR="00235893" w:rsidRPr="0095469D" w:rsidRDefault="00235893" w:rsidP="00235893">
      <w:pPr>
        <w:suppressAutoHyphens/>
        <w:ind w:firstLine="709"/>
        <w:jc w:val="both"/>
        <w:rPr>
          <w:color w:val="000000"/>
          <w:szCs w:val="24"/>
          <w:lang w:val="bg-BG" w:eastAsia="ar-SA"/>
        </w:rPr>
      </w:pPr>
      <w:r w:rsidRPr="0095469D">
        <w:rPr>
          <w:color w:val="000000"/>
          <w:szCs w:val="24"/>
          <w:lang w:val="bg-BG" w:eastAsia="ar-SA"/>
        </w:rPr>
        <w:t xml:space="preserve">6. Възложителите са длъжни да уведомяват Европейската комисия за всички случаи по т.5. </w:t>
      </w:r>
    </w:p>
    <w:p w:rsidR="00235893" w:rsidRDefault="00235893" w:rsidP="00235893">
      <w:pPr>
        <w:suppressAutoHyphens/>
        <w:ind w:firstLine="709"/>
        <w:jc w:val="both"/>
        <w:rPr>
          <w:color w:val="000000"/>
          <w:szCs w:val="24"/>
          <w:lang w:val="bg-BG" w:eastAsia="ar-SA"/>
        </w:rPr>
      </w:pPr>
      <w:r w:rsidRPr="0095469D">
        <w:rPr>
          <w:iCs/>
          <w:color w:val="000000"/>
          <w:szCs w:val="24"/>
          <w:lang w:val="bg-BG" w:eastAsia="ar-SA"/>
        </w:rPr>
        <w:t xml:space="preserve">7. </w:t>
      </w:r>
      <w:r w:rsidRPr="0095469D">
        <w:rPr>
          <w:color w:val="000000"/>
          <w:szCs w:val="24"/>
          <w:lang w:val="bg-BG" w:eastAsia="ar-SA"/>
        </w:rPr>
        <w:t>Всички органи са длъжни при поискване и в рамките на своята компетентност да предоставят на възложителите, включително от други държави членки, информация, свързана със законови и подзаконови разпоредби, приложими колективни споразумения или национални технически стандарти, отнасящи се до доказателствата и документите, представени във връзка с данните по т. 2.</w:t>
      </w:r>
    </w:p>
    <w:p w:rsidR="00235893" w:rsidRDefault="00235893" w:rsidP="005703E4">
      <w:pPr>
        <w:rPr>
          <w:b/>
          <w:highlight w:val="yellow"/>
          <w:lang w:val="bg-BG"/>
        </w:rPr>
      </w:pPr>
    </w:p>
    <w:p w:rsidR="00682379" w:rsidRDefault="00682379" w:rsidP="005703E4">
      <w:pPr>
        <w:rPr>
          <w:b/>
          <w:highlight w:val="yellow"/>
          <w:lang w:val="bg-BG"/>
        </w:rPr>
      </w:pPr>
    </w:p>
    <w:p w:rsidR="002F656F" w:rsidRDefault="002F656F" w:rsidP="00BE485D">
      <w:pPr>
        <w:shd w:val="clear" w:color="auto" w:fill="FFC000"/>
        <w:jc w:val="center"/>
        <w:rPr>
          <w:b/>
          <w:lang w:val="bg-BG"/>
        </w:rPr>
      </w:pPr>
      <w:r w:rsidRPr="0095469D">
        <w:rPr>
          <w:b/>
          <w:lang w:val="bg-BG"/>
        </w:rPr>
        <w:t xml:space="preserve">Раздел </w:t>
      </w:r>
      <w:r w:rsidR="00EB1DEA">
        <w:rPr>
          <w:b/>
        </w:rPr>
        <w:t>XI</w:t>
      </w:r>
    </w:p>
    <w:p w:rsidR="007331C9" w:rsidRDefault="007331C9" w:rsidP="00BE485D">
      <w:pPr>
        <w:shd w:val="clear" w:color="auto" w:fill="FFC000"/>
        <w:jc w:val="center"/>
        <w:rPr>
          <w:b/>
          <w:lang w:val="bg-BG"/>
        </w:rPr>
      </w:pPr>
      <w:r>
        <w:rPr>
          <w:b/>
          <w:lang w:val="bg-BG"/>
        </w:rPr>
        <w:t>ОПРЕДЕЛЯНЕ НА ИЗПЪЛНИТЕЛ НА ОБЩЕСТВЕНАТА ПОРЪЧКА</w:t>
      </w:r>
    </w:p>
    <w:p w:rsidR="007331C9" w:rsidRDefault="007331C9" w:rsidP="00F44EE9">
      <w:pPr>
        <w:jc w:val="center"/>
        <w:rPr>
          <w:b/>
          <w:lang w:val="bg-BG"/>
        </w:rPr>
      </w:pPr>
    </w:p>
    <w:p w:rsidR="00321B89" w:rsidRDefault="00321B89" w:rsidP="00321B89">
      <w:pPr>
        <w:ind w:firstLine="720"/>
        <w:jc w:val="both"/>
        <w:rPr>
          <w:lang w:val="bg-BG"/>
        </w:rPr>
      </w:pPr>
      <w:r>
        <w:rPr>
          <w:lang w:val="bg-BG"/>
        </w:rPr>
        <w:t xml:space="preserve">1. </w:t>
      </w:r>
      <w:r w:rsidRPr="00F172CC">
        <w:rPr>
          <w:lang w:val="bg-BG"/>
        </w:rPr>
        <w:t>В съответствие с разпоредбата на чл. 97, ал. 4 от Правилника за прилагане на Закона за обществените поръчки, Комисията съставя протокол за разглеждането и оценката на офертите и за класиране на участниците. Протоколът на комисията се представя на Възложителя за утвърждаване, след което в един и същи ден се изпраща на участниците и се публикува в профила на купувача.</w:t>
      </w:r>
    </w:p>
    <w:p w:rsidR="00321B89" w:rsidRDefault="00321B89" w:rsidP="00321B89">
      <w:pPr>
        <w:ind w:firstLine="720"/>
        <w:jc w:val="both"/>
        <w:rPr>
          <w:rStyle w:val="FontStyle46"/>
          <w:sz w:val="24"/>
          <w:szCs w:val="24"/>
          <w:lang w:val="bg-BG"/>
        </w:rPr>
      </w:pPr>
      <w:r>
        <w:rPr>
          <w:lang w:val="bg-BG"/>
        </w:rPr>
        <w:t xml:space="preserve">2. </w:t>
      </w:r>
      <w:r w:rsidRPr="005C0395">
        <w:rPr>
          <w:rStyle w:val="FontStyle46"/>
          <w:sz w:val="24"/>
          <w:szCs w:val="24"/>
          <w:lang w:val="bg-BG"/>
        </w:rPr>
        <w:t>Възложителят сключва писмен договор за възлагане на обществената поръчка по реда и условията на чл. 194 от ЗОП.</w:t>
      </w:r>
    </w:p>
    <w:p w:rsidR="007331C9" w:rsidRDefault="007331C9" w:rsidP="00F44EE9">
      <w:pPr>
        <w:jc w:val="center"/>
        <w:rPr>
          <w:b/>
          <w:lang w:val="bg-BG"/>
        </w:rPr>
      </w:pPr>
    </w:p>
    <w:p w:rsidR="007331C9" w:rsidRDefault="002F656F" w:rsidP="00BE485D">
      <w:pPr>
        <w:shd w:val="clear" w:color="auto" w:fill="FFC000"/>
        <w:jc w:val="center"/>
        <w:rPr>
          <w:b/>
          <w:lang w:val="bg-BG"/>
        </w:rPr>
      </w:pPr>
      <w:r w:rsidRPr="0095469D">
        <w:rPr>
          <w:b/>
          <w:lang w:val="bg-BG"/>
        </w:rPr>
        <w:t xml:space="preserve">Раздел </w:t>
      </w:r>
      <w:r w:rsidR="00EB1DEA">
        <w:rPr>
          <w:b/>
        </w:rPr>
        <w:t>XII</w:t>
      </w:r>
    </w:p>
    <w:p w:rsidR="007331C9" w:rsidRDefault="007331C9" w:rsidP="00BE485D">
      <w:pPr>
        <w:shd w:val="clear" w:color="auto" w:fill="FFC000"/>
        <w:jc w:val="center"/>
        <w:rPr>
          <w:b/>
          <w:lang w:val="bg-BG"/>
        </w:rPr>
      </w:pPr>
      <w:r>
        <w:rPr>
          <w:b/>
          <w:lang w:val="bg-BG"/>
        </w:rPr>
        <w:t xml:space="preserve">ПРЕКРАТЯВАНЕ </w:t>
      </w:r>
      <w:r w:rsidR="00CA0A25">
        <w:rPr>
          <w:b/>
          <w:lang w:val="bg-BG"/>
        </w:rPr>
        <w:t>ВЪЗЛАГАНЕТО НА ОБЩЕСТВЕНАТА ПОРЪЧКА</w:t>
      </w:r>
    </w:p>
    <w:p w:rsidR="007331C9" w:rsidRDefault="007331C9" w:rsidP="00F44EE9">
      <w:pPr>
        <w:jc w:val="center"/>
        <w:rPr>
          <w:b/>
          <w:lang w:val="bg-BG"/>
        </w:rPr>
      </w:pPr>
    </w:p>
    <w:p w:rsidR="00CA0A25" w:rsidRDefault="00CA0A25" w:rsidP="00CA0A25">
      <w:pPr>
        <w:ind w:firstLine="567"/>
        <w:jc w:val="both"/>
        <w:rPr>
          <w:b/>
          <w:lang w:val="bg-BG"/>
        </w:rPr>
      </w:pPr>
      <w:r>
        <w:rPr>
          <w:color w:val="000000"/>
        </w:rPr>
        <w:t>Възложителятможедапрекративъзлаганетонапоръчкатадосключваненадоговоразавъзлаганенаобщественатапоръчка, катопубликувасъобщениенапрофиланакупувача, в коетопосочва и мотивитезапрекратяването.</w:t>
      </w:r>
    </w:p>
    <w:p w:rsidR="007331C9" w:rsidRDefault="007331C9" w:rsidP="00F44EE9">
      <w:pPr>
        <w:jc w:val="center"/>
        <w:rPr>
          <w:b/>
          <w:lang w:val="bg-BG"/>
        </w:rPr>
      </w:pPr>
    </w:p>
    <w:p w:rsidR="007331C9" w:rsidRDefault="002F656F" w:rsidP="004B716D">
      <w:pPr>
        <w:shd w:val="clear" w:color="auto" w:fill="FFC000"/>
        <w:jc w:val="center"/>
        <w:rPr>
          <w:b/>
          <w:lang w:val="bg-BG"/>
        </w:rPr>
      </w:pPr>
      <w:r w:rsidRPr="0095469D">
        <w:rPr>
          <w:b/>
          <w:lang w:val="bg-BG"/>
        </w:rPr>
        <w:t xml:space="preserve">Раздел </w:t>
      </w:r>
      <w:r>
        <w:rPr>
          <w:b/>
        </w:rPr>
        <w:t>XI</w:t>
      </w:r>
      <w:r w:rsidR="00EB1DEA">
        <w:rPr>
          <w:b/>
        </w:rPr>
        <w:t>II</w:t>
      </w:r>
    </w:p>
    <w:p w:rsidR="00F44EE9" w:rsidRPr="003C6B7D" w:rsidRDefault="00235893" w:rsidP="004B716D">
      <w:pPr>
        <w:shd w:val="clear" w:color="auto" w:fill="FFC000"/>
        <w:jc w:val="center"/>
        <w:rPr>
          <w:b/>
          <w:lang w:val="bg-BG"/>
        </w:rPr>
      </w:pPr>
      <w:r w:rsidRPr="0095469D">
        <w:rPr>
          <w:b/>
          <w:lang w:val="bg-BG"/>
        </w:rPr>
        <w:t>СКЛЮЧВАНЕ НА ДОГОВОР</w:t>
      </w:r>
    </w:p>
    <w:p w:rsidR="00F44EE9" w:rsidRPr="0095469D" w:rsidRDefault="00F44EE9" w:rsidP="00F44EE9">
      <w:pPr>
        <w:jc w:val="both"/>
        <w:rPr>
          <w:highlight w:val="yellow"/>
          <w:lang w:val="bg-BG"/>
        </w:rPr>
      </w:pPr>
    </w:p>
    <w:p w:rsidR="001866F9" w:rsidRPr="00B87564" w:rsidRDefault="001866F9" w:rsidP="001866F9">
      <w:pPr>
        <w:pStyle w:val="af0"/>
        <w:ind w:firstLine="567"/>
        <w:jc w:val="both"/>
        <w:rPr>
          <w:sz w:val="24"/>
          <w:szCs w:val="24"/>
        </w:rPr>
      </w:pPr>
      <w:r w:rsidRPr="00B87564">
        <w:rPr>
          <w:sz w:val="24"/>
          <w:szCs w:val="24"/>
        </w:rPr>
        <w:t xml:space="preserve">С класирания на първо място участник Възложителят сключва писмен договор в 30-дневен срок от датата за определяне на изпълнител. </w:t>
      </w:r>
    </w:p>
    <w:p w:rsidR="00321B89" w:rsidRPr="008E2E3D" w:rsidRDefault="00321B89" w:rsidP="00321B89">
      <w:pPr>
        <w:autoSpaceDE w:val="0"/>
        <w:autoSpaceDN w:val="0"/>
        <w:adjustRightInd w:val="0"/>
        <w:ind w:firstLine="720"/>
        <w:jc w:val="both"/>
        <w:rPr>
          <w:rFonts w:eastAsiaTheme="minorHAnsi"/>
          <w:lang w:val="bg-BG"/>
        </w:rPr>
      </w:pPr>
      <w:r w:rsidRPr="008E2E3D">
        <w:rPr>
          <w:rFonts w:eastAsiaTheme="minorHAnsi"/>
          <w:lang w:val="bg-BG"/>
        </w:rPr>
        <w:t>Преди подписване на договора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както и съответствието с поставените критерии за подбор. Документите се представят и за подизпълнителите и третите лица, ако има такива.</w:t>
      </w:r>
    </w:p>
    <w:p w:rsidR="00321B89" w:rsidRPr="008E2E3D" w:rsidRDefault="00321B89" w:rsidP="00321B89">
      <w:pPr>
        <w:autoSpaceDE w:val="0"/>
        <w:autoSpaceDN w:val="0"/>
        <w:adjustRightInd w:val="0"/>
        <w:ind w:firstLine="720"/>
        <w:jc w:val="both"/>
        <w:rPr>
          <w:rFonts w:eastAsiaTheme="minorHAnsi"/>
          <w:lang w:val="bg-BG"/>
        </w:rPr>
      </w:pPr>
      <w:r w:rsidRPr="008E2E3D">
        <w:rPr>
          <w:rFonts w:eastAsiaTheme="minorHAnsi"/>
          <w:lang w:val="bg-BG"/>
        </w:rPr>
        <w:t xml:space="preserve">Договорът за обществена поръчка трябва да съответства на приложения в документацията проект, допълнен с всички предложения от офертата на участника, въз основа </w:t>
      </w:r>
      <w:r w:rsidRPr="008E2E3D">
        <w:rPr>
          <w:rFonts w:eastAsiaTheme="minorHAnsi"/>
          <w:lang w:val="bg-BG"/>
        </w:rPr>
        <w:lastRenderedPageBreak/>
        <w:t>на които е определен за изпълнител. Промени в проекта на договора се допускат по изключение, когато е изпълнено условието по чл. 116, ал. 1, т. 5 и са наложени от обстоятелства, настъпили по време ил</w:t>
      </w:r>
      <w:r w:rsidR="001D179C">
        <w:rPr>
          <w:rFonts w:eastAsiaTheme="minorHAnsi"/>
          <w:lang w:val="bg-BG"/>
        </w:rPr>
        <w:t>и след провеждане на обществената поръчка</w:t>
      </w:r>
      <w:r w:rsidRPr="008E2E3D">
        <w:rPr>
          <w:rFonts w:eastAsiaTheme="minorHAnsi"/>
          <w:lang w:val="bg-BG"/>
        </w:rPr>
        <w:t>.</w:t>
      </w:r>
    </w:p>
    <w:p w:rsidR="00321B89" w:rsidRPr="008E2E3D" w:rsidRDefault="00321B89" w:rsidP="00321B89">
      <w:pPr>
        <w:autoSpaceDE w:val="0"/>
        <w:autoSpaceDN w:val="0"/>
        <w:adjustRightInd w:val="0"/>
        <w:ind w:firstLine="720"/>
        <w:jc w:val="both"/>
        <w:rPr>
          <w:rFonts w:eastAsiaTheme="minorHAnsi"/>
          <w:lang w:val="bg-BG"/>
        </w:rPr>
      </w:pPr>
      <w:r w:rsidRPr="008E2E3D">
        <w:rPr>
          <w:rFonts w:eastAsiaTheme="minorHAnsi"/>
          <w:lang w:val="bg-BG"/>
        </w:rPr>
        <w:t>Възложителят може да сключи договор със следващия класиран участник, когато избраният за изпълнител участник откаже да сключи договор или не се яви за сключването му</w:t>
      </w:r>
    </w:p>
    <w:p w:rsidR="00321B89" w:rsidRPr="008E2E3D" w:rsidRDefault="00321B89" w:rsidP="00321B89">
      <w:pPr>
        <w:autoSpaceDE w:val="0"/>
        <w:autoSpaceDN w:val="0"/>
        <w:adjustRightInd w:val="0"/>
        <w:jc w:val="both"/>
        <w:rPr>
          <w:rFonts w:eastAsiaTheme="minorHAnsi"/>
          <w:lang w:val="bg-BG"/>
        </w:rPr>
      </w:pPr>
      <w:r w:rsidRPr="008E2E3D">
        <w:rPr>
          <w:rFonts w:eastAsiaTheme="minorHAnsi"/>
          <w:lang w:val="bg-BG"/>
        </w:rPr>
        <w:t>в определения от възложителя срок, без да посочи обективни причини.</w:t>
      </w:r>
    </w:p>
    <w:p w:rsidR="00321B89" w:rsidRDefault="00321B89" w:rsidP="00661492">
      <w:pPr>
        <w:autoSpaceDE w:val="0"/>
        <w:autoSpaceDN w:val="0"/>
        <w:adjustRightInd w:val="0"/>
        <w:ind w:firstLine="720"/>
        <w:jc w:val="both"/>
        <w:rPr>
          <w:rFonts w:eastAsiaTheme="minorHAnsi"/>
          <w:lang w:val="bg-BG"/>
        </w:rPr>
      </w:pPr>
      <w:r w:rsidRPr="008E2E3D">
        <w:rPr>
          <w:rFonts w:eastAsiaTheme="minorHAnsi"/>
          <w:lang w:val="bg-BG"/>
        </w:rPr>
        <w:t>Изменение на сключен договор за обществена поръчка се допуска по изключение,съгласно приложимите хипотези по чл. 116 от ЗОП.</w:t>
      </w:r>
    </w:p>
    <w:p w:rsidR="00967B79" w:rsidRDefault="00967B79" w:rsidP="00661492">
      <w:pPr>
        <w:autoSpaceDE w:val="0"/>
        <w:autoSpaceDN w:val="0"/>
        <w:adjustRightInd w:val="0"/>
        <w:ind w:firstLine="720"/>
        <w:jc w:val="both"/>
        <w:rPr>
          <w:rFonts w:eastAsiaTheme="minorHAnsi"/>
          <w:lang w:val="bg-BG"/>
        </w:rPr>
      </w:pPr>
    </w:p>
    <w:p w:rsidR="002F656F" w:rsidRPr="002F656F" w:rsidRDefault="002F656F" w:rsidP="004D744C">
      <w:pPr>
        <w:shd w:val="clear" w:color="auto" w:fill="FFC000"/>
        <w:jc w:val="center"/>
        <w:rPr>
          <w:b/>
          <w:lang w:val="bg-BG"/>
        </w:rPr>
      </w:pPr>
      <w:r w:rsidRPr="0095469D">
        <w:rPr>
          <w:b/>
          <w:lang w:val="bg-BG"/>
        </w:rPr>
        <w:t xml:space="preserve">Раздел </w:t>
      </w:r>
      <w:r>
        <w:rPr>
          <w:b/>
        </w:rPr>
        <w:t>X</w:t>
      </w:r>
      <w:r w:rsidR="00EB1DEA">
        <w:rPr>
          <w:b/>
        </w:rPr>
        <w:t>I</w:t>
      </w:r>
      <w:r>
        <w:rPr>
          <w:b/>
        </w:rPr>
        <w:t>V</w:t>
      </w:r>
    </w:p>
    <w:p w:rsidR="00F44EE9" w:rsidRPr="003C6B7D" w:rsidRDefault="003C6B7D" w:rsidP="004D744C">
      <w:pPr>
        <w:shd w:val="clear" w:color="auto" w:fill="FFC000"/>
        <w:jc w:val="center"/>
        <w:rPr>
          <w:b/>
          <w:lang w:val="bg-BG"/>
        </w:rPr>
      </w:pPr>
      <w:r w:rsidRPr="0095469D">
        <w:rPr>
          <w:b/>
          <w:lang w:val="bg-BG"/>
        </w:rPr>
        <w:t>ДОГОВОР/И ЗА ПОДИЗПЪЛНЕНИЕ</w:t>
      </w:r>
    </w:p>
    <w:p w:rsidR="00F44EE9" w:rsidRPr="0095469D" w:rsidRDefault="00F44EE9" w:rsidP="00F44EE9">
      <w:pPr>
        <w:jc w:val="center"/>
        <w:rPr>
          <w:b/>
          <w:highlight w:val="yellow"/>
          <w:lang w:val="bg-BG"/>
        </w:rPr>
      </w:pPr>
    </w:p>
    <w:p w:rsidR="00F44EE9" w:rsidRPr="0095469D" w:rsidRDefault="00F44EE9" w:rsidP="003C6B7D">
      <w:pPr>
        <w:ind w:firstLine="567"/>
        <w:jc w:val="both"/>
        <w:rPr>
          <w:lang w:val="bg-BG"/>
        </w:rPr>
      </w:pPr>
      <w:r w:rsidRPr="0095469D">
        <w:rPr>
          <w:lang w:val="bg-BG"/>
        </w:rPr>
        <w:t>Ако определеният в резултат на проведената поръчка изпълнител е посочил в офертата си, че за изпълнение на обществената поръчка ще ползва подизпълнител/и, той е длъжен да сключи с тях договор/и за подизпълнение.</w:t>
      </w:r>
    </w:p>
    <w:p w:rsidR="00F44EE9" w:rsidRPr="0095469D" w:rsidRDefault="00F44EE9" w:rsidP="003C6B7D">
      <w:pPr>
        <w:ind w:firstLine="567"/>
        <w:jc w:val="both"/>
        <w:rPr>
          <w:lang w:val="bg-BG"/>
        </w:rPr>
      </w:pPr>
      <w:r w:rsidRPr="0095469D">
        <w:rPr>
          <w:lang w:val="bg-BG"/>
        </w:rPr>
        <w:t>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DF7240" w:rsidRPr="0095469D" w:rsidRDefault="00F44EE9" w:rsidP="001D179C">
      <w:pPr>
        <w:ind w:firstLine="567"/>
        <w:jc w:val="both"/>
        <w:rPr>
          <w:lang w:val="bg-BG"/>
        </w:rPr>
      </w:pPr>
      <w:r w:rsidRPr="0095469D">
        <w:rPr>
          <w:lang w:val="bg-BG"/>
        </w:rPr>
        <w:t>Подизпълнителите нямат право да превъзлагат една или повече от дейностите, които са включени в предмета на договора за подизпълнение.</w:t>
      </w:r>
    </w:p>
    <w:p w:rsidR="003C4BA7" w:rsidRPr="0095469D" w:rsidRDefault="003C4BA7" w:rsidP="00DF7240">
      <w:pPr>
        <w:ind w:firstLine="567"/>
        <w:jc w:val="both"/>
        <w:rPr>
          <w:lang w:val="bg-BG"/>
        </w:rPr>
      </w:pPr>
    </w:p>
    <w:p w:rsidR="00F44EE9" w:rsidRPr="00EB1DEA" w:rsidRDefault="00F44EE9" w:rsidP="004D744C">
      <w:pPr>
        <w:shd w:val="clear" w:color="auto" w:fill="FFC000"/>
        <w:jc w:val="center"/>
        <w:rPr>
          <w:b/>
          <w:lang w:val="bg-BG"/>
        </w:rPr>
      </w:pPr>
      <w:r w:rsidRPr="0095469D">
        <w:rPr>
          <w:b/>
          <w:lang w:val="bg-BG"/>
        </w:rPr>
        <w:t xml:space="preserve">Раздел </w:t>
      </w:r>
      <w:r w:rsidR="002F656F">
        <w:rPr>
          <w:b/>
        </w:rPr>
        <w:t>X</w:t>
      </w:r>
      <w:r w:rsidRPr="003C6B7D">
        <w:rPr>
          <w:b/>
        </w:rPr>
        <w:t>V</w:t>
      </w:r>
    </w:p>
    <w:p w:rsidR="00F44EE9" w:rsidRPr="0095469D" w:rsidRDefault="00F44EE9" w:rsidP="004D744C">
      <w:pPr>
        <w:shd w:val="clear" w:color="auto" w:fill="FFC000"/>
        <w:spacing w:after="120"/>
        <w:jc w:val="center"/>
        <w:rPr>
          <w:b/>
          <w:lang w:val="bg-BG"/>
        </w:rPr>
      </w:pPr>
      <w:r w:rsidRPr="0095469D">
        <w:rPr>
          <w:b/>
          <w:lang w:val="bg-BG"/>
        </w:rPr>
        <w:t>ДРУГИ УСЛОВИЯ</w:t>
      </w:r>
    </w:p>
    <w:p w:rsidR="00F44EE9" w:rsidRPr="0095469D" w:rsidRDefault="00F44EE9" w:rsidP="003C6B7D">
      <w:pPr>
        <w:ind w:firstLine="567"/>
        <w:jc w:val="both"/>
        <w:rPr>
          <w:lang w:val="bg-BG"/>
        </w:rPr>
      </w:pPr>
      <w:r w:rsidRPr="0095469D">
        <w:rPr>
          <w:lang w:val="bg-BG"/>
        </w:rPr>
        <w:t>За всички неуредени въпроси в тази документация за участие се прилагат разпоредбите на Закона за обществените поръчки, Правилника за прилагане на Закона за обществените поръчки и другите действащи нормативни актове, свързани с предмета на обществената поръчка.</w:t>
      </w:r>
    </w:p>
    <w:p w:rsidR="0004306E" w:rsidRPr="0095469D" w:rsidRDefault="0004306E" w:rsidP="0004306E">
      <w:pPr>
        <w:widowControl w:val="0"/>
        <w:autoSpaceDE w:val="0"/>
        <w:autoSpaceDN w:val="0"/>
        <w:adjustRightInd w:val="0"/>
        <w:ind w:firstLine="708"/>
        <w:jc w:val="both"/>
        <w:rPr>
          <w:lang w:val="bg-BG"/>
        </w:rPr>
      </w:pPr>
      <w:r w:rsidRPr="0095469D">
        <w:rPr>
          <w:lang w:val="bg-BG"/>
        </w:rPr>
        <w:t>В случай че участниците в</w:t>
      </w:r>
      <w:r w:rsidR="001D179C">
        <w:rPr>
          <w:lang w:val="bg-BG"/>
        </w:rPr>
        <w:t xml:space="preserve"> обществената поръчка</w:t>
      </w:r>
      <w:r w:rsidRPr="0095469D">
        <w:rPr>
          <w:lang w:val="bg-BG"/>
        </w:rPr>
        <w:t xml:space="preserve"> представят документи на език, различен от българския, и същите са представени и в превод на български език, при несъответствие в записите при различните езици, за валидни се считат записите на български език.</w:t>
      </w:r>
    </w:p>
    <w:p w:rsidR="0004306E" w:rsidRPr="0095469D" w:rsidRDefault="0004306E" w:rsidP="00321B89">
      <w:pPr>
        <w:widowControl w:val="0"/>
        <w:autoSpaceDE w:val="0"/>
        <w:autoSpaceDN w:val="0"/>
        <w:adjustRightInd w:val="0"/>
        <w:ind w:firstLine="708"/>
        <w:jc w:val="both"/>
        <w:rPr>
          <w:lang w:val="bg-BG"/>
        </w:rPr>
      </w:pPr>
      <w:r w:rsidRPr="0095469D">
        <w:rPr>
          <w:lang w:val="bg-BG"/>
        </w:rPr>
        <w:t>При противоречие в записите на отделните документи от документацията валидни са записите в документа с по-висок приоритет, като приоритетите на документите са в следната последователност:</w:t>
      </w:r>
    </w:p>
    <w:p w:rsidR="0004306E" w:rsidRPr="0095469D" w:rsidRDefault="00321B89" w:rsidP="0004306E">
      <w:pPr>
        <w:widowControl w:val="0"/>
        <w:autoSpaceDE w:val="0"/>
        <w:autoSpaceDN w:val="0"/>
        <w:adjustRightInd w:val="0"/>
        <w:ind w:firstLine="708"/>
        <w:jc w:val="both"/>
        <w:rPr>
          <w:lang w:val="bg-BG"/>
        </w:rPr>
      </w:pPr>
      <w:r>
        <w:rPr>
          <w:bCs/>
          <w:lang w:val="bg-BG"/>
        </w:rPr>
        <w:t>а</w:t>
      </w:r>
      <w:r w:rsidR="0004306E" w:rsidRPr="0095469D">
        <w:rPr>
          <w:bCs/>
          <w:lang w:val="bg-BG"/>
        </w:rPr>
        <w:t>)</w:t>
      </w:r>
      <w:r>
        <w:rPr>
          <w:lang w:val="bg-BG"/>
        </w:rPr>
        <w:t xml:space="preserve"> Обява</w:t>
      </w:r>
      <w:r w:rsidR="00CA0BB2">
        <w:rPr>
          <w:lang w:val="bg-BG"/>
        </w:rPr>
        <w:t>та</w:t>
      </w:r>
      <w:r w:rsidR="0004306E" w:rsidRPr="0095469D">
        <w:rPr>
          <w:lang w:val="bg-BG"/>
        </w:rPr>
        <w:t xml:space="preserve"> за обществена</w:t>
      </w:r>
      <w:r w:rsidR="00CA0BB2">
        <w:rPr>
          <w:lang w:val="bg-BG"/>
        </w:rPr>
        <w:t>та</w:t>
      </w:r>
      <w:r w:rsidR="0004306E" w:rsidRPr="0095469D">
        <w:rPr>
          <w:lang w:val="bg-BG"/>
        </w:rPr>
        <w:t xml:space="preserve"> поръчка;</w:t>
      </w:r>
    </w:p>
    <w:p w:rsidR="004D744C" w:rsidRPr="004D744C" w:rsidRDefault="00321B89" w:rsidP="0004306E">
      <w:pPr>
        <w:widowControl w:val="0"/>
        <w:autoSpaceDE w:val="0"/>
        <w:autoSpaceDN w:val="0"/>
        <w:adjustRightInd w:val="0"/>
        <w:ind w:firstLine="708"/>
        <w:jc w:val="both"/>
        <w:rPr>
          <w:lang w:val="bg-BG"/>
        </w:rPr>
      </w:pPr>
      <w:r>
        <w:rPr>
          <w:lang w:val="bg-BG"/>
        </w:rPr>
        <w:t>б</w:t>
      </w:r>
      <w:r w:rsidR="004D744C">
        <w:rPr>
          <w:lang w:val="bg-BG"/>
        </w:rPr>
        <w:t>) Техническата спецификация;</w:t>
      </w:r>
    </w:p>
    <w:p w:rsidR="0004306E" w:rsidRPr="0095469D" w:rsidRDefault="00321B89" w:rsidP="0004306E">
      <w:pPr>
        <w:widowControl w:val="0"/>
        <w:autoSpaceDE w:val="0"/>
        <w:autoSpaceDN w:val="0"/>
        <w:adjustRightInd w:val="0"/>
        <w:ind w:firstLine="708"/>
        <w:jc w:val="both"/>
        <w:rPr>
          <w:lang w:val="bg-BG"/>
        </w:rPr>
      </w:pPr>
      <w:r>
        <w:rPr>
          <w:bCs/>
          <w:lang w:val="bg-BG"/>
        </w:rPr>
        <w:t>в</w:t>
      </w:r>
      <w:r w:rsidR="0004306E" w:rsidRPr="0095469D">
        <w:rPr>
          <w:bCs/>
          <w:lang w:val="bg-BG"/>
        </w:rPr>
        <w:t>)</w:t>
      </w:r>
      <w:r w:rsidR="004D744C">
        <w:rPr>
          <w:lang w:val="bg-BG"/>
        </w:rPr>
        <w:t>Указанията за участие и подготовка на офертата</w:t>
      </w:r>
      <w:r w:rsidR="0004306E" w:rsidRPr="0095469D">
        <w:rPr>
          <w:lang w:val="bg-BG"/>
        </w:rPr>
        <w:t>;</w:t>
      </w:r>
    </w:p>
    <w:p w:rsidR="0004306E" w:rsidRPr="0095469D" w:rsidRDefault="00321B89" w:rsidP="0004306E">
      <w:pPr>
        <w:widowControl w:val="0"/>
        <w:autoSpaceDE w:val="0"/>
        <w:autoSpaceDN w:val="0"/>
        <w:adjustRightInd w:val="0"/>
        <w:ind w:firstLine="708"/>
        <w:jc w:val="both"/>
        <w:rPr>
          <w:lang w:val="bg-BG"/>
        </w:rPr>
      </w:pPr>
      <w:r>
        <w:rPr>
          <w:lang w:val="bg-BG"/>
        </w:rPr>
        <w:t>г</w:t>
      </w:r>
      <w:r w:rsidR="0004306E" w:rsidRPr="0095469D">
        <w:rPr>
          <w:lang w:val="bg-BG"/>
        </w:rPr>
        <w:t xml:space="preserve">) </w:t>
      </w:r>
      <w:r w:rsidR="004D744C">
        <w:rPr>
          <w:lang w:val="bg-BG"/>
        </w:rPr>
        <w:t>Проекта на договор</w:t>
      </w:r>
      <w:r w:rsidR="0004306E" w:rsidRPr="0095469D">
        <w:rPr>
          <w:lang w:val="bg-BG"/>
        </w:rPr>
        <w:t>;</w:t>
      </w:r>
    </w:p>
    <w:p w:rsidR="0004306E" w:rsidRPr="0095469D" w:rsidRDefault="00321B89" w:rsidP="0004306E">
      <w:pPr>
        <w:widowControl w:val="0"/>
        <w:autoSpaceDE w:val="0"/>
        <w:autoSpaceDN w:val="0"/>
        <w:adjustRightInd w:val="0"/>
        <w:ind w:firstLine="708"/>
        <w:jc w:val="both"/>
        <w:rPr>
          <w:lang w:val="bg-BG"/>
        </w:rPr>
      </w:pPr>
      <w:r>
        <w:rPr>
          <w:bCs/>
          <w:lang w:val="bg-BG"/>
        </w:rPr>
        <w:t>д</w:t>
      </w:r>
      <w:r w:rsidR="0004306E" w:rsidRPr="0095469D">
        <w:rPr>
          <w:bCs/>
          <w:lang w:val="bg-BG"/>
        </w:rPr>
        <w:t>)</w:t>
      </w:r>
      <w:r w:rsidR="0004306E" w:rsidRPr="0095469D">
        <w:rPr>
          <w:lang w:val="bg-BG"/>
        </w:rPr>
        <w:t xml:space="preserve"> Приложенията и образците. </w:t>
      </w:r>
    </w:p>
    <w:p w:rsidR="0004306E" w:rsidRPr="0095469D" w:rsidRDefault="0004306E" w:rsidP="0004306E">
      <w:pPr>
        <w:widowControl w:val="0"/>
        <w:autoSpaceDE w:val="0"/>
        <w:autoSpaceDN w:val="0"/>
        <w:adjustRightInd w:val="0"/>
        <w:ind w:firstLine="708"/>
        <w:jc w:val="both"/>
        <w:rPr>
          <w:b/>
          <w:lang w:val="bg-BG"/>
        </w:rPr>
      </w:pPr>
      <w:r w:rsidRPr="0095469D">
        <w:rPr>
          <w:b/>
          <w:lang w:val="bg-BG"/>
        </w:rPr>
        <w:t>Документът с най-висок приоритет е посочен на първо място.</w:t>
      </w:r>
    </w:p>
    <w:p w:rsidR="00C60982" w:rsidRPr="0095469D" w:rsidRDefault="00C60982" w:rsidP="00C60982">
      <w:pPr>
        <w:widowControl w:val="0"/>
        <w:ind w:right="49"/>
        <w:jc w:val="both"/>
        <w:rPr>
          <w:b/>
          <w:i/>
          <w:lang w:val="bg-BG"/>
        </w:rPr>
      </w:pPr>
    </w:p>
    <w:p w:rsidR="00C60982" w:rsidRPr="0095469D" w:rsidRDefault="00C60982" w:rsidP="00C60982">
      <w:pPr>
        <w:widowControl w:val="0"/>
        <w:ind w:right="49" w:firstLine="567"/>
        <w:jc w:val="both"/>
        <w:rPr>
          <w:b/>
          <w:lang w:val="bg-BG"/>
        </w:rPr>
      </w:pPr>
      <w:r w:rsidRPr="0095469D">
        <w:rPr>
          <w:b/>
          <w:lang w:val="bg-BG"/>
        </w:rPr>
        <w:t>Информация за задълженията, свързани с данъци и осигуровки, опазване на околната среда, закрила на заетостта и условията на труд</w:t>
      </w:r>
    </w:p>
    <w:p w:rsidR="00C60982" w:rsidRPr="0095469D" w:rsidRDefault="00C60982" w:rsidP="00C60982">
      <w:pPr>
        <w:widowControl w:val="0"/>
        <w:ind w:right="49" w:firstLine="708"/>
        <w:jc w:val="both"/>
        <w:rPr>
          <w:lang w:val="bg-BG"/>
        </w:rPr>
      </w:pPr>
      <w:r w:rsidRPr="0095469D">
        <w:rPr>
          <w:lang w:val="bg-BG"/>
        </w:rPr>
        <w:t xml:space="preserve">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строителството, предмет на поръчката, </w:t>
      </w:r>
      <w:r w:rsidRPr="0095469D">
        <w:rPr>
          <w:lang w:val="bg-BG"/>
        </w:rPr>
        <w:lastRenderedPageBreak/>
        <w:t>както следва:</w:t>
      </w:r>
    </w:p>
    <w:p w:rsidR="00C60982" w:rsidRPr="0095469D" w:rsidRDefault="00C60982" w:rsidP="00C60982">
      <w:pPr>
        <w:widowControl w:val="0"/>
        <w:ind w:right="49" w:firstLine="708"/>
        <w:jc w:val="both"/>
        <w:rPr>
          <w:lang w:val="bg-BG"/>
        </w:rPr>
      </w:pPr>
    </w:p>
    <w:p w:rsidR="00C60982" w:rsidRPr="0095469D" w:rsidRDefault="00C60982" w:rsidP="00ED40FF">
      <w:pPr>
        <w:widowControl w:val="0"/>
        <w:numPr>
          <w:ilvl w:val="1"/>
          <w:numId w:val="6"/>
        </w:numPr>
        <w:ind w:right="49"/>
        <w:jc w:val="both"/>
        <w:rPr>
          <w:i/>
          <w:lang w:val="bg-BG"/>
        </w:rPr>
      </w:pPr>
      <w:r w:rsidRPr="0095469D">
        <w:rPr>
          <w:i/>
          <w:lang w:val="bg-BG"/>
        </w:rPr>
        <w:t>Относно задълженията, свързани с данъци и осигуровки:</w:t>
      </w:r>
    </w:p>
    <w:p w:rsidR="00C60982" w:rsidRPr="0095469D" w:rsidRDefault="00C60982" w:rsidP="00C60982">
      <w:pPr>
        <w:widowControl w:val="0"/>
        <w:ind w:left="1470" w:right="49"/>
        <w:jc w:val="both"/>
        <w:rPr>
          <w:lang w:val="bg-BG"/>
        </w:rPr>
      </w:pPr>
      <w:r w:rsidRPr="0095469D">
        <w:rPr>
          <w:lang w:val="bg-BG"/>
        </w:rPr>
        <w:t>Национална агенция по приходите:</w:t>
      </w:r>
    </w:p>
    <w:p w:rsidR="00C60982" w:rsidRPr="0095469D" w:rsidRDefault="00C60982" w:rsidP="00C60982">
      <w:pPr>
        <w:widowControl w:val="0"/>
        <w:ind w:left="1470" w:right="49"/>
        <w:jc w:val="both"/>
        <w:rPr>
          <w:lang w:val="bg-BG"/>
        </w:rPr>
      </w:pPr>
      <w:r w:rsidRPr="0095469D">
        <w:rPr>
          <w:lang w:val="bg-BG"/>
        </w:rPr>
        <w:t>Информационен телефон на НАП- 0700 18</w:t>
      </w:r>
      <w:r>
        <w:t> </w:t>
      </w:r>
      <w:r w:rsidRPr="0095469D">
        <w:rPr>
          <w:lang w:val="bg-BG"/>
        </w:rPr>
        <w:t>700</w:t>
      </w:r>
    </w:p>
    <w:p w:rsidR="00C60982" w:rsidRPr="0095469D" w:rsidRDefault="00C60982" w:rsidP="00C60982">
      <w:pPr>
        <w:widowControl w:val="0"/>
        <w:ind w:left="1470" w:right="49"/>
        <w:jc w:val="both"/>
        <w:rPr>
          <w:lang w:val="bg-BG"/>
        </w:rPr>
      </w:pPr>
      <w:r w:rsidRPr="0095469D">
        <w:rPr>
          <w:lang w:val="bg-BG"/>
        </w:rPr>
        <w:t xml:space="preserve">Интернет адрес: </w:t>
      </w:r>
      <w:hyperlink r:id="rId8" w:history="1">
        <w:r w:rsidRPr="00D03A5E">
          <w:rPr>
            <w:rStyle w:val="a9"/>
          </w:rPr>
          <w:t>https</w:t>
        </w:r>
        <w:r w:rsidRPr="0095469D">
          <w:rPr>
            <w:rStyle w:val="a9"/>
            <w:lang w:val="bg-BG"/>
          </w:rPr>
          <w:t>://</w:t>
        </w:r>
        <w:r w:rsidRPr="00D03A5E">
          <w:rPr>
            <w:rStyle w:val="a9"/>
          </w:rPr>
          <w:t>www</w:t>
        </w:r>
        <w:r w:rsidRPr="0095469D">
          <w:rPr>
            <w:rStyle w:val="a9"/>
            <w:lang w:val="bg-BG"/>
          </w:rPr>
          <w:t>.</w:t>
        </w:r>
        <w:r w:rsidRPr="00D03A5E">
          <w:rPr>
            <w:rStyle w:val="a9"/>
          </w:rPr>
          <w:t>nap</w:t>
        </w:r>
        <w:r w:rsidRPr="0095469D">
          <w:rPr>
            <w:rStyle w:val="a9"/>
            <w:lang w:val="bg-BG"/>
          </w:rPr>
          <w:t>.</w:t>
        </w:r>
        <w:r w:rsidRPr="00D03A5E">
          <w:rPr>
            <w:rStyle w:val="a9"/>
          </w:rPr>
          <w:t>bg</w:t>
        </w:r>
        <w:r w:rsidRPr="0095469D">
          <w:rPr>
            <w:rStyle w:val="a9"/>
            <w:lang w:val="bg-BG"/>
          </w:rPr>
          <w:t>/</w:t>
        </w:r>
      </w:hyperlink>
    </w:p>
    <w:p w:rsidR="00C60982" w:rsidRPr="0095469D" w:rsidRDefault="00C60982" w:rsidP="00C60982">
      <w:pPr>
        <w:widowControl w:val="0"/>
        <w:ind w:left="1470" w:right="49"/>
        <w:jc w:val="both"/>
        <w:rPr>
          <w:lang w:val="bg-BG"/>
        </w:rPr>
      </w:pPr>
    </w:p>
    <w:p w:rsidR="00C60982" w:rsidRPr="0095469D" w:rsidRDefault="00C60982" w:rsidP="00ED40FF">
      <w:pPr>
        <w:widowControl w:val="0"/>
        <w:numPr>
          <w:ilvl w:val="1"/>
          <w:numId w:val="6"/>
        </w:numPr>
        <w:ind w:right="49"/>
        <w:jc w:val="both"/>
        <w:rPr>
          <w:i/>
          <w:lang w:val="bg-BG"/>
        </w:rPr>
      </w:pPr>
      <w:r w:rsidRPr="0095469D">
        <w:rPr>
          <w:i/>
          <w:lang w:val="bg-BG"/>
        </w:rPr>
        <w:t>Относно задълженията за опазване на околната среда:</w:t>
      </w:r>
    </w:p>
    <w:p w:rsidR="00C60982" w:rsidRPr="0095469D" w:rsidRDefault="00C60982" w:rsidP="00C60982">
      <w:pPr>
        <w:widowControl w:val="0"/>
        <w:ind w:left="1470" w:right="49"/>
        <w:rPr>
          <w:lang w:val="bg-BG"/>
        </w:rPr>
      </w:pPr>
      <w:r w:rsidRPr="0095469D">
        <w:rPr>
          <w:lang w:val="bg-BG"/>
        </w:rPr>
        <w:t>Министерство на околната среда и водите</w:t>
      </w:r>
    </w:p>
    <w:p w:rsidR="00C60982" w:rsidRPr="0095469D" w:rsidRDefault="00C60982" w:rsidP="00C60982">
      <w:pPr>
        <w:widowControl w:val="0"/>
        <w:ind w:left="1470" w:right="49"/>
        <w:rPr>
          <w:lang w:val="bg-BG"/>
        </w:rPr>
      </w:pPr>
      <w:r w:rsidRPr="0095469D">
        <w:rPr>
          <w:lang w:val="bg-BG"/>
        </w:rPr>
        <w:t>Информационен център на МОСВ</w:t>
      </w:r>
      <w:r w:rsidRPr="0095469D">
        <w:rPr>
          <w:lang w:val="bg-BG"/>
        </w:rPr>
        <w:br/>
        <w:t>София 1000, ул. "У. Гладстон" № 67</w:t>
      </w:r>
      <w:r w:rsidRPr="0095469D">
        <w:rPr>
          <w:lang w:val="bg-BG"/>
        </w:rPr>
        <w:br/>
        <w:t>Телефон: 02/ 940 6331</w:t>
      </w:r>
    </w:p>
    <w:p w:rsidR="00C60982" w:rsidRPr="0095469D" w:rsidRDefault="00C60982" w:rsidP="00C60982">
      <w:pPr>
        <w:widowControl w:val="0"/>
        <w:ind w:left="1470" w:right="49"/>
        <w:jc w:val="both"/>
        <w:rPr>
          <w:lang w:val="bg-BG"/>
        </w:rPr>
      </w:pPr>
      <w:r w:rsidRPr="0095469D">
        <w:rPr>
          <w:lang w:val="bg-BG"/>
        </w:rPr>
        <w:t xml:space="preserve">Интернет адрес: </w:t>
      </w:r>
      <w:hyperlink r:id="rId9" w:history="1">
        <w:r w:rsidRPr="00D03A5E">
          <w:rPr>
            <w:rStyle w:val="a9"/>
          </w:rPr>
          <w:t>https</w:t>
        </w:r>
        <w:r w:rsidRPr="0095469D">
          <w:rPr>
            <w:rStyle w:val="a9"/>
            <w:lang w:val="bg-BG"/>
          </w:rPr>
          <w:t>://</w:t>
        </w:r>
        <w:r w:rsidRPr="00D03A5E">
          <w:rPr>
            <w:rStyle w:val="a9"/>
          </w:rPr>
          <w:t>www</w:t>
        </w:r>
        <w:r w:rsidRPr="0095469D">
          <w:rPr>
            <w:rStyle w:val="a9"/>
            <w:lang w:val="bg-BG"/>
          </w:rPr>
          <w:t>.</w:t>
        </w:r>
        <w:r w:rsidRPr="00D03A5E">
          <w:rPr>
            <w:rStyle w:val="a9"/>
          </w:rPr>
          <w:t>moew</w:t>
        </w:r>
        <w:r w:rsidRPr="0095469D">
          <w:rPr>
            <w:rStyle w:val="a9"/>
            <w:lang w:val="bg-BG"/>
          </w:rPr>
          <w:t>.</w:t>
        </w:r>
        <w:r w:rsidRPr="00D03A5E">
          <w:rPr>
            <w:rStyle w:val="a9"/>
          </w:rPr>
          <w:t>government</w:t>
        </w:r>
        <w:r w:rsidRPr="0095469D">
          <w:rPr>
            <w:rStyle w:val="a9"/>
            <w:lang w:val="bg-BG"/>
          </w:rPr>
          <w:t>.</w:t>
        </w:r>
        <w:r w:rsidRPr="00D03A5E">
          <w:rPr>
            <w:rStyle w:val="a9"/>
          </w:rPr>
          <w:t>bg</w:t>
        </w:r>
        <w:r w:rsidRPr="0095469D">
          <w:rPr>
            <w:rStyle w:val="a9"/>
            <w:lang w:val="bg-BG"/>
          </w:rPr>
          <w:t>/</w:t>
        </w:r>
      </w:hyperlink>
    </w:p>
    <w:p w:rsidR="00C60982" w:rsidRPr="0095469D" w:rsidRDefault="00C60982" w:rsidP="00C60982">
      <w:pPr>
        <w:widowControl w:val="0"/>
        <w:ind w:left="1470" w:right="49"/>
        <w:jc w:val="both"/>
        <w:rPr>
          <w:lang w:val="bg-BG"/>
        </w:rPr>
      </w:pPr>
    </w:p>
    <w:p w:rsidR="00C60982" w:rsidRPr="0095469D" w:rsidRDefault="00C60982" w:rsidP="00ED40FF">
      <w:pPr>
        <w:widowControl w:val="0"/>
        <w:numPr>
          <w:ilvl w:val="1"/>
          <w:numId w:val="6"/>
        </w:numPr>
        <w:ind w:right="49"/>
        <w:jc w:val="both"/>
        <w:rPr>
          <w:i/>
          <w:lang w:val="bg-BG"/>
        </w:rPr>
      </w:pPr>
      <w:r w:rsidRPr="0095469D">
        <w:rPr>
          <w:i/>
          <w:lang w:val="bg-BG"/>
        </w:rPr>
        <w:t>Относно задълженията, свързани със закрила на заетостта и условията на труд:</w:t>
      </w:r>
    </w:p>
    <w:p w:rsidR="00C60982" w:rsidRPr="0095469D" w:rsidRDefault="00C60982" w:rsidP="00C60982">
      <w:pPr>
        <w:widowControl w:val="0"/>
        <w:ind w:left="1470" w:right="49"/>
        <w:jc w:val="both"/>
        <w:rPr>
          <w:lang w:val="bg-BG"/>
        </w:rPr>
      </w:pPr>
      <w:r w:rsidRPr="0095469D">
        <w:rPr>
          <w:lang w:val="bg-BG"/>
        </w:rPr>
        <w:t>Министерство на труда и социалната политика</w:t>
      </w:r>
    </w:p>
    <w:p w:rsidR="00C60982" w:rsidRPr="0095469D" w:rsidRDefault="00C60982" w:rsidP="00C60982">
      <w:pPr>
        <w:widowControl w:val="0"/>
        <w:ind w:left="1470" w:right="49"/>
        <w:jc w:val="both"/>
        <w:rPr>
          <w:bCs/>
          <w:lang w:val="bg-BG"/>
        </w:rPr>
      </w:pPr>
      <w:r w:rsidRPr="0095469D">
        <w:rPr>
          <w:bCs/>
          <w:lang w:val="bg-BG"/>
        </w:rPr>
        <w:t xml:space="preserve">София 1051, ул. </w:t>
      </w:r>
      <w:r w:rsidR="00AF6729">
        <w:rPr>
          <w:bCs/>
          <w:lang w:val="bg-BG"/>
        </w:rPr>
        <w:t>„</w:t>
      </w:r>
      <w:r w:rsidRPr="0095469D">
        <w:rPr>
          <w:bCs/>
          <w:lang w:val="bg-BG"/>
        </w:rPr>
        <w:t>Триадица</w:t>
      </w:r>
      <w:r w:rsidR="00AF6729">
        <w:rPr>
          <w:bCs/>
          <w:lang w:val="bg-BG"/>
        </w:rPr>
        <w:t>“</w:t>
      </w:r>
      <w:r w:rsidRPr="0095469D">
        <w:rPr>
          <w:bCs/>
          <w:lang w:val="bg-BG"/>
        </w:rPr>
        <w:t xml:space="preserve"> № 2</w:t>
      </w:r>
    </w:p>
    <w:p w:rsidR="00C60982" w:rsidRPr="0095469D" w:rsidRDefault="00C60982" w:rsidP="00C60982">
      <w:pPr>
        <w:widowControl w:val="0"/>
        <w:ind w:left="1470" w:right="49"/>
        <w:jc w:val="both"/>
        <w:rPr>
          <w:lang w:val="bg-BG"/>
        </w:rPr>
      </w:pPr>
      <w:r w:rsidRPr="0095469D">
        <w:rPr>
          <w:bCs/>
          <w:lang w:val="bg-BG"/>
        </w:rPr>
        <w:t>Телефон 02/ 8119 443</w:t>
      </w:r>
    </w:p>
    <w:p w:rsidR="00661492" w:rsidRPr="001866F9" w:rsidRDefault="00C60982" w:rsidP="001866F9">
      <w:pPr>
        <w:widowControl w:val="0"/>
        <w:ind w:left="1470" w:right="49"/>
        <w:jc w:val="both"/>
        <w:rPr>
          <w:rStyle w:val="a9"/>
        </w:rPr>
      </w:pPr>
      <w:r w:rsidRPr="0095469D">
        <w:rPr>
          <w:lang w:val="bg-BG"/>
        </w:rPr>
        <w:t xml:space="preserve"> Интернет адрес: </w:t>
      </w:r>
      <w:hyperlink r:id="rId10" w:history="1">
        <w:r w:rsidR="0000170C" w:rsidRPr="00DC5DAB">
          <w:rPr>
            <w:rStyle w:val="a9"/>
          </w:rPr>
          <w:t>https</w:t>
        </w:r>
        <w:r w:rsidR="0000170C" w:rsidRPr="00DC5DAB">
          <w:rPr>
            <w:rStyle w:val="a9"/>
            <w:lang w:val="bg-BG"/>
          </w:rPr>
          <w:t>://</w:t>
        </w:r>
        <w:r w:rsidR="0000170C" w:rsidRPr="00DC5DAB">
          <w:rPr>
            <w:rStyle w:val="a9"/>
          </w:rPr>
          <w:t>www</w:t>
        </w:r>
        <w:r w:rsidR="0000170C" w:rsidRPr="00DC5DAB">
          <w:rPr>
            <w:rStyle w:val="a9"/>
            <w:lang w:val="bg-BG"/>
          </w:rPr>
          <w:t>.</w:t>
        </w:r>
        <w:r w:rsidR="0000170C" w:rsidRPr="00DC5DAB">
          <w:rPr>
            <w:rStyle w:val="a9"/>
          </w:rPr>
          <w:t>mlsp</w:t>
        </w:r>
        <w:r w:rsidR="0000170C" w:rsidRPr="00DC5DAB">
          <w:rPr>
            <w:rStyle w:val="a9"/>
            <w:lang w:val="bg-BG"/>
          </w:rPr>
          <w:t>.</w:t>
        </w:r>
        <w:r w:rsidR="0000170C" w:rsidRPr="00DC5DAB">
          <w:rPr>
            <w:rStyle w:val="a9"/>
          </w:rPr>
          <w:t>government</w:t>
        </w:r>
        <w:r w:rsidR="0000170C" w:rsidRPr="00DC5DAB">
          <w:rPr>
            <w:rStyle w:val="a9"/>
            <w:lang w:val="bg-BG"/>
          </w:rPr>
          <w:t>.</w:t>
        </w:r>
        <w:r w:rsidR="0000170C" w:rsidRPr="00DC5DAB">
          <w:rPr>
            <w:rStyle w:val="a9"/>
          </w:rPr>
          <w:t>bg</w:t>
        </w:r>
        <w:r w:rsidR="0000170C" w:rsidRPr="00DC5DAB">
          <w:rPr>
            <w:rStyle w:val="a9"/>
            <w:lang w:val="bg-BG"/>
          </w:rPr>
          <w:t>/</w:t>
        </w:r>
      </w:hyperlink>
    </w:p>
    <w:p w:rsidR="0022529E" w:rsidRDefault="0022529E" w:rsidP="00661492">
      <w:pPr>
        <w:widowControl w:val="0"/>
        <w:ind w:right="49"/>
        <w:jc w:val="both"/>
        <w:rPr>
          <w:lang w:val="bg-BG"/>
        </w:rPr>
      </w:pPr>
    </w:p>
    <w:sectPr w:rsidR="0022529E" w:rsidSect="00E25FD1">
      <w:headerReference w:type="default" r:id="rId11"/>
      <w:footerReference w:type="default" r:id="rId12"/>
      <w:pgSz w:w="11907" w:h="16839" w:code="9"/>
      <w:pgMar w:top="1620" w:right="708" w:bottom="993" w:left="1418" w:header="39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233D" w:rsidRDefault="00EF233D" w:rsidP="00EA16FC">
      <w:r>
        <w:separator/>
      </w:r>
    </w:p>
  </w:endnote>
  <w:endnote w:type="continuationSeparator" w:id="0">
    <w:p w:rsidR="00EF233D" w:rsidRDefault="00EF233D" w:rsidP="00EA1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MS Minngs">
    <w:altName w:val="MS Gothic"/>
    <w:panose1 w:val="00000000000000000000"/>
    <w:charset w:val="80"/>
    <w:family w:val="roman"/>
    <w:notTrueType/>
    <w:pitch w:val="fixed"/>
    <w:sig w:usb0="00000000" w:usb1="08070000" w:usb2="00000010" w:usb3="00000000" w:csb0="00020000" w:csb1="00000000"/>
  </w:font>
  <w:font w:name="TimesNewRomanPSMT">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0343327"/>
      <w:docPartObj>
        <w:docPartGallery w:val="Page Numbers (Bottom of Page)"/>
        <w:docPartUnique/>
      </w:docPartObj>
    </w:sdtPr>
    <w:sdtEndPr/>
    <w:sdtContent>
      <w:sdt>
        <w:sdtPr>
          <w:id w:val="957599687"/>
          <w:docPartObj>
            <w:docPartGallery w:val="Page Numbers (Top of Page)"/>
            <w:docPartUnique/>
          </w:docPartObj>
        </w:sdtPr>
        <w:sdtEndPr/>
        <w:sdtContent>
          <w:p w:rsidR="00E93298" w:rsidRDefault="00E93298" w:rsidP="00E25FD1">
            <w:pPr>
              <w:spacing w:line="276" w:lineRule="auto"/>
              <w:ind w:right="42"/>
              <w:jc w:val="center"/>
              <w:rPr>
                <w:bCs/>
                <w:i/>
                <w:sz w:val="18"/>
                <w:szCs w:val="18"/>
                <w:lang w:val="bg-BG"/>
              </w:rPr>
            </w:pPr>
          </w:p>
          <w:p w:rsidR="00E93298" w:rsidRPr="00E25FD1" w:rsidRDefault="00E93298" w:rsidP="00E25FD1">
            <w:pPr>
              <w:spacing w:line="276" w:lineRule="auto"/>
              <w:ind w:right="42"/>
              <w:jc w:val="center"/>
              <w:rPr>
                <w:b/>
                <w:bCs/>
                <w:szCs w:val="24"/>
                <w:lang w:val="bg-BG"/>
              </w:rPr>
            </w:pPr>
          </w:p>
          <w:p w:rsidR="00E93298" w:rsidRPr="00C571F3" w:rsidRDefault="00E93298" w:rsidP="0066262E">
            <w:pPr>
              <w:pStyle w:val="ac"/>
              <w:tabs>
                <w:tab w:val="left" w:pos="345"/>
                <w:tab w:val="right" w:pos="9779"/>
              </w:tabs>
              <w:jc w:val="right"/>
              <w:rPr>
                <w:szCs w:val="24"/>
              </w:rPr>
            </w:pPr>
            <w:r>
              <w:rPr>
                <w:b/>
                <w:bCs/>
                <w:szCs w:val="24"/>
              </w:rPr>
              <w:tab/>
            </w:r>
            <w:r w:rsidR="003A345D" w:rsidRPr="00C571F3">
              <w:rPr>
                <w:b/>
                <w:bCs/>
                <w:szCs w:val="24"/>
              </w:rPr>
              <w:fldChar w:fldCharType="begin"/>
            </w:r>
            <w:r w:rsidRPr="00C571F3">
              <w:rPr>
                <w:b/>
                <w:bCs/>
                <w:szCs w:val="24"/>
              </w:rPr>
              <w:instrText>PAGE</w:instrText>
            </w:r>
            <w:r w:rsidR="003A345D" w:rsidRPr="00C571F3">
              <w:rPr>
                <w:b/>
                <w:bCs/>
                <w:szCs w:val="24"/>
              </w:rPr>
              <w:fldChar w:fldCharType="separate"/>
            </w:r>
            <w:r w:rsidR="009432BB">
              <w:rPr>
                <w:b/>
                <w:bCs/>
                <w:noProof/>
                <w:szCs w:val="24"/>
              </w:rPr>
              <w:t>1</w:t>
            </w:r>
            <w:r w:rsidR="003A345D" w:rsidRPr="00C571F3">
              <w:rPr>
                <w:b/>
                <w:bCs/>
                <w:szCs w:val="24"/>
              </w:rPr>
              <w:fldChar w:fldCharType="end"/>
            </w:r>
            <w:r w:rsidRPr="00C571F3">
              <w:rPr>
                <w:szCs w:val="24"/>
              </w:rPr>
              <w:t>/</w:t>
            </w:r>
            <w:r w:rsidR="003A345D" w:rsidRPr="00C571F3">
              <w:rPr>
                <w:b/>
                <w:bCs/>
                <w:szCs w:val="24"/>
              </w:rPr>
              <w:fldChar w:fldCharType="begin"/>
            </w:r>
            <w:r w:rsidRPr="00C571F3">
              <w:rPr>
                <w:b/>
                <w:bCs/>
                <w:szCs w:val="24"/>
              </w:rPr>
              <w:instrText>NUMPAGES</w:instrText>
            </w:r>
            <w:r w:rsidR="003A345D" w:rsidRPr="00C571F3">
              <w:rPr>
                <w:b/>
                <w:bCs/>
                <w:szCs w:val="24"/>
              </w:rPr>
              <w:fldChar w:fldCharType="separate"/>
            </w:r>
            <w:r w:rsidR="009432BB">
              <w:rPr>
                <w:b/>
                <w:bCs/>
                <w:noProof/>
                <w:szCs w:val="24"/>
              </w:rPr>
              <w:t>26</w:t>
            </w:r>
            <w:r w:rsidR="003A345D" w:rsidRPr="00C571F3">
              <w:rPr>
                <w:b/>
                <w:bCs/>
                <w:szCs w:val="24"/>
              </w:rPr>
              <w:fldChar w:fldCharType="end"/>
            </w:r>
          </w:p>
          <w:p w:rsidR="00E93298" w:rsidRDefault="00EF233D" w:rsidP="0066262E">
            <w:pPr>
              <w:pStyle w:val="ac"/>
              <w:jc w:val="center"/>
            </w:pPr>
          </w:p>
        </w:sdtContent>
      </w:sdt>
    </w:sdtContent>
  </w:sdt>
  <w:p w:rsidR="00E93298" w:rsidRDefault="00E9329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233D" w:rsidRDefault="00EF233D" w:rsidP="00EA16FC">
      <w:r>
        <w:separator/>
      </w:r>
    </w:p>
  </w:footnote>
  <w:footnote w:type="continuationSeparator" w:id="0">
    <w:p w:rsidR="00EF233D" w:rsidRDefault="00EF233D" w:rsidP="00EA16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298" w:rsidRDefault="00E93298" w:rsidP="00E25FD1">
    <w:pPr>
      <w:pStyle w:val="a3"/>
      <w:ind w:hanging="284"/>
      <w:jc w:val="center"/>
      <w:rPr>
        <w:b/>
        <w:i/>
        <w:sz w:val="56"/>
        <w:szCs w:val="56"/>
        <w:u w:val="single"/>
        <w:lang w:val="bg-BG"/>
      </w:rPr>
    </w:pPr>
    <w:r>
      <w:rPr>
        <w:b/>
        <w:i/>
        <w:sz w:val="56"/>
        <w:szCs w:val="56"/>
        <w:u w:val="single"/>
        <w:lang w:val="bg-BG"/>
      </w:rPr>
      <w:t>ДЕТСКА ГРАДИНА</w:t>
    </w:r>
    <w:r w:rsidRPr="00E25FD1">
      <w:rPr>
        <w:b/>
        <w:i/>
        <w:sz w:val="56"/>
        <w:szCs w:val="56"/>
        <w:u w:val="single"/>
        <w:lang w:val="bg-BG"/>
      </w:rPr>
      <w:t xml:space="preserve"> „СЛЪНЦЕ“ </w:t>
    </w:r>
  </w:p>
  <w:p w:rsidR="00E93298" w:rsidRDefault="00E93298" w:rsidP="00E25FD1">
    <w:pPr>
      <w:pStyle w:val="a3"/>
      <w:ind w:hanging="284"/>
      <w:jc w:val="center"/>
      <w:rPr>
        <w:b/>
        <w:i/>
        <w:sz w:val="28"/>
        <w:szCs w:val="28"/>
        <w:u w:val="single"/>
        <w:lang w:val="bg-BG"/>
      </w:rPr>
    </w:pPr>
    <w:r>
      <w:rPr>
        <w:b/>
        <w:i/>
        <w:sz w:val="28"/>
        <w:szCs w:val="28"/>
        <w:u w:val="single"/>
        <w:lang w:val="bg-BG"/>
      </w:rPr>
      <w:t>гр.Вършец, ул.“Д-р Елена Теодосиева“ № 1</w:t>
    </w:r>
  </w:p>
  <w:p w:rsidR="00E93298" w:rsidRPr="00E25FD1" w:rsidRDefault="00E93298" w:rsidP="00E25FD1">
    <w:pPr>
      <w:pStyle w:val="a3"/>
      <w:ind w:hanging="284"/>
      <w:jc w:val="center"/>
      <w:rPr>
        <w:b/>
        <w:i/>
        <w:sz w:val="28"/>
        <w:szCs w:val="28"/>
        <w:u w:val="single"/>
        <w:lang w:val="bg-BG"/>
      </w:rPr>
    </w:pPr>
    <w:r>
      <w:rPr>
        <w:b/>
        <w:i/>
        <w:sz w:val="28"/>
        <w:szCs w:val="28"/>
        <w:u w:val="single"/>
        <w:lang w:val="bg-BG"/>
      </w:rPr>
      <w:t>тел.09527/21-36</w:t>
    </w:r>
  </w:p>
  <w:p w:rsidR="00E93298" w:rsidRPr="00E25FD1" w:rsidRDefault="00E93298" w:rsidP="00E25FD1">
    <w:pPr>
      <w:pStyle w:val="a3"/>
      <w:ind w:hanging="284"/>
      <w:jc w:val="center"/>
      <w:rPr>
        <w:sz w:val="52"/>
        <w:szCs w:val="52"/>
        <w:lang w:val="bg-B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1B969534"/>
    <w:lvl w:ilvl="0">
      <w:numFmt w:val="bullet"/>
      <w:lvlText w:val="*"/>
      <w:lvlJc w:val="left"/>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274"/>
        </w:tabs>
        <w:ind w:left="1274" w:hanging="99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4"/>
    <w:multiLevelType w:val="singleLevel"/>
    <w:tmpl w:val="00000004"/>
    <w:name w:val="WW8Num4"/>
    <w:lvl w:ilvl="0">
      <w:start w:val="6"/>
      <w:numFmt w:val="bullet"/>
      <w:lvlText w:val="-"/>
      <w:lvlJc w:val="left"/>
      <w:pPr>
        <w:tabs>
          <w:tab w:val="num" w:pos="1482"/>
        </w:tabs>
        <w:ind w:left="1482" w:hanging="360"/>
      </w:pPr>
      <w:rPr>
        <w:rFonts w:ascii="Times New Roman" w:hAnsi="Times New Roman" w:hint="default"/>
        <w:b w:val="0"/>
        <w:lang w:val="ru-RU"/>
      </w:rPr>
    </w:lvl>
  </w:abstractNum>
  <w:abstractNum w:abstractNumId="3"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hint="default"/>
        <w:lang w:val="ru-RU"/>
      </w:rPr>
    </w:lvl>
  </w:abstractNum>
  <w:abstractNum w:abstractNumId="4" w15:restartNumberingAfterBreak="0">
    <w:nsid w:val="00000007"/>
    <w:multiLevelType w:val="singleLevel"/>
    <w:tmpl w:val="00000007"/>
    <w:name w:val="WW8Num7"/>
    <w:lvl w:ilvl="0">
      <w:start w:val="1"/>
      <w:numFmt w:val="bullet"/>
      <w:lvlText w:val=""/>
      <w:lvlJc w:val="left"/>
      <w:pPr>
        <w:tabs>
          <w:tab w:val="num" w:pos="1669"/>
        </w:tabs>
        <w:ind w:left="1669" w:hanging="360"/>
      </w:pPr>
      <w:rPr>
        <w:rFonts w:ascii="Symbol" w:hAnsi="Symbol" w:cs="Symbol" w:hint="default"/>
      </w:rPr>
    </w:lvl>
  </w:abstractNum>
  <w:abstractNum w:abstractNumId="5" w15:restartNumberingAfterBreak="0">
    <w:nsid w:val="00000008"/>
    <w:multiLevelType w:val="multilevel"/>
    <w:tmpl w:val="00000008"/>
    <w:name w:val="WWNum3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9"/>
    <w:multiLevelType w:val="multilevel"/>
    <w:tmpl w:val="00000009"/>
    <w:name w:val="WWNum36"/>
    <w:lvl w:ilvl="0">
      <w:start w:val="1"/>
      <w:numFmt w:val="bullet"/>
      <w:lvlText w:val="-"/>
      <w:lvlJc w:val="left"/>
      <w:pPr>
        <w:tabs>
          <w:tab w:val="num" w:pos="0"/>
        </w:tabs>
        <w:ind w:left="720" w:hanging="360"/>
      </w:pPr>
      <w:rPr>
        <w:rFonts w:ascii="Times New Roman" w:hAnsi="Times New Roman"/>
        <w:b w:val="0"/>
        <w:i w:val="0"/>
        <w:caps w:val="0"/>
        <w:smallCaps w:val="0"/>
        <w:strike w:val="0"/>
        <w:dstrike w:val="0"/>
        <w:color w:val="000000"/>
        <w:spacing w:val="0"/>
        <w:w w:val="100"/>
        <w:sz w:val="24"/>
        <w:u w:val="none"/>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7" w15:restartNumberingAfterBreak="0">
    <w:nsid w:val="0000000E"/>
    <w:multiLevelType w:val="multilevel"/>
    <w:tmpl w:val="0000000E"/>
    <w:name w:val="WWNum49"/>
    <w:lvl w:ilvl="0">
      <w:start w:val="1"/>
      <w:numFmt w:val="bullet"/>
      <w:lvlText w:val=""/>
      <w:lvlJc w:val="left"/>
      <w:pPr>
        <w:tabs>
          <w:tab w:val="num" w:pos="360"/>
        </w:tabs>
        <w:ind w:left="1080" w:hanging="360"/>
      </w:pPr>
      <w:rPr>
        <w:rFonts w:ascii="Symbol" w:hAnsi="Symbol"/>
      </w:rPr>
    </w:lvl>
    <w:lvl w:ilvl="1">
      <w:start w:val="1"/>
      <w:numFmt w:val="bullet"/>
      <w:lvlText w:val="o"/>
      <w:lvlJc w:val="left"/>
      <w:pPr>
        <w:tabs>
          <w:tab w:val="num" w:pos="360"/>
        </w:tabs>
        <w:ind w:left="2007" w:hanging="360"/>
      </w:pPr>
      <w:rPr>
        <w:rFonts w:ascii="Courier New" w:hAnsi="Courier New"/>
      </w:rPr>
    </w:lvl>
    <w:lvl w:ilvl="2">
      <w:start w:val="1"/>
      <w:numFmt w:val="bullet"/>
      <w:lvlText w:val=""/>
      <w:lvlJc w:val="left"/>
      <w:pPr>
        <w:tabs>
          <w:tab w:val="num" w:pos="360"/>
        </w:tabs>
        <w:ind w:left="2727" w:hanging="360"/>
      </w:pPr>
      <w:rPr>
        <w:rFonts w:ascii="Wingdings" w:hAnsi="Wingdings"/>
      </w:rPr>
    </w:lvl>
    <w:lvl w:ilvl="3">
      <w:start w:val="1"/>
      <w:numFmt w:val="bullet"/>
      <w:lvlText w:val=""/>
      <w:lvlJc w:val="left"/>
      <w:pPr>
        <w:tabs>
          <w:tab w:val="num" w:pos="360"/>
        </w:tabs>
        <w:ind w:left="3447" w:hanging="360"/>
      </w:pPr>
      <w:rPr>
        <w:rFonts w:ascii="Symbol" w:hAnsi="Symbol"/>
      </w:rPr>
    </w:lvl>
    <w:lvl w:ilvl="4">
      <w:start w:val="1"/>
      <w:numFmt w:val="bullet"/>
      <w:lvlText w:val="o"/>
      <w:lvlJc w:val="left"/>
      <w:pPr>
        <w:tabs>
          <w:tab w:val="num" w:pos="360"/>
        </w:tabs>
        <w:ind w:left="4167" w:hanging="360"/>
      </w:pPr>
      <w:rPr>
        <w:rFonts w:ascii="Courier New" w:hAnsi="Courier New"/>
      </w:rPr>
    </w:lvl>
    <w:lvl w:ilvl="5">
      <w:start w:val="1"/>
      <w:numFmt w:val="bullet"/>
      <w:lvlText w:val=""/>
      <w:lvlJc w:val="left"/>
      <w:pPr>
        <w:tabs>
          <w:tab w:val="num" w:pos="360"/>
        </w:tabs>
        <w:ind w:left="4887" w:hanging="360"/>
      </w:pPr>
      <w:rPr>
        <w:rFonts w:ascii="Wingdings" w:hAnsi="Wingdings"/>
      </w:rPr>
    </w:lvl>
    <w:lvl w:ilvl="6">
      <w:start w:val="1"/>
      <w:numFmt w:val="bullet"/>
      <w:lvlText w:val=""/>
      <w:lvlJc w:val="left"/>
      <w:pPr>
        <w:tabs>
          <w:tab w:val="num" w:pos="360"/>
        </w:tabs>
        <w:ind w:left="5607" w:hanging="360"/>
      </w:pPr>
      <w:rPr>
        <w:rFonts w:ascii="Symbol" w:hAnsi="Symbol"/>
      </w:rPr>
    </w:lvl>
    <w:lvl w:ilvl="7">
      <w:start w:val="1"/>
      <w:numFmt w:val="bullet"/>
      <w:lvlText w:val="o"/>
      <w:lvlJc w:val="left"/>
      <w:pPr>
        <w:tabs>
          <w:tab w:val="num" w:pos="360"/>
        </w:tabs>
        <w:ind w:left="6327" w:hanging="360"/>
      </w:pPr>
      <w:rPr>
        <w:rFonts w:ascii="Courier New" w:hAnsi="Courier New"/>
      </w:rPr>
    </w:lvl>
    <w:lvl w:ilvl="8">
      <w:start w:val="1"/>
      <w:numFmt w:val="bullet"/>
      <w:lvlText w:val=""/>
      <w:lvlJc w:val="left"/>
      <w:pPr>
        <w:tabs>
          <w:tab w:val="num" w:pos="360"/>
        </w:tabs>
        <w:ind w:left="7047" w:hanging="360"/>
      </w:pPr>
      <w:rPr>
        <w:rFonts w:ascii="Wingdings" w:hAnsi="Wingdings"/>
      </w:rPr>
    </w:lvl>
  </w:abstractNum>
  <w:abstractNum w:abstractNumId="8"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2"/>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10"/>
    <w:multiLevelType w:val="multilevel"/>
    <w:tmpl w:val="00000010"/>
    <w:name w:val="WW8Num1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380660A"/>
    <w:multiLevelType w:val="hybridMultilevel"/>
    <w:tmpl w:val="F28C962C"/>
    <w:lvl w:ilvl="0" w:tplc="04020001">
      <w:start w:val="1"/>
      <w:numFmt w:val="bullet"/>
      <w:lvlText w:val=""/>
      <w:lvlJc w:val="left"/>
      <w:pPr>
        <w:tabs>
          <w:tab w:val="num" w:pos="720"/>
        </w:tabs>
        <w:ind w:left="720" w:hanging="360"/>
      </w:pPr>
      <w:rPr>
        <w:rFonts w:ascii="Symbol" w:hAnsi="Symbol" w:hint="default"/>
      </w:rPr>
    </w:lvl>
    <w:lvl w:ilvl="1" w:tplc="F31E49A0">
      <w:start w:val="4"/>
      <w:numFmt w:val="bullet"/>
      <w:lvlText w:val="-"/>
      <w:lvlJc w:val="left"/>
      <w:pPr>
        <w:tabs>
          <w:tab w:val="num" w:pos="1470"/>
        </w:tabs>
        <w:ind w:left="1470" w:hanging="390"/>
      </w:pPr>
      <w:rPr>
        <w:rFonts w:ascii="Times New Roman" w:eastAsia="Times New Roman" w:hAnsi="Times New Roman" w:cs="Times New Roman"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653B3F"/>
    <w:multiLevelType w:val="hybridMultilevel"/>
    <w:tmpl w:val="B3CE5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F53419"/>
    <w:multiLevelType w:val="hybridMultilevel"/>
    <w:tmpl w:val="93C09864"/>
    <w:lvl w:ilvl="0" w:tplc="0402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BE26603"/>
    <w:multiLevelType w:val="hybridMultilevel"/>
    <w:tmpl w:val="01BCE532"/>
    <w:lvl w:ilvl="0" w:tplc="01882E78">
      <w:start w:val="1"/>
      <w:numFmt w:val="decimal"/>
      <w:lvlText w:val="%1."/>
      <w:lvlJc w:val="left"/>
      <w:pPr>
        <w:ind w:left="927" w:hanging="360"/>
      </w:pPr>
      <w:rPr>
        <w:rFonts w:eastAsia="Arial"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5" w15:restartNumberingAfterBreak="0">
    <w:nsid w:val="250C6FD1"/>
    <w:multiLevelType w:val="hybridMultilevel"/>
    <w:tmpl w:val="CBA860CE"/>
    <w:lvl w:ilvl="0" w:tplc="0402000F">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6344E58"/>
    <w:multiLevelType w:val="multilevel"/>
    <w:tmpl w:val="0762B8FC"/>
    <w:lvl w:ilvl="0">
      <w:start w:val="2"/>
      <w:numFmt w:val="decimal"/>
      <w:lvlText w:val="%1."/>
      <w:lvlJc w:val="left"/>
      <w:pPr>
        <w:ind w:left="540" w:hanging="540"/>
      </w:pPr>
      <w:rPr>
        <w:rFonts w:hint="default"/>
        <w:b w:val="0"/>
      </w:rPr>
    </w:lvl>
    <w:lvl w:ilvl="1">
      <w:start w:val="1"/>
      <w:numFmt w:val="decimal"/>
      <w:lvlText w:val="%1.%2."/>
      <w:lvlJc w:val="left"/>
      <w:pPr>
        <w:ind w:left="823" w:hanging="540"/>
      </w:pPr>
      <w:rPr>
        <w:rFonts w:hint="default"/>
        <w:b w:val="0"/>
      </w:rPr>
    </w:lvl>
    <w:lvl w:ilvl="2">
      <w:start w:val="2"/>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17" w15:restartNumberingAfterBreak="0">
    <w:nsid w:val="385129E3"/>
    <w:multiLevelType w:val="singleLevel"/>
    <w:tmpl w:val="6E2E7012"/>
    <w:lvl w:ilvl="0">
      <w:start w:val="1"/>
      <w:numFmt w:val="decimal"/>
      <w:lvlText w:val="%1."/>
      <w:legacy w:legacy="1" w:legacySpace="0" w:legacyIndent="245"/>
      <w:lvlJc w:val="left"/>
      <w:rPr>
        <w:rFonts w:ascii="Times New Roman" w:hAnsi="Times New Roman" w:cs="Times New Roman" w:hint="default"/>
      </w:rPr>
    </w:lvl>
  </w:abstractNum>
  <w:abstractNum w:abstractNumId="18" w15:restartNumberingAfterBreak="0">
    <w:nsid w:val="43486E40"/>
    <w:multiLevelType w:val="multilevel"/>
    <w:tmpl w:val="596A9BEC"/>
    <w:lvl w:ilvl="0">
      <w:start w:val="2"/>
      <w:numFmt w:val="decimal"/>
      <w:lvlText w:val="%1."/>
      <w:lvlJc w:val="left"/>
      <w:pPr>
        <w:ind w:left="540" w:hanging="540"/>
      </w:pPr>
      <w:rPr>
        <w:rFonts w:hint="default"/>
        <w:b w:val="0"/>
      </w:rPr>
    </w:lvl>
    <w:lvl w:ilvl="1">
      <w:start w:val="2"/>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438C1B92"/>
    <w:multiLevelType w:val="hybridMultilevel"/>
    <w:tmpl w:val="8078039C"/>
    <w:lvl w:ilvl="0" w:tplc="0EAA076E">
      <w:start w:val="2"/>
      <w:numFmt w:val="decimal"/>
      <w:lvlText w:val="%1."/>
      <w:lvlJc w:val="left"/>
      <w:pPr>
        <w:ind w:left="1080" w:hanging="360"/>
      </w:pPr>
      <w:rPr>
        <w:rFonts w:eastAsia="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27447E"/>
    <w:multiLevelType w:val="singleLevel"/>
    <w:tmpl w:val="9C1692EC"/>
    <w:lvl w:ilvl="0">
      <w:start w:val="1"/>
      <w:numFmt w:val="decimal"/>
      <w:lvlText w:val="%1."/>
      <w:legacy w:legacy="1" w:legacySpace="0" w:legacyIndent="245"/>
      <w:lvlJc w:val="left"/>
      <w:rPr>
        <w:rFonts w:ascii="Times New Roman" w:hAnsi="Times New Roman" w:cs="Times New Roman" w:hint="default"/>
      </w:rPr>
    </w:lvl>
  </w:abstractNum>
  <w:abstractNum w:abstractNumId="21" w15:restartNumberingAfterBreak="0">
    <w:nsid w:val="4E863598"/>
    <w:multiLevelType w:val="multilevel"/>
    <w:tmpl w:val="55541000"/>
    <w:lvl w:ilvl="0">
      <w:start w:val="2"/>
      <w:numFmt w:val="decimal"/>
      <w:lvlText w:val="%1."/>
      <w:lvlJc w:val="left"/>
      <w:pPr>
        <w:ind w:left="540" w:hanging="540"/>
      </w:pPr>
      <w:rPr>
        <w:rFonts w:hint="default"/>
        <w:b w:val="0"/>
      </w:rPr>
    </w:lvl>
    <w:lvl w:ilvl="1">
      <w:start w:val="4"/>
      <w:numFmt w:val="decimal"/>
      <w:lvlText w:val="%1.%2."/>
      <w:lvlJc w:val="left"/>
      <w:pPr>
        <w:ind w:left="900" w:hanging="54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2" w15:restartNumberingAfterBreak="0">
    <w:nsid w:val="6B3400AE"/>
    <w:multiLevelType w:val="hybridMultilevel"/>
    <w:tmpl w:val="F27E6B8A"/>
    <w:lvl w:ilvl="0" w:tplc="0402000F">
      <w:start w:val="1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6B630C77"/>
    <w:multiLevelType w:val="hybridMultilevel"/>
    <w:tmpl w:val="C0BC8346"/>
    <w:lvl w:ilvl="0" w:tplc="0409000B">
      <w:start w:val="1"/>
      <w:numFmt w:val="bullet"/>
      <w:lvlText w:val=""/>
      <w:lvlJc w:val="left"/>
      <w:pPr>
        <w:ind w:left="720" w:hanging="360"/>
      </w:pPr>
      <w:rPr>
        <w:rFonts w:ascii="Wingdings" w:hAnsi="Wingdings" w:hint="default"/>
      </w:rPr>
    </w:lvl>
    <w:lvl w:ilvl="1" w:tplc="E878EC50">
      <w:numFmt w:val="bullet"/>
      <w:lvlText w:val="-"/>
      <w:lvlJc w:val="left"/>
      <w:pPr>
        <w:ind w:left="1440" w:hanging="360"/>
      </w:pPr>
      <w:rPr>
        <w:rFonts w:ascii="Book Antiqua" w:eastAsia="Times New Roman" w:hAnsi="Book Antiqu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9864A3"/>
    <w:multiLevelType w:val="hybridMultilevel"/>
    <w:tmpl w:val="0DDE3C7C"/>
    <w:lvl w:ilvl="0" w:tplc="E878EC50">
      <w:numFmt w:val="bullet"/>
      <w:lvlText w:val="-"/>
      <w:lvlJc w:val="left"/>
      <w:pPr>
        <w:ind w:left="1440" w:hanging="360"/>
      </w:pPr>
      <w:rPr>
        <w:rFonts w:ascii="Book Antiqua" w:eastAsia="Times New Roman" w:hAnsi="Book Antiqu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F9F03B2"/>
    <w:multiLevelType w:val="hybridMultilevel"/>
    <w:tmpl w:val="0BE0D6B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895131"/>
    <w:multiLevelType w:val="hybridMultilevel"/>
    <w:tmpl w:val="0C4C1BE8"/>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7" w15:restartNumberingAfterBreak="0">
    <w:nsid w:val="749F48A7"/>
    <w:multiLevelType w:val="hybridMultilevel"/>
    <w:tmpl w:val="E638A916"/>
    <w:lvl w:ilvl="0" w:tplc="29FE813E">
      <w:start w:val="4"/>
      <w:numFmt w:val="decimal"/>
      <w:lvlText w:val="%1."/>
      <w:lvlJc w:val="left"/>
      <w:pPr>
        <w:ind w:left="720" w:hanging="360"/>
      </w:pPr>
      <w:rPr>
        <w:rFonts w:hint="default"/>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6E513CA"/>
    <w:multiLevelType w:val="multilevel"/>
    <w:tmpl w:val="25463476"/>
    <w:lvl w:ilvl="0">
      <w:start w:val="9"/>
      <w:numFmt w:val="decimal"/>
      <w:lvlText w:val="%1."/>
      <w:lvlJc w:val="left"/>
      <w:pPr>
        <w:ind w:left="360" w:hanging="360"/>
      </w:pPr>
      <w:rPr>
        <w:rFonts w:hint="default"/>
        <w:b w:val="0"/>
      </w:rPr>
    </w:lvl>
    <w:lvl w:ilvl="1">
      <w:start w:val="1"/>
      <w:numFmt w:val="decimal"/>
      <w:lvlText w:val="%1.%2."/>
      <w:lvlJc w:val="left"/>
      <w:pPr>
        <w:ind w:left="1353" w:hanging="360"/>
      </w:pPr>
      <w:rPr>
        <w:rFonts w:hint="default"/>
        <w:b/>
      </w:rPr>
    </w:lvl>
    <w:lvl w:ilvl="2">
      <w:start w:val="1"/>
      <w:numFmt w:val="decimal"/>
      <w:lvlText w:val="%1.%2.%3."/>
      <w:lvlJc w:val="left"/>
      <w:pPr>
        <w:ind w:left="2706" w:hanging="720"/>
      </w:pPr>
      <w:rPr>
        <w:rFonts w:hint="default"/>
        <w:b w:val="0"/>
      </w:rPr>
    </w:lvl>
    <w:lvl w:ilvl="3">
      <w:start w:val="1"/>
      <w:numFmt w:val="decimal"/>
      <w:lvlText w:val="%1.%2.%3.%4."/>
      <w:lvlJc w:val="left"/>
      <w:pPr>
        <w:ind w:left="3699" w:hanging="720"/>
      </w:pPr>
      <w:rPr>
        <w:rFonts w:hint="default"/>
        <w:b w:val="0"/>
      </w:rPr>
    </w:lvl>
    <w:lvl w:ilvl="4">
      <w:start w:val="1"/>
      <w:numFmt w:val="decimal"/>
      <w:lvlText w:val="%1.%2.%3.%4.%5."/>
      <w:lvlJc w:val="left"/>
      <w:pPr>
        <w:ind w:left="5052" w:hanging="1080"/>
      </w:pPr>
      <w:rPr>
        <w:rFonts w:hint="default"/>
        <w:b w:val="0"/>
      </w:rPr>
    </w:lvl>
    <w:lvl w:ilvl="5">
      <w:start w:val="1"/>
      <w:numFmt w:val="decimal"/>
      <w:lvlText w:val="%1.%2.%3.%4.%5.%6."/>
      <w:lvlJc w:val="left"/>
      <w:pPr>
        <w:ind w:left="6045" w:hanging="1080"/>
      </w:pPr>
      <w:rPr>
        <w:rFonts w:hint="default"/>
        <w:b w:val="0"/>
      </w:rPr>
    </w:lvl>
    <w:lvl w:ilvl="6">
      <w:start w:val="1"/>
      <w:numFmt w:val="decimal"/>
      <w:lvlText w:val="%1.%2.%3.%4.%5.%6.%7."/>
      <w:lvlJc w:val="left"/>
      <w:pPr>
        <w:ind w:left="7398" w:hanging="1440"/>
      </w:pPr>
      <w:rPr>
        <w:rFonts w:hint="default"/>
        <w:b w:val="0"/>
      </w:rPr>
    </w:lvl>
    <w:lvl w:ilvl="7">
      <w:start w:val="1"/>
      <w:numFmt w:val="decimal"/>
      <w:lvlText w:val="%1.%2.%3.%4.%5.%6.%7.%8."/>
      <w:lvlJc w:val="left"/>
      <w:pPr>
        <w:ind w:left="8391" w:hanging="1440"/>
      </w:pPr>
      <w:rPr>
        <w:rFonts w:hint="default"/>
        <w:b w:val="0"/>
      </w:rPr>
    </w:lvl>
    <w:lvl w:ilvl="8">
      <w:start w:val="1"/>
      <w:numFmt w:val="decimal"/>
      <w:lvlText w:val="%1.%2.%3.%4.%5.%6.%7.%8.%9."/>
      <w:lvlJc w:val="left"/>
      <w:pPr>
        <w:ind w:left="9744" w:hanging="1800"/>
      </w:pPr>
      <w:rPr>
        <w:rFonts w:hint="default"/>
        <w:b w:val="0"/>
      </w:rPr>
    </w:lvl>
  </w:abstractNum>
  <w:abstractNum w:abstractNumId="29" w15:restartNumberingAfterBreak="0">
    <w:nsid w:val="7B204683"/>
    <w:multiLevelType w:val="multilevel"/>
    <w:tmpl w:val="AE20ACD6"/>
    <w:lvl w:ilvl="0">
      <w:start w:val="1"/>
      <w:numFmt w:val="decimal"/>
      <w:lvlText w:val="%1."/>
      <w:lvlJc w:val="left"/>
      <w:pPr>
        <w:ind w:left="960" w:hanging="360"/>
      </w:pPr>
      <w:rPr>
        <w:rFonts w:hint="default"/>
      </w:rPr>
    </w:lvl>
    <w:lvl w:ilvl="1">
      <w:start w:val="2"/>
      <w:numFmt w:val="decimal"/>
      <w:isLgl/>
      <w:lvlText w:val="%1.%2."/>
      <w:lvlJc w:val="left"/>
      <w:pPr>
        <w:ind w:left="1620" w:hanging="1020"/>
      </w:pPr>
      <w:rPr>
        <w:rFonts w:hint="default"/>
        <w:b/>
      </w:rPr>
    </w:lvl>
    <w:lvl w:ilvl="2">
      <w:start w:val="1"/>
      <w:numFmt w:val="decimal"/>
      <w:isLgl/>
      <w:lvlText w:val="%1.%2.%3."/>
      <w:lvlJc w:val="left"/>
      <w:pPr>
        <w:ind w:left="1620" w:hanging="1020"/>
      </w:pPr>
      <w:rPr>
        <w:rFonts w:hint="default"/>
        <w:b/>
      </w:rPr>
    </w:lvl>
    <w:lvl w:ilvl="3">
      <w:start w:val="1"/>
      <w:numFmt w:val="decimal"/>
      <w:isLgl/>
      <w:lvlText w:val="%1.%2.%3.%4."/>
      <w:lvlJc w:val="left"/>
      <w:pPr>
        <w:ind w:left="1620" w:hanging="1020"/>
      </w:pPr>
      <w:rPr>
        <w:rFonts w:hint="default"/>
        <w:b/>
      </w:rPr>
    </w:lvl>
    <w:lvl w:ilvl="4">
      <w:start w:val="1"/>
      <w:numFmt w:val="decimal"/>
      <w:isLgl/>
      <w:lvlText w:val="%1.%2.%3.%4.%5."/>
      <w:lvlJc w:val="left"/>
      <w:pPr>
        <w:ind w:left="1680" w:hanging="1080"/>
      </w:pPr>
      <w:rPr>
        <w:rFonts w:hint="default"/>
        <w:b/>
      </w:rPr>
    </w:lvl>
    <w:lvl w:ilvl="5">
      <w:start w:val="1"/>
      <w:numFmt w:val="decimal"/>
      <w:isLgl/>
      <w:lvlText w:val="%1.%2.%3.%4.%5.%6."/>
      <w:lvlJc w:val="left"/>
      <w:pPr>
        <w:ind w:left="1680" w:hanging="1080"/>
      </w:pPr>
      <w:rPr>
        <w:rFonts w:hint="default"/>
        <w:b/>
      </w:rPr>
    </w:lvl>
    <w:lvl w:ilvl="6">
      <w:start w:val="1"/>
      <w:numFmt w:val="decimal"/>
      <w:isLgl/>
      <w:lvlText w:val="%1.%2.%3.%4.%5.%6.%7."/>
      <w:lvlJc w:val="left"/>
      <w:pPr>
        <w:ind w:left="2040" w:hanging="1440"/>
      </w:pPr>
      <w:rPr>
        <w:rFonts w:hint="default"/>
        <w:b/>
      </w:rPr>
    </w:lvl>
    <w:lvl w:ilvl="7">
      <w:start w:val="1"/>
      <w:numFmt w:val="decimal"/>
      <w:isLgl/>
      <w:lvlText w:val="%1.%2.%3.%4.%5.%6.%7.%8."/>
      <w:lvlJc w:val="left"/>
      <w:pPr>
        <w:ind w:left="2040" w:hanging="1440"/>
      </w:pPr>
      <w:rPr>
        <w:rFonts w:hint="default"/>
        <w:b/>
      </w:rPr>
    </w:lvl>
    <w:lvl w:ilvl="8">
      <w:start w:val="1"/>
      <w:numFmt w:val="decimal"/>
      <w:isLgl/>
      <w:lvlText w:val="%1.%2.%3.%4.%5.%6.%7.%8.%9."/>
      <w:lvlJc w:val="left"/>
      <w:pPr>
        <w:ind w:left="2400" w:hanging="1800"/>
      </w:pPr>
      <w:rPr>
        <w:rFonts w:hint="default"/>
        <w:b/>
      </w:rPr>
    </w:lvl>
  </w:abstractNum>
  <w:num w:numId="1">
    <w:abstractNumId w:val="0"/>
    <w:lvlOverride w:ilvl="0">
      <w:lvl w:ilvl="0">
        <w:start w:val="65535"/>
        <w:numFmt w:val="bullet"/>
        <w:lvlText w:val="-"/>
        <w:legacy w:legacy="1" w:legacySpace="0" w:legacyIndent="137"/>
        <w:lvlJc w:val="left"/>
        <w:rPr>
          <w:rFonts w:ascii="Times New Roman" w:hAnsi="Times New Roman" w:cs="Times New Roman" w:hint="default"/>
        </w:rPr>
      </w:lvl>
    </w:lvlOverride>
  </w:num>
  <w:num w:numId="2">
    <w:abstractNumId w:val="20"/>
  </w:num>
  <w:num w:numId="3">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4">
    <w:abstractNumId w:val="29"/>
  </w:num>
  <w:num w:numId="5">
    <w:abstractNumId w:val="22"/>
  </w:num>
  <w:num w:numId="6">
    <w:abstractNumId w:val="11"/>
  </w:num>
  <w:num w:numId="7">
    <w:abstractNumId w:val="28"/>
  </w:num>
  <w:num w:numId="8">
    <w:abstractNumId w:val="27"/>
  </w:num>
  <w:num w:numId="9">
    <w:abstractNumId w:val="15"/>
  </w:num>
  <w:num w:numId="10">
    <w:abstractNumId w:val="16"/>
  </w:num>
  <w:num w:numId="11">
    <w:abstractNumId w:val="18"/>
  </w:num>
  <w:num w:numId="12">
    <w:abstractNumId w:val="26"/>
  </w:num>
  <w:num w:numId="13">
    <w:abstractNumId w:val="21"/>
  </w:num>
  <w:num w:numId="14">
    <w:abstractNumId w:val="19"/>
  </w:num>
  <w:num w:numId="15">
    <w:abstractNumId w:val="13"/>
  </w:num>
  <w:num w:numId="16">
    <w:abstractNumId w:val="12"/>
  </w:num>
  <w:num w:numId="17">
    <w:abstractNumId w:val="17"/>
  </w:num>
  <w:num w:numId="18">
    <w:abstractNumId w:val="14"/>
  </w:num>
  <w:num w:numId="19">
    <w:abstractNumId w:val="23"/>
  </w:num>
  <w:num w:numId="20">
    <w:abstractNumId w:val="25"/>
  </w:num>
  <w:num w:numId="21">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C70E2"/>
    <w:rsid w:val="0000170C"/>
    <w:rsid w:val="0000274F"/>
    <w:rsid w:val="00003BDD"/>
    <w:rsid w:val="00006543"/>
    <w:rsid w:val="000077BB"/>
    <w:rsid w:val="00007CBB"/>
    <w:rsid w:val="000115C9"/>
    <w:rsid w:val="000129E0"/>
    <w:rsid w:val="00012B54"/>
    <w:rsid w:val="00014301"/>
    <w:rsid w:val="00015276"/>
    <w:rsid w:val="000159D3"/>
    <w:rsid w:val="00016741"/>
    <w:rsid w:val="000204C3"/>
    <w:rsid w:val="0002093B"/>
    <w:rsid w:val="000211D2"/>
    <w:rsid w:val="000220D8"/>
    <w:rsid w:val="00022148"/>
    <w:rsid w:val="00024B8A"/>
    <w:rsid w:val="00024DA2"/>
    <w:rsid w:val="0002533F"/>
    <w:rsid w:val="00026C39"/>
    <w:rsid w:val="000277EE"/>
    <w:rsid w:val="00027B03"/>
    <w:rsid w:val="00030600"/>
    <w:rsid w:val="0003186D"/>
    <w:rsid w:val="0003260D"/>
    <w:rsid w:val="00032CAE"/>
    <w:rsid w:val="0003391B"/>
    <w:rsid w:val="00035537"/>
    <w:rsid w:val="000372D6"/>
    <w:rsid w:val="00037AC6"/>
    <w:rsid w:val="00037E42"/>
    <w:rsid w:val="0004037B"/>
    <w:rsid w:val="00040747"/>
    <w:rsid w:val="00041720"/>
    <w:rsid w:val="0004206D"/>
    <w:rsid w:val="0004306E"/>
    <w:rsid w:val="00044FD7"/>
    <w:rsid w:val="00045F9B"/>
    <w:rsid w:val="00047A9A"/>
    <w:rsid w:val="00047C2A"/>
    <w:rsid w:val="00050C48"/>
    <w:rsid w:val="00052FAE"/>
    <w:rsid w:val="00053088"/>
    <w:rsid w:val="000537D9"/>
    <w:rsid w:val="00054445"/>
    <w:rsid w:val="00055871"/>
    <w:rsid w:val="00055C8E"/>
    <w:rsid w:val="000649C0"/>
    <w:rsid w:val="00064BBF"/>
    <w:rsid w:val="0006693E"/>
    <w:rsid w:val="000703ED"/>
    <w:rsid w:val="000708A5"/>
    <w:rsid w:val="00071849"/>
    <w:rsid w:val="00072AC9"/>
    <w:rsid w:val="000730A4"/>
    <w:rsid w:val="0007356F"/>
    <w:rsid w:val="000738B5"/>
    <w:rsid w:val="00075A90"/>
    <w:rsid w:val="00076473"/>
    <w:rsid w:val="00076928"/>
    <w:rsid w:val="00077CD1"/>
    <w:rsid w:val="00080386"/>
    <w:rsid w:val="00081081"/>
    <w:rsid w:val="00081F4E"/>
    <w:rsid w:val="000834BD"/>
    <w:rsid w:val="00083D5E"/>
    <w:rsid w:val="00084A57"/>
    <w:rsid w:val="000850DA"/>
    <w:rsid w:val="000854D0"/>
    <w:rsid w:val="000854FE"/>
    <w:rsid w:val="00086243"/>
    <w:rsid w:val="0008746D"/>
    <w:rsid w:val="00092C5F"/>
    <w:rsid w:val="000963CA"/>
    <w:rsid w:val="00097530"/>
    <w:rsid w:val="000A2CDC"/>
    <w:rsid w:val="000A4407"/>
    <w:rsid w:val="000A60C0"/>
    <w:rsid w:val="000A61E3"/>
    <w:rsid w:val="000A74F2"/>
    <w:rsid w:val="000B23D1"/>
    <w:rsid w:val="000B5969"/>
    <w:rsid w:val="000B5C78"/>
    <w:rsid w:val="000B6EC2"/>
    <w:rsid w:val="000C00B0"/>
    <w:rsid w:val="000C086E"/>
    <w:rsid w:val="000C0DAF"/>
    <w:rsid w:val="000C1148"/>
    <w:rsid w:val="000C11A0"/>
    <w:rsid w:val="000C2081"/>
    <w:rsid w:val="000C2511"/>
    <w:rsid w:val="000C25F8"/>
    <w:rsid w:val="000C27E6"/>
    <w:rsid w:val="000C2F8F"/>
    <w:rsid w:val="000C3052"/>
    <w:rsid w:val="000C3ED9"/>
    <w:rsid w:val="000C438F"/>
    <w:rsid w:val="000C64F8"/>
    <w:rsid w:val="000C79F6"/>
    <w:rsid w:val="000D57CE"/>
    <w:rsid w:val="000E07D8"/>
    <w:rsid w:val="000E08F2"/>
    <w:rsid w:val="000E11A7"/>
    <w:rsid w:val="000E18D0"/>
    <w:rsid w:val="000E1D41"/>
    <w:rsid w:val="000E3463"/>
    <w:rsid w:val="000E41A7"/>
    <w:rsid w:val="000E4460"/>
    <w:rsid w:val="000E6A4B"/>
    <w:rsid w:val="000E6F40"/>
    <w:rsid w:val="000E763A"/>
    <w:rsid w:val="000F35F7"/>
    <w:rsid w:val="000F5264"/>
    <w:rsid w:val="000F5542"/>
    <w:rsid w:val="000F5E5E"/>
    <w:rsid w:val="000F6C10"/>
    <w:rsid w:val="000F79E0"/>
    <w:rsid w:val="000F7D33"/>
    <w:rsid w:val="00100E31"/>
    <w:rsid w:val="00101AD5"/>
    <w:rsid w:val="00105559"/>
    <w:rsid w:val="001059EC"/>
    <w:rsid w:val="00105AFB"/>
    <w:rsid w:val="001076C5"/>
    <w:rsid w:val="001101E6"/>
    <w:rsid w:val="001120F1"/>
    <w:rsid w:val="00112135"/>
    <w:rsid w:val="001122C2"/>
    <w:rsid w:val="001125E6"/>
    <w:rsid w:val="001132D5"/>
    <w:rsid w:val="00117BCC"/>
    <w:rsid w:val="00117EAB"/>
    <w:rsid w:val="00120DF2"/>
    <w:rsid w:val="00122E56"/>
    <w:rsid w:val="0012311E"/>
    <w:rsid w:val="001242EE"/>
    <w:rsid w:val="001257FC"/>
    <w:rsid w:val="00125CC4"/>
    <w:rsid w:val="00125DD5"/>
    <w:rsid w:val="0012672C"/>
    <w:rsid w:val="001269BE"/>
    <w:rsid w:val="00130C2C"/>
    <w:rsid w:val="00130F00"/>
    <w:rsid w:val="00131798"/>
    <w:rsid w:val="00131D37"/>
    <w:rsid w:val="00131F6D"/>
    <w:rsid w:val="00132038"/>
    <w:rsid w:val="001374C0"/>
    <w:rsid w:val="00137C92"/>
    <w:rsid w:val="00142151"/>
    <w:rsid w:val="001425EB"/>
    <w:rsid w:val="00143604"/>
    <w:rsid w:val="00145442"/>
    <w:rsid w:val="001474AA"/>
    <w:rsid w:val="001500DF"/>
    <w:rsid w:val="001502E6"/>
    <w:rsid w:val="00152307"/>
    <w:rsid w:val="00152936"/>
    <w:rsid w:val="001535EF"/>
    <w:rsid w:val="001540D6"/>
    <w:rsid w:val="001545C6"/>
    <w:rsid w:val="00155463"/>
    <w:rsid w:val="00156299"/>
    <w:rsid w:val="00160719"/>
    <w:rsid w:val="001625E7"/>
    <w:rsid w:val="00166182"/>
    <w:rsid w:val="00166926"/>
    <w:rsid w:val="00167609"/>
    <w:rsid w:val="00167868"/>
    <w:rsid w:val="00170025"/>
    <w:rsid w:val="00170F58"/>
    <w:rsid w:val="00172726"/>
    <w:rsid w:val="00172785"/>
    <w:rsid w:val="00172CAE"/>
    <w:rsid w:val="001730C8"/>
    <w:rsid w:val="00175B89"/>
    <w:rsid w:val="001770C4"/>
    <w:rsid w:val="0018148A"/>
    <w:rsid w:val="00182A55"/>
    <w:rsid w:val="00183DE1"/>
    <w:rsid w:val="00184D94"/>
    <w:rsid w:val="00185EFC"/>
    <w:rsid w:val="0018616C"/>
    <w:rsid w:val="001866F9"/>
    <w:rsid w:val="00186FF5"/>
    <w:rsid w:val="00187CB5"/>
    <w:rsid w:val="00191EA4"/>
    <w:rsid w:val="001928D6"/>
    <w:rsid w:val="0019378A"/>
    <w:rsid w:val="00195CA0"/>
    <w:rsid w:val="00196311"/>
    <w:rsid w:val="00197DE1"/>
    <w:rsid w:val="001A1FEA"/>
    <w:rsid w:val="001A4F54"/>
    <w:rsid w:val="001A6AA2"/>
    <w:rsid w:val="001A76E0"/>
    <w:rsid w:val="001A77BC"/>
    <w:rsid w:val="001A786E"/>
    <w:rsid w:val="001A7BAD"/>
    <w:rsid w:val="001B24D0"/>
    <w:rsid w:val="001B2F2F"/>
    <w:rsid w:val="001B3EA9"/>
    <w:rsid w:val="001B7703"/>
    <w:rsid w:val="001C05CF"/>
    <w:rsid w:val="001C1262"/>
    <w:rsid w:val="001C1AE4"/>
    <w:rsid w:val="001C2EA0"/>
    <w:rsid w:val="001C512B"/>
    <w:rsid w:val="001C65B6"/>
    <w:rsid w:val="001C7261"/>
    <w:rsid w:val="001D179C"/>
    <w:rsid w:val="001D238C"/>
    <w:rsid w:val="001D4566"/>
    <w:rsid w:val="001D4B8F"/>
    <w:rsid w:val="001D5054"/>
    <w:rsid w:val="001D5A41"/>
    <w:rsid w:val="001D6044"/>
    <w:rsid w:val="001D6068"/>
    <w:rsid w:val="001E07C8"/>
    <w:rsid w:val="001E1058"/>
    <w:rsid w:val="001E126A"/>
    <w:rsid w:val="001E1513"/>
    <w:rsid w:val="001E266D"/>
    <w:rsid w:val="001E2A4A"/>
    <w:rsid w:val="001E34DA"/>
    <w:rsid w:val="001E423E"/>
    <w:rsid w:val="001E607A"/>
    <w:rsid w:val="001E6E24"/>
    <w:rsid w:val="001E7938"/>
    <w:rsid w:val="001E7A55"/>
    <w:rsid w:val="001F065D"/>
    <w:rsid w:val="001F780A"/>
    <w:rsid w:val="001F7D83"/>
    <w:rsid w:val="0020023B"/>
    <w:rsid w:val="002011BB"/>
    <w:rsid w:val="002026CD"/>
    <w:rsid w:val="0020277B"/>
    <w:rsid w:val="0020451F"/>
    <w:rsid w:val="00204FF4"/>
    <w:rsid w:val="002112AD"/>
    <w:rsid w:val="00214092"/>
    <w:rsid w:val="002154FE"/>
    <w:rsid w:val="0021582B"/>
    <w:rsid w:val="002178BE"/>
    <w:rsid w:val="002206AA"/>
    <w:rsid w:val="002217B9"/>
    <w:rsid w:val="00224A65"/>
    <w:rsid w:val="00224CF7"/>
    <w:rsid w:val="0022529E"/>
    <w:rsid w:val="002252BD"/>
    <w:rsid w:val="002257CA"/>
    <w:rsid w:val="00225F97"/>
    <w:rsid w:val="0022645A"/>
    <w:rsid w:val="002278B1"/>
    <w:rsid w:val="00227FFE"/>
    <w:rsid w:val="0023008D"/>
    <w:rsid w:val="00231F14"/>
    <w:rsid w:val="002325FF"/>
    <w:rsid w:val="00232C98"/>
    <w:rsid w:val="00233C5F"/>
    <w:rsid w:val="002342A3"/>
    <w:rsid w:val="00234584"/>
    <w:rsid w:val="002345F4"/>
    <w:rsid w:val="00234B79"/>
    <w:rsid w:val="00235893"/>
    <w:rsid w:val="00235C2B"/>
    <w:rsid w:val="00236F2D"/>
    <w:rsid w:val="00240119"/>
    <w:rsid w:val="00240D12"/>
    <w:rsid w:val="00240DAD"/>
    <w:rsid w:val="002439A5"/>
    <w:rsid w:val="00243B74"/>
    <w:rsid w:val="00247927"/>
    <w:rsid w:val="00251A64"/>
    <w:rsid w:val="00252BDD"/>
    <w:rsid w:val="002540DB"/>
    <w:rsid w:val="00260C63"/>
    <w:rsid w:val="00263421"/>
    <w:rsid w:val="0026354B"/>
    <w:rsid w:val="00263C44"/>
    <w:rsid w:val="00266CAD"/>
    <w:rsid w:val="002671EB"/>
    <w:rsid w:val="002673ED"/>
    <w:rsid w:val="00270F02"/>
    <w:rsid w:val="00275783"/>
    <w:rsid w:val="00276D3E"/>
    <w:rsid w:val="00277D44"/>
    <w:rsid w:val="0028028A"/>
    <w:rsid w:val="00280715"/>
    <w:rsid w:val="00280D27"/>
    <w:rsid w:val="00280E91"/>
    <w:rsid w:val="00282118"/>
    <w:rsid w:val="00283184"/>
    <w:rsid w:val="0028466A"/>
    <w:rsid w:val="00284EBE"/>
    <w:rsid w:val="00287D9E"/>
    <w:rsid w:val="002901C9"/>
    <w:rsid w:val="00290C07"/>
    <w:rsid w:val="00291016"/>
    <w:rsid w:val="0029158E"/>
    <w:rsid w:val="002933EE"/>
    <w:rsid w:val="00293688"/>
    <w:rsid w:val="0029531C"/>
    <w:rsid w:val="0029616D"/>
    <w:rsid w:val="002979D6"/>
    <w:rsid w:val="00297E04"/>
    <w:rsid w:val="002A19E5"/>
    <w:rsid w:val="002A2808"/>
    <w:rsid w:val="002A2F94"/>
    <w:rsid w:val="002A2FA3"/>
    <w:rsid w:val="002A389E"/>
    <w:rsid w:val="002A415D"/>
    <w:rsid w:val="002A4294"/>
    <w:rsid w:val="002A4788"/>
    <w:rsid w:val="002A52C8"/>
    <w:rsid w:val="002A5323"/>
    <w:rsid w:val="002A5DC7"/>
    <w:rsid w:val="002A6F8E"/>
    <w:rsid w:val="002A7A48"/>
    <w:rsid w:val="002B0667"/>
    <w:rsid w:val="002B0DC0"/>
    <w:rsid w:val="002B18F9"/>
    <w:rsid w:val="002B1A2E"/>
    <w:rsid w:val="002B2428"/>
    <w:rsid w:val="002B30F9"/>
    <w:rsid w:val="002B5D9D"/>
    <w:rsid w:val="002B7A95"/>
    <w:rsid w:val="002C0884"/>
    <w:rsid w:val="002C28D0"/>
    <w:rsid w:val="002C48E2"/>
    <w:rsid w:val="002C4CC9"/>
    <w:rsid w:val="002C53E1"/>
    <w:rsid w:val="002C5A87"/>
    <w:rsid w:val="002C5D7B"/>
    <w:rsid w:val="002C65AD"/>
    <w:rsid w:val="002D06F3"/>
    <w:rsid w:val="002D0D99"/>
    <w:rsid w:val="002D253D"/>
    <w:rsid w:val="002D3D0D"/>
    <w:rsid w:val="002D43E7"/>
    <w:rsid w:val="002D5D00"/>
    <w:rsid w:val="002E16D3"/>
    <w:rsid w:val="002E2417"/>
    <w:rsid w:val="002E32FD"/>
    <w:rsid w:val="002E5491"/>
    <w:rsid w:val="002E59D1"/>
    <w:rsid w:val="002E5C24"/>
    <w:rsid w:val="002E5EDD"/>
    <w:rsid w:val="002E68E6"/>
    <w:rsid w:val="002E6CC6"/>
    <w:rsid w:val="002E7612"/>
    <w:rsid w:val="002E7A39"/>
    <w:rsid w:val="002F0661"/>
    <w:rsid w:val="002F0BE7"/>
    <w:rsid w:val="002F276F"/>
    <w:rsid w:val="002F2972"/>
    <w:rsid w:val="002F2A44"/>
    <w:rsid w:val="002F4087"/>
    <w:rsid w:val="002F5B7C"/>
    <w:rsid w:val="002F656F"/>
    <w:rsid w:val="003021FD"/>
    <w:rsid w:val="00304257"/>
    <w:rsid w:val="003042D1"/>
    <w:rsid w:val="00305C2F"/>
    <w:rsid w:val="003074DC"/>
    <w:rsid w:val="0031074E"/>
    <w:rsid w:val="003108F7"/>
    <w:rsid w:val="003125B4"/>
    <w:rsid w:val="00313CDF"/>
    <w:rsid w:val="00314E1D"/>
    <w:rsid w:val="003167E3"/>
    <w:rsid w:val="00320160"/>
    <w:rsid w:val="00320CFF"/>
    <w:rsid w:val="003219C2"/>
    <w:rsid w:val="00321A53"/>
    <w:rsid w:val="00321B89"/>
    <w:rsid w:val="00321BCA"/>
    <w:rsid w:val="00321F35"/>
    <w:rsid w:val="00325332"/>
    <w:rsid w:val="00325374"/>
    <w:rsid w:val="00325B01"/>
    <w:rsid w:val="003270AD"/>
    <w:rsid w:val="003276BA"/>
    <w:rsid w:val="00327AFB"/>
    <w:rsid w:val="00327DCE"/>
    <w:rsid w:val="00327F86"/>
    <w:rsid w:val="003314C5"/>
    <w:rsid w:val="00331B56"/>
    <w:rsid w:val="00333620"/>
    <w:rsid w:val="003348AD"/>
    <w:rsid w:val="00335318"/>
    <w:rsid w:val="00337C25"/>
    <w:rsid w:val="00340FCB"/>
    <w:rsid w:val="003429D6"/>
    <w:rsid w:val="00342A0C"/>
    <w:rsid w:val="003436F5"/>
    <w:rsid w:val="00345198"/>
    <w:rsid w:val="00345674"/>
    <w:rsid w:val="00351926"/>
    <w:rsid w:val="00351B3C"/>
    <w:rsid w:val="00352BA6"/>
    <w:rsid w:val="003542A1"/>
    <w:rsid w:val="003544D8"/>
    <w:rsid w:val="003563EF"/>
    <w:rsid w:val="00357BF2"/>
    <w:rsid w:val="00360668"/>
    <w:rsid w:val="00361237"/>
    <w:rsid w:val="003612E0"/>
    <w:rsid w:val="003618ED"/>
    <w:rsid w:val="00361F18"/>
    <w:rsid w:val="0036207B"/>
    <w:rsid w:val="00362C0D"/>
    <w:rsid w:val="00362E37"/>
    <w:rsid w:val="00365966"/>
    <w:rsid w:val="003665D7"/>
    <w:rsid w:val="0036702E"/>
    <w:rsid w:val="00367122"/>
    <w:rsid w:val="0036714B"/>
    <w:rsid w:val="00367EB3"/>
    <w:rsid w:val="00370CF3"/>
    <w:rsid w:val="00372723"/>
    <w:rsid w:val="00372930"/>
    <w:rsid w:val="00372A3B"/>
    <w:rsid w:val="00373532"/>
    <w:rsid w:val="00373644"/>
    <w:rsid w:val="00375C0A"/>
    <w:rsid w:val="00377C2D"/>
    <w:rsid w:val="00377F62"/>
    <w:rsid w:val="00380031"/>
    <w:rsid w:val="00382E7D"/>
    <w:rsid w:val="00384B67"/>
    <w:rsid w:val="003850F5"/>
    <w:rsid w:val="00385B0F"/>
    <w:rsid w:val="00386024"/>
    <w:rsid w:val="0038690B"/>
    <w:rsid w:val="00387450"/>
    <w:rsid w:val="00387470"/>
    <w:rsid w:val="00391209"/>
    <w:rsid w:val="00394119"/>
    <w:rsid w:val="0039452E"/>
    <w:rsid w:val="0039495F"/>
    <w:rsid w:val="003A09CB"/>
    <w:rsid w:val="003A345D"/>
    <w:rsid w:val="003A3B97"/>
    <w:rsid w:val="003A463C"/>
    <w:rsid w:val="003A4802"/>
    <w:rsid w:val="003A68F5"/>
    <w:rsid w:val="003B1309"/>
    <w:rsid w:val="003B32F3"/>
    <w:rsid w:val="003B4D13"/>
    <w:rsid w:val="003B69FD"/>
    <w:rsid w:val="003B762C"/>
    <w:rsid w:val="003C1EF5"/>
    <w:rsid w:val="003C2144"/>
    <w:rsid w:val="003C2898"/>
    <w:rsid w:val="003C2B5A"/>
    <w:rsid w:val="003C3CF8"/>
    <w:rsid w:val="003C4BA7"/>
    <w:rsid w:val="003C4FB5"/>
    <w:rsid w:val="003C50FD"/>
    <w:rsid w:val="003C654B"/>
    <w:rsid w:val="003C6B39"/>
    <w:rsid w:val="003C6B7D"/>
    <w:rsid w:val="003C7A1E"/>
    <w:rsid w:val="003D0882"/>
    <w:rsid w:val="003D0F9A"/>
    <w:rsid w:val="003D1C4F"/>
    <w:rsid w:val="003D2318"/>
    <w:rsid w:val="003D3703"/>
    <w:rsid w:val="003D451A"/>
    <w:rsid w:val="003D5275"/>
    <w:rsid w:val="003D7D29"/>
    <w:rsid w:val="003E05AF"/>
    <w:rsid w:val="003E0EB6"/>
    <w:rsid w:val="003E11A1"/>
    <w:rsid w:val="003E4604"/>
    <w:rsid w:val="003E47C2"/>
    <w:rsid w:val="003E5D87"/>
    <w:rsid w:val="003E6043"/>
    <w:rsid w:val="003E664C"/>
    <w:rsid w:val="003F0288"/>
    <w:rsid w:val="003F04CE"/>
    <w:rsid w:val="003F18A4"/>
    <w:rsid w:val="003F1CF4"/>
    <w:rsid w:val="003F31C3"/>
    <w:rsid w:val="003F4DF8"/>
    <w:rsid w:val="003F5076"/>
    <w:rsid w:val="003F5239"/>
    <w:rsid w:val="003F5794"/>
    <w:rsid w:val="003F5EDD"/>
    <w:rsid w:val="003F6474"/>
    <w:rsid w:val="003F7691"/>
    <w:rsid w:val="00400219"/>
    <w:rsid w:val="00401261"/>
    <w:rsid w:val="004020C9"/>
    <w:rsid w:val="004033FF"/>
    <w:rsid w:val="004042B0"/>
    <w:rsid w:val="004047CD"/>
    <w:rsid w:val="0040492C"/>
    <w:rsid w:val="00404968"/>
    <w:rsid w:val="0040704C"/>
    <w:rsid w:val="00410529"/>
    <w:rsid w:val="004109A7"/>
    <w:rsid w:val="00410C3E"/>
    <w:rsid w:val="00411C25"/>
    <w:rsid w:val="004139F4"/>
    <w:rsid w:val="00415303"/>
    <w:rsid w:val="00417716"/>
    <w:rsid w:val="00421839"/>
    <w:rsid w:val="00421FD6"/>
    <w:rsid w:val="0042274E"/>
    <w:rsid w:val="00425044"/>
    <w:rsid w:val="004255AE"/>
    <w:rsid w:val="00425DC2"/>
    <w:rsid w:val="004261D7"/>
    <w:rsid w:val="00430878"/>
    <w:rsid w:val="00431054"/>
    <w:rsid w:val="004310AA"/>
    <w:rsid w:val="00431600"/>
    <w:rsid w:val="00431DAB"/>
    <w:rsid w:val="00432850"/>
    <w:rsid w:val="0043314D"/>
    <w:rsid w:val="004331A8"/>
    <w:rsid w:val="00433C2D"/>
    <w:rsid w:val="00433E38"/>
    <w:rsid w:val="0043438C"/>
    <w:rsid w:val="00434BA2"/>
    <w:rsid w:val="00434CC9"/>
    <w:rsid w:val="00436138"/>
    <w:rsid w:val="00436CCD"/>
    <w:rsid w:val="00437B0D"/>
    <w:rsid w:val="004407B9"/>
    <w:rsid w:val="004421B2"/>
    <w:rsid w:val="004421BB"/>
    <w:rsid w:val="0044330E"/>
    <w:rsid w:val="0044376A"/>
    <w:rsid w:val="004439BB"/>
    <w:rsid w:val="004440BC"/>
    <w:rsid w:val="00444812"/>
    <w:rsid w:val="00445080"/>
    <w:rsid w:val="00445A13"/>
    <w:rsid w:val="004465EC"/>
    <w:rsid w:val="00446EA7"/>
    <w:rsid w:val="00447562"/>
    <w:rsid w:val="00450B4D"/>
    <w:rsid w:val="004512D7"/>
    <w:rsid w:val="004514D2"/>
    <w:rsid w:val="00452370"/>
    <w:rsid w:val="00452472"/>
    <w:rsid w:val="00452DFA"/>
    <w:rsid w:val="0045334F"/>
    <w:rsid w:val="00453B2E"/>
    <w:rsid w:val="00454648"/>
    <w:rsid w:val="00455E2F"/>
    <w:rsid w:val="004563A8"/>
    <w:rsid w:val="00456593"/>
    <w:rsid w:val="00456818"/>
    <w:rsid w:val="00456B10"/>
    <w:rsid w:val="00457DD6"/>
    <w:rsid w:val="00460E51"/>
    <w:rsid w:val="00462118"/>
    <w:rsid w:val="004622E5"/>
    <w:rsid w:val="00462397"/>
    <w:rsid w:val="00462986"/>
    <w:rsid w:val="00463529"/>
    <w:rsid w:val="00465243"/>
    <w:rsid w:val="00465939"/>
    <w:rsid w:val="004659C0"/>
    <w:rsid w:val="00465D65"/>
    <w:rsid w:val="004714D0"/>
    <w:rsid w:val="00471C3A"/>
    <w:rsid w:val="004744C9"/>
    <w:rsid w:val="00474701"/>
    <w:rsid w:val="004749CA"/>
    <w:rsid w:val="00476A7B"/>
    <w:rsid w:val="004778C5"/>
    <w:rsid w:val="00477B4B"/>
    <w:rsid w:val="004800B2"/>
    <w:rsid w:val="004811F5"/>
    <w:rsid w:val="0048210E"/>
    <w:rsid w:val="00484992"/>
    <w:rsid w:val="00485368"/>
    <w:rsid w:val="00486A60"/>
    <w:rsid w:val="00486B0F"/>
    <w:rsid w:val="00487D77"/>
    <w:rsid w:val="004916AC"/>
    <w:rsid w:val="004923F8"/>
    <w:rsid w:val="00494FB8"/>
    <w:rsid w:val="004A1530"/>
    <w:rsid w:val="004A1666"/>
    <w:rsid w:val="004A278D"/>
    <w:rsid w:val="004A49E3"/>
    <w:rsid w:val="004A5E11"/>
    <w:rsid w:val="004A73ED"/>
    <w:rsid w:val="004A77B8"/>
    <w:rsid w:val="004B11EE"/>
    <w:rsid w:val="004B1AE3"/>
    <w:rsid w:val="004B4ED5"/>
    <w:rsid w:val="004B59E5"/>
    <w:rsid w:val="004B6C9F"/>
    <w:rsid w:val="004B716D"/>
    <w:rsid w:val="004B7534"/>
    <w:rsid w:val="004B7815"/>
    <w:rsid w:val="004B7DF5"/>
    <w:rsid w:val="004C00C5"/>
    <w:rsid w:val="004C06FA"/>
    <w:rsid w:val="004C4136"/>
    <w:rsid w:val="004C4736"/>
    <w:rsid w:val="004C77BC"/>
    <w:rsid w:val="004C7CDE"/>
    <w:rsid w:val="004D0713"/>
    <w:rsid w:val="004D0A92"/>
    <w:rsid w:val="004D0B13"/>
    <w:rsid w:val="004D0E6D"/>
    <w:rsid w:val="004D4BE6"/>
    <w:rsid w:val="004D560C"/>
    <w:rsid w:val="004D6D52"/>
    <w:rsid w:val="004D744C"/>
    <w:rsid w:val="004E1485"/>
    <w:rsid w:val="004E1713"/>
    <w:rsid w:val="004E2115"/>
    <w:rsid w:val="004E4FEE"/>
    <w:rsid w:val="004E7403"/>
    <w:rsid w:val="004F01B8"/>
    <w:rsid w:val="004F031A"/>
    <w:rsid w:val="004F2937"/>
    <w:rsid w:val="004F3701"/>
    <w:rsid w:val="004F37DD"/>
    <w:rsid w:val="004F4FAE"/>
    <w:rsid w:val="005006C6"/>
    <w:rsid w:val="005006E7"/>
    <w:rsid w:val="00500EC1"/>
    <w:rsid w:val="00501756"/>
    <w:rsid w:val="005022F0"/>
    <w:rsid w:val="005029E8"/>
    <w:rsid w:val="0050532D"/>
    <w:rsid w:val="00506D2A"/>
    <w:rsid w:val="00506F8E"/>
    <w:rsid w:val="00511357"/>
    <w:rsid w:val="00512BFE"/>
    <w:rsid w:val="00513619"/>
    <w:rsid w:val="00514758"/>
    <w:rsid w:val="00514D36"/>
    <w:rsid w:val="0051563D"/>
    <w:rsid w:val="00516545"/>
    <w:rsid w:val="00516D93"/>
    <w:rsid w:val="00517AC3"/>
    <w:rsid w:val="00517C3F"/>
    <w:rsid w:val="0052037D"/>
    <w:rsid w:val="0052071E"/>
    <w:rsid w:val="005219AE"/>
    <w:rsid w:val="00522602"/>
    <w:rsid w:val="00522906"/>
    <w:rsid w:val="00526998"/>
    <w:rsid w:val="0052759F"/>
    <w:rsid w:val="0053001C"/>
    <w:rsid w:val="005301AB"/>
    <w:rsid w:val="0053154A"/>
    <w:rsid w:val="00532869"/>
    <w:rsid w:val="005361A4"/>
    <w:rsid w:val="0053721B"/>
    <w:rsid w:val="0054058E"/>
    <w:rsid w:val="00542BD5"/>
    <w:rsid w:val="00542FCC"/>
    <w:rsid w:val="0054427E"/>
    <w:rsid w:val="005444AC"/>
    <w:rsid w:val="0054485E"/>
    <w:rsid w:val="00544A27"/>
    <w:rsid w:val="00545079"/>
    <w:rsid w:val="00545EC1"/>
    <w:rsid w:val="00546C34"/>
    <w:rsid w:val="00546C68"/>
    <w:rsid w:val="00550DCD"/>
    <w:rsid w:val="00551333"/>
    <w:rsid w:val="00551D43"/>
    <w:rsid w:val="005536ED"/>
    <w:rsid w:val="00553894"/>
    <w:rsid w:val="00553D0C"/>
    <w:rsid w:val="00554795"/>
    <w:rsid w:val="00554D31"/>
    <w:rsid w:val="00555643"/>
    <w:rsid w:val="00557056"/>
    <w:rsid w:val="005600D8"/>
    <w:rsid w:val="00560B92"/>
    <w:rsid w:val="0056132A"/>
    <w:rsid w:val="005625E2"/>
    <w:rsid w:val="00562ED4"/>
    <w:rsid w:val="005637D3"/>
    <w:rsid w:val="00563A62"/>
    <w:rsid w:val="00563C06"/>
    <w:rsid w:val="005657D6"/>
    <w:rsid w:val="00566613"/>
    <w:rsid w:val="005703E4"/>
    <w:rsid w:val="00571D41"/>
    <w:rsid w:val="00574349"/>
    <w:rsid w:val="005813C3"/>
    <w:rsid w:val="005818FF"/>
    <w:rsid w:val="0058206C"/>
    <w:rsid w:val="00583BC3"/>
    <w:rsid w:val="0058572C"/>
    <w:rsid w:val="00585FC7"/>
    <w:rsid w:val="005862D3"/>
    <w:rsid w:val="00587548"/>
    <w:rsid w:val="00587ADD"/>
    <w:rsid w:val="005927AF"/>
    <w:rsid w:val="00594096"/>
    <w:rsid w:val="00595A1E"/>
    <w:rsid w:val="00595D92"/>
    <w:rsid w:val="0059662A"/>
    <w:rsid w:val="00596922"/>
    <w:rsid w:val="005A071E"/>
    <w:rsid w:val="005A1A73"/>
    <w:rsid w:val="005A29A8"/>
    <w:rsid w:val="005A2A86"/>
    <w:rsid w:val="005A2CEC"/>
    <w:rsid w:val="005A68C3"/>
    <w:rsid w:val="005A6E20"/>
    <w:rsid w:val="005A7123"/>
    <w:rsid w:val="005B0872"/>
    <w:rsid w:val="005B3660"/>
    <w:rsid w:val="005B5E05"/>
    <w:rsid w:val="005B7E6B"/>
    <w:rsid w:val="005C15D0"/>
    <w:rsid w:val="005C3A99"/>
    <w:rsid w:val="005C3D40"/>
    <w:rsid w:val="005C3DF3"/>
    <w:rsid w:val="005C43A8"/>
    <w:rsid w:val="005C50AD"/>
    <w:rsid w:val="005C607F"/>
    <w:rsid w:val="005C713B"/>
    <w:rsid w:val="005D0B1C"/>
    <w:rsid w:val="005D12B7"/>
    <w:rsid w:val="005D14ED"/>
    <w:rsid w:val="005D1B54"/>
    <w:rsid w:val="005D268E"/>
    <w:rsid w:val="005D339E"/>
    <w:rsid w:val="005D50ED"/>
    <w:rsid w:val="005D567F"/>
    <w:rsid w:val="005D5770"/>
    <w:rsid w:val="005D5B8E"/>
    <w:rsid w:val="005E110D"/>
    <w:rsid w:val="005E2A80"/>
    <w:rsid w:val="005E48A3"/>
    <w:rsid w:val="005E4AC9"/>
    <w:rsid w:val="005E4E21"/>
    <w:rsid w:val="005E5BE2"/>
    <w:rsid w:val="005E5E00"/>
    <w:rsid w:val="005E6ED4"/>
    <w:rsid w:val="005F1127"/>
    <w:rsid w:val="005F1729"/>
    <w:rsid w:val="005F187D"/>
    <w:rsid w:val="005F2463"/>
    <w:rsid w:val="005F2F91"/>
    <w:rsid w:val="005F3B55"/>
    <w:rsid w:val="005F3E52"/>
    <w:rsid w:val="005F3E82"/>
    <w:rsid w:val="005F49BF"/>
    <w:rsid w:val="005F5E34"/>
    <w:rsid w:val="005F6032"/>
    <w:rsid w:val="00600EBD"/>
    <w:rsid w:val="00601502"/>
    <w:rsid w:val="0060203E"/>
    <w:rsid w:val="00602826"/>
    <w:rsid w:val="00602CA7"/>
    <w:rsid w:val="00603D70"/>
    <w:rsid w:val="00604E4F"/>
    <w:rsid w:val="00606CA9"/>
    <w:rsid w:val="00611DA4"/>
    <w:rsid w:val="006150DA"/>
    <w:rsid w:val="006157C4"/>
    <w:rsid w:val="00615B94"/>
    <w:rsid w:val="00616A6B"/>
    <w:rsid w:val="006170B4"/>
    <w:rsid w:val="00620030"/>
    <w:rsid w:val="006229D5"/>
    <w:rsid w:val="00623821"/>
    <w:rsid w:val="00623DF0"/>
    <w:rsid w:val="0062456E"/>
    <w:rsid w:val="00625EF7"/>
    <w:rsid w:val="00631D1F"/>
    <w:rsid w:val="00631E66"/>
    <w:rsid w:val="00633F7B"/>
    <w:rsid w:val="00634091"/>
    <w:rsid w:val="006343D1"/>
    <w:rsid w:val="00634B60"/>
    <w:rsid w:val="00634C1A"/>
    <w:rsid w:val="006357F6"/>
    <w:rsid w:val="00636753"/>
    <w:rsid w:val="00636A34"/>
    <w:rsid w:val="0064058E"/>
    <w:rsid w:val="00643381"/>
    <w:rsid w:val="00644C14"/>
    <w:rsid w:val="00645C66"/>
    <w:rsid w:val="00646D29"/>
    <w:rsid w:val="00646D39"/>
    <w:rsid w:val="00647118"/>
    <w:rsid w:val="006507CC"/>
    <w:rsid w:val="006507D7"/>
    <w:rsid w:val="00650FAE"/>
    <w:rsid w:val="0065239B"/>
    <w:rsid w:val="00652FB5"/>
    <w:rsid w:val="006544F8"/>
    <w:rsid w:val="00655ADF"/>
    <w:rsid w:val="006566D8"/>
    <w:rsid w:val="00656990"/>
    <w:rsid w:val="00657B05"/>
    <w:rsid w:val="00660D9F"/>
    <w:rsid w:val="00661492"/>
    <w:rsid w:val="00661C51"/>
    <w:rsid w:val="006625A0"/>
    <w:rsid w:val="0066262E"/>
    <w:rsid w:val="00662D92"/>
    <w:rsid w:val="006640BD"/>
    <w:rsid w:val="006651F9"/>
    <w:rsid w:val="006661A4"/>
    <w:rsid w:val="00666CEF"/>
    <w:rsid w:val="006702F0"/>
    <w:rsid w:val="00670C9E"/>
    <w:rsid w:val="00670CD4"/>
    <w:rsid w:val="00671C2F"/>
    <w:rsid w:val="00674586"/>
    <w:rsid w:val="0067485D"/>
    <w:rsid w:val="00674B76"/>
    <w:rsid w:val="00675FF6"/>
    <w:rsid w:val="00676F25"/>
    <w:rsid w:val="006774C5"/>
    <w:rsid w:val="00677816"/>
    <w:rsid w:val="006800B4"/>
    <w:rsid w:val="00682379"/>
    <w:rsid w:val="00683609"/>
    <w:rsid w:val="006851DE"/>
    <w:rsid w:val="00685AC3"/>
    <w:rsid w:val="00686392"/>
    <w:rsid w:val="00686537"/>
    <w:rsid w:val="00686738"/>
    <w:rsid w:val="006874E0"/>
    <w:rsid w:val="006878F2"/>
    <w:rsid w:val="00687B76"/>
    <w:rsid w:val="0069050A"/>
    <w:rsid w:val="00690E64"/>
    <w:rsid w:val="00690FF1"/>
    <w:rsid w:val="00691BB0"/>
    <w:rsid w:val="00691C2B"/>
    <w:rsid w:val="006926BA"/>
    <w:rsid w:val="00692D63"/>
    <w:rsid w:val="00693F93"/>
    <w:rsid w:val="00694E77"/>
    <w:rsid w:val="006967DE"/>
    <w:rsid w:val="00697FF1"/>
    <w:rsid w:val="006A011A"/>
    <w:rsid w:val="006A0218"/>
    <w:rsid w:val="006A2117"/>
    <w:rsid w:val="006A4E6A"/>
    <w:rsid w:val="006A6679"/>
    <w:rsid w:val="006A6E02"/>
    <w:rsid w:val="006B0131"/>
    <w:rsid w:val="006B08B2"/>
    <w:rsid w:val="006B152E"/>
    <w:rsid w:val="006B6B77"/>
    <w:rsid w:val="006B70BA"/>
    <w:rsid w:val="006C1D64"/>
    <w:rsid w:val="006C1DCC"/>
    <w:rsid w:val="006C1FE4"/>
    <w:rsid w:val="006C2DB4"/>
    <w:rsid w:val="006C5255"/>
    <w:rsid w:val="006C6A8E"/>
    <w:rsid w:val="006C71CF"/>
    <w:rsid w:val="006D0394"/>
    <w:rsid w:val="006D0F1B"/>
    <w:rsid w:val="006D0FC9"/>
    <w:rsid w:val="006D1899"/>
    <w:rsid w:val="006D332A"/>
    <w:rsid w:val="006D3878"/>
    <w:rsid w:val="006D3F21"/>
    <w:rsid w:val="006D4582"/>
    <w:rsid w:val="006D4A85"/>
    <w:rsid w:val="006D4CDF"/>
    <w:rsid w:val="006D5937"/>
    <w:rsid w:val="006D5C39"/>
    <w:rsid w:val="006E00AE"/>
    <w:rsid w:val="006E02CD"/>
    <w:rsid w:val="006E09D7"/>
    <w:rsid w:val="006E0A56"/>
    <w:rsid w:val="006E1AC6"/>
    <w:rsid w:val="006E4961"/>
    <w:rsid w:val="006E4CFC"/>
    <w:rsid w:val="006E5624"/>
    <w:rsid w:val="006F01A7"/>
    <w:rsid w:val="006F07A0"/>
    <w:rsid w:val="006F08D4"/>
    <w:rsid w:val="006F0FD9"/>
    <w:rsid w:val="006F2F54"/>
    <w:rsid w:val="006F502E"/>
    <w:rsid w:val="006F5A30"/>
    <w:rsid w:val="006F6005"/>
    <w:rsid w:val="006F7B81"/>
    <w:rsid w:val="007003CE"/>
    <w:rsid w:val="00700C22"/>
    <w:rsid w:val="00701540"/>
    <w:rsid w:val="007016CE"/>
    <w:rsid w:val="00702573"/>
    <w:rsid w:val="00703732"/>
    <w:rsid w:val="00704010"/>
    <w:rsid w:val="00704F43"/>
    <w:rsid w:val="0070586E"/>
    <w:rsid w:val="00706DCB"/>
    <w:rsid w:val="00710E45"/>
    <w:rsid w:val="007117B2"/>
    <w:rsid w:val="007120FE"/>
    <w:rsid w:val="007124B7"/>
    <w:rsid w:val="00712CBD"/>
    <w:rsid w:val="007138C2"/>
    <w:rsid w:val="00714689"/>
    <w:rsid w:val="00715AFC"/>
    <w:rsid w:val="007167FC"/>
    <w:rsid w:val="007174BE"/>
    <w:rsid w:val="00721DF8"/>
    <w:rsid w:val="0072220D"/>
    <w:rsid w:val="0072343F"/>
    <w:rsid w:val="007234D0"/>
    <w:rsid w:val="007303F7"/>
    <w:rsid w:val="00732C95"/>
    <w:rsid w:val="007331C9"/>
    <w:rsid w:val="007336F7"/>
    <w:rsid w:val="007351F5"/>
    <w:rsid w:val="00735A46"/>
    <w:rsid w:val="00736A58"/>
    <w:rsid w:val="00736ACD"/>
    <w:rsid w:val="0074024C"/>
    <w:rsid w:val="0074051E"/>
    <w:rsid w:val="00740811"/>
    <w:rsid w:val="00741555"/>
    <w:rsid w:val="0074196A"/>
    <w:rsid w:val="00741BB2"/>
    <w:rsid w:val="00741DF9"/>
    <w:rsid w:val="007433DD"/>
    <w:rsid w:val="00743AA7"/>
    <w:rsid w:val="007457CF"/>
    <w:rsid w:val="00746CB3"/>
    <w:rsid w:val="00751743"/>
    <w:rsid w:val="007517B9"/>
    <w:rsid w:val="00752BFF"/>
    <w:rsid w:val="007549CC"/>
    <w:rsid w:val="007557B4"/>
    <w:rsid w:val="00756571"/>
    <w:rsid w:val="007574D6"/>
    <w:rsid w:val="007621B6"/>
    <w:rsid w:val="00764754"/>
    <w:rsid w:val="00764AF4"/>
    <w:rsid w:val="00765245"/>
    <w:rsid w:val="00766E2C"/>
    <w:rsid w:val="00767CA8"/>
    <w:rsid w:val="00767F5F"/>
    <w:rsid w:val="00770337"/>
    <w:rsid w:val="00770375"/>
    <w:rsid w:val="007705BD"/>
    <w:rsid w:val="00771F34"/>
    <w:rsid w:val="007742F9"/>
    <w:rsid w:val="0077518F"/>
    <w:rsid w:val="00777274"/>
    <w:rsid w:val="0077779C"/>
    <w:rsid w:val="00780B99"/>
    <w:rsid w:val="00781757"/>
    <w:rsid w:val="00784666"/>
    <w:rsid w:val="00785D49"/>
    <w:rsid w:val="00786BF7"/>
    <w:rsid w:val="007919BA"/>
    <w:rsid w:val="00791C6B"/>
    <w:rsid w:val="00791CFA"/>
    <w:rsid w:val="00792B23"/>
    <w:rsid w:val="00793697"/>
    <w:rsid w:val="00793CF1"/>
    <w:rsid w:val="00794F96"/>
    <w:rsid w:val="007950FF"/>
    <w:rsid w:val="00795474"/>
    <w:rsid w:val="00795928"/>
    <w:rsid w:val="007A066B"/>
    <w:rsid w:val="007A0E90"/>
    <w:rsid w:val="007A199F"/>
    <w:rsid w:val="007A1D46"/>
    <w:rsid w:val="007A2148"/>
    <w:rsid w:val="007A7775"/>
    <w:rsid w:val="007B0202"/>
    <w:rsid w:val="007B058C"/>
    <w:rsid w:val="007B0F6C"/>
    <w:rsid w:val="007B250B"/>
    <w:rsid w:val="007B3D08"/>
    <w:rsid w:val="007B3F80"/>
    <w:rsid w:val="007B53B7"/>
    <w:rsid w:val="007B601D"/>
    <w:rsid w:val="007C0437"/>
    <w:rsid w:val="007C1F73"/>
    <w:rsid w:val="007C2A6E"/>
    <w:rsid w:val="007C3A2A"/>
    <w:rsid w:val="007C487E"/>
    <w:rsid w:val="007C4F51"/>
    <w:rsid w:val="007C54BD"/>
    <w:rsid w:val="007C55AE"/>
    <w:rsid w:val="007C627E"/>
    <w:rsid w:val="007C6C27"/>
    <w:rsid w:val="007D017E"/>
    <w:rsid w:val="007D0B47"/>
    <w:rsid w:val="007D1BE6"/>
    <w:rsid w:val="007D2947"/>
    <w:rsid w:val="007D3523"/>
    <w:rsid w:val="007D365B"/>
    <w:rsid w:val="007D4D65"/>
    <w:rsid w:val="007D4E9E"/>
    <w:rsid w:val="007D5EC1"/>
    <w:rsid w:val="007E0251"/>
    <w:rsid w:val="007E02BF"/>
    <w:rsid w:val="007E2E17"/>
    <w:rsid w:val="007E4484"/>
    <w:rsid w:val="007E47E9"/>
    <w:rsid w:val="007E52A0"/>
    <w:rsid w:val="007E5E6D"/>
    <w:rsid w:val="007E621C"/>
    <w:rsid w:val="007F1A7F"/>
    <w:rsid w:val="007F2BF3"/>
    <w:rsid w:val="007F3894"/>
    <w:rsid w:val="007F41C3"/>
    <w:rsid w:val="007F4686"/>
    <w:rsid w:val="007F51A7"/>
    <w:rsid w:val="007F5A21"/>
    <w:rsid w:val="007F5B04"/>
    <w:rsid w:val="007F64A2"/>
    <w:rsid w:val="007F64D9"/>
    <w:rsid w:val="007F6524"/>
    <w:rsid w:val="007F6BDB"/>
    <w:rsid w:val="007F73E3"/>
    <w:rsid w:val="007F7FDA"/>
    <w:rsid w:val="00802565"/>
    <w:rsid w:val="008025CD"/>
    <w:rsid w:val="008045AB"/>
    <w:rsid w:val="00804B80"/>
    <w:rsid w:val="00805093"/>
    <w:rsid w:val="008055C3"/>
    <w:rsid w:val="00805AF9"/>
    <w:rsid w:val="0081074A"/>
    <w:rsid w:val="00811AE8"/>
    <w:rsid w:val="008122FB"/>
    <w:rsid w:val="008151E6"/>
    <w:rsid w:val="00816D0F"/>
    <w:rsid w:val="00820579"/>
    <w:rsid w:val="00820B70"/>
    <w:rsid w:val="00820CE5"/>
    <w:rsid w:val="008213A4"/>
    <w:rsid w:val="00822993"/>
    <w:rsid w:val="00823C33"/>
    <w:rsid w:val="00823D42"/>
    <w:rsid w:val="008246F5"/>
    <w:rsid w:val="00824D92"/>
    <w:rsid w:val="00824FA1"/>
    <w:rsid w:val="008257BA"/>
    <w:rsid w:val="008259D2"/>
    <w:rsid w:val="00827D66"/>
    <w:rsid w:val="0083000E"/>
    <w:rsid w:val="00833F5C"/>
    <w:rsid w:val="00834BC1"/>
    <w:rsid w:val="00835A72"/>
    <w:rsid w:val="00835C89"/>
    <w:rsid w:val="008362B5"/>
    <w:rsid w:val="008364FB"/>
    <w:rsid w:val="008368D0"/>
    <w:rsid w:val="00840E04"/>
    <w:rsid w:val="0084369F"/>
    <w:rsid w:val="0084429D"/>
    <w:rsid w:val="008445A1"/>
    <w:rsid w:val="00845493"/>
    <w:rsid w:val="0084710A"/>
    <w:rsid w:val="008479D6"/>
    <w:rsid w:val="00847DCE"/>
    <w:rsid w:val="0085011B"/>
    <w:rsid w:val="00851579"/>
    <w:rsid w:val="00851647"/>
    <w:rsid w:val="00852295"/>
    <w:rsid w:val="008535F0"/>
    <w:rsid w:val="00854C47"/>
    <w:rsid w:val="0085616A"/>
    <w:rsid w:val="00856EB4"/>
    <w:rsid w:val="00857B11"/>
    <w:rsid w:val="00860822"/>
    <w:rsid w:val="008610DE"/>
    <w:rsid w:val="008677DA"/>
    <w:rsid w:val="008706CD"/>
    <w:rsid w:val="00871675"/>
    <w:rsid w:val="00871D86"/>
    <w:rsid w:val="00873C00"/>
    <w:rsid w:val="00875BC0"/>
    <w:rsid w:val="008762C9"/>
    <w:rsid w:val="00877D09"/>
    <w:rsid w:val="00882A8B"/>
    <w:rsid w:val="008832C8"/>
    <w:rsid w:val="00884518"/>
    <w:rsid w:val="008846FD"/>
    <w:rsid w:val="00884A13"/>
    <w:rsid w:val="00884E9F"/>
    <w:rsid w:val="00885518"/>
    <w:rsid w:val="0089026D"/>
    <w:rsid w:val="00892C80"/>
    <w:rsid w:val="008962DF"/>
    <w:rsid w:val="0089654D"/>
    <w:rsid w:val="00896DC1"/>
    <w:rsid w:val="00897DDF"/>
    <w:rsid w:val="008A55B8"/>
    <w:rsid w:val="008A6F97"/>
    <w:rsid w:val="008A7B2C"/>
    <w:rsid w:val="008B084E"/>
    <w:rsid w:val="008B3006"/>
    <w:rsid w:val="008B5C62"/>
    <w:rsid w:val="008B71C8"/>
    <w:rsid w:val="008C0F9B"/>
    <w:rsid w:val="008C1921"/>
    <w:rsid w:val="008C24B7"/>
    <w:rsid w:val="008C2C3D"/>
    <w:rsid w:val="008C4139"/>
    <w:rsid w:val="008C45A6"/>
    <w:rsid w:val="008C4B6D"/>
    <w:rsid w:val="008C57D9"/>
    <w:rsid w:val="008C5A85"/>
    <w:rsid w:val="008C5E65"/>
    <w:rsid w:val="008C71DF"/>
    <w:rsid w:val="008D1B32"/>
    <w:rsid w:val="008D2E1E"/>
    <w:rsid w:val="008D3B0D"/>
    <w:rsid w:val="008D4DDC"/>
    <w:rsid w:val="008E0F89"/>
    <w:rsid w:val="008E1B61"/>
    <w:rsid w:val="008E2102"/>
    <w:rsid w:val="008E21C4"/>
    <w:rsid w:val="008E3F19"/>
    <w:rsid w:val="008E4083"/>
    <w:rsid w:val="008E4645"/>
    <w:rsid w:val="008E6084"/>
    <w:rsid w:val="008E627E"/>
    <w:rsid w:val="008E6822"/>
    <w:rsid w:val="008F06B4"/>
    <w:rsid w:val="008F4399"/>
    <w:rsid w:val="008F58FC"/>
    <w:rsid w:val="008F6DDE"/>
    <w:rsid w:val="008F6F94"/>
    <w:rsid w:val="008F7099"/>
    <w:rsid w:val="008F75B2"/>
    <w:rsid w:val="008F77B5"/>
    <w:rsid w:val="009007BC"/>
    <w:rsid w:val="00900BD8"/>
    <w:rsid w:val="009013FE"/>
    <w:rsid w:val="00903753"/>
    <w:rsid w:val="00904540"/>
    <w:rsid w:val="00905B93"/>
    <w:rsid w:val="009062C7"/>
    <w:rsid w:val="00907071"/>
    <w:rsid w:val="00907963"/>
    <w:rsid w:val="00907BA3"/>
    <w:rsid w:val="00907FF9"/>
    <w:rsid w:val="00910E3E"/>
    <w:rsid w:val="009111FC"/>
    <w:rsid w:val="0091201D"/>
    <w:rsid w:val="0091222E"/>
    <w:rsid w:val="009139E4"/>
    <w:rsid w:val="009141F9"/>
    <w:rsid w:val="0091503D"/>
    <w:rsid w:val="00917BC9"/>
    <w:rsid w:val="00920589"/>
    <w:rsid w:val="009242FC"/>
    <w:rsid w:val="009243D2"/>
    <w:rsid w:val="009245D2"/>
    <w:rsid w:val="00924744"/>
    <w:rsid w:val="00925844"/>
    <w:rsid w:val="009259BB"/>
    <w:rsid w:val="009260AE"/>
    <w:rsid w:val="00926289"/>
    <w:rsid w:val="00926FED"/>
    <w:rsid w:val="00927977"/>
    <w:rsid w:val="00927BAF"/>
    <w:rsid w:val="00930528"/>
    <w:rsid w:val="00930D10"/>
    <w:rsid w:val="00930D7D"/>
    <w:rsid w:val="00931484"/>
    <w:rsid w:val="00933AFB"/>
    <w:rsid w:val="00934E6B"/>
    <w:rsid w:val="00935529"/>
    <w:rsid w:val="00937425"/>
    <w:rsid w:val="00937DB7"/>
    <w:rsid w:val="009409BF"/>
    <w:rsid w:val="00941607"/>
    <w:rsid w:val="009425C7"/>
    <w:rsid w:val="00942E5B"/>
    <w:rsid w:val="00942FEE"/>
    <w:rsid w:val="009432BB"/>
    <w:rsid w:val="00944FA9"/>
    <w:rsid w:val="00945F88"/>
    <w:rsid w:val="00946A50"/>
    <w:rsid w:val="00947AED"/>
    <w:rsid w:val="00947CF5"/>
    <w:rsid w:val="00952679"/>
    <w:rsid w:val="009529B5"/>
    <w:rsid w:val="00952F9F"/>
    <w:rsid w:val="0095469D"/>
    <w:rsid w:val="00954EBE"/>
    <w:rsid w:val="009552C5"/>
    <w:rsid w:val="009574FD"/>
    <w:rsid w:val="00957ECC"/>
    <w:rsid w:val="00960CA1"/>
    <w:rsid w:val="0096105B"/>
    <w:rsid w:val="00961D75"/>
    <w:rsid w:val="00962A22"/>
    <w:rsid w:val="009651F4"/>
    <w:rsid w:val="00965245"/>
    <w:rsid w:val="00965B25"/>
    <w:rsid w:val="00965D37"/>
    <w:rsid w:val="00967B79"/>
    <w:rsid w:val="009706EB"/>
    <w:rsid w:val="00970A64"/>
    <w:rsid w:val="00970C21"/>
    <w:rsid w:val="00970C95"/>
    <w:rsid w:val="00971CA6"/>
    <w:rsid w:val="0097207D"/>
    <w:rsid w:val="00972603"/>
    <w:rsid w:val="00972D37"/>
    <w:rsid w:val="00974760"/>
    <w:rsid w:val="00975F6A"/>
    <w:rsid w:val="009766E1"/>
    <w:rsid w:val="00982055"/>
    <w:rsid w:val="00982B21"/>
    <w:rsid w:val="00982EB1"/>
    <w:rsid w:val="009835FC"/>
    <w:rsid w:val="00983B37"/>
    <w:rsid w:val="00983C5B"/>
    <w:rsid w:val="00983CAB"/>
    <w:rsid w:val="00983FDB"/>
    <w:rsid w:val="0098431C"/>
    <w:rsid w:val="00984C6F"/>
    <w:rsid w:val="009872E3"/>
    <w:rsid w:val="0098755A"/>
    <w:rsid w:val="00990FB4"/>
    <w:rsid w:val="00991D58"/>
    <w:rsid w:val="00992137"/>
    <w:rsid w:val="009921E8"/>
    <w:rsid w:val="00993DBF"/>
    <w:rsid w:val="00994AF6"/>
    <w:rsid w:val="00996153"/>
    <w:rsid w:val="0099638A"/>
    <w:rsid w:val="00996582"/>
    <w:rsid w:val="00996926"/>
    <w:rsid w:val="009A05D5"/>
    <w:rsid w:val="009A0843"/>
    <w:rsid w:val="009A0CC5"/>
    <w:rsid w:val="009A27A6"/>
    <w:rsid w:val="009A2F5B"/>
    <w:rsid w:val="009A44F7"/>
    <w:rsid w:val="009A4634"/>
    <w:rsid w:val="009A4E81"/>
    <w:rsid w:val="009A4F51"/>
    <w:rsid w:val="009A7957"/>
    <w:rsid w:val="009A7C7A"/>
    <w:rsid w:val="009B073A"/>
    <w:rsid w:val="009B0A71"/>
    <w:rsid w:val="009B299D"/>
    <w:rsid w:val="009B3356"/>
    <w:rsid w:val="009B3A89"/>
    <w:rsid w:val="009B3DF6"/>
    <w:rsid w:val="009B424E"/>
    <w:rsid w:val="009B4A4E"/>
    <w:rsid w:val="009B551A"/>
    <w:rsid w:val="009B66F3"/>
    <w:rsid w:val="009B7ACE"/>
    <w:rsid w:val="009C0E93"/>
    <w:rsid w:val="009C1F15"/>
    <w:rsid w:val="009C250C"/>
    <w:rsid w:val="009C2CD8"/>
    <w:rsid w:val="009C42C3"/>
    <w:rsid w:val="009C49E5"/>
    <w:rsid w:val="009C4D5B"/>
    <w:rsid w:val="009C532B"/>
    <w:rsid w:val="009C53C9"/>
    <w:rsid w:val="009C5F01"/>
    <w:rsid w:val="009C6347"/>
    <w:rsid w:val="009C6441"/>
    <w:rsid w:val="009C6EBD"/>
    <w:rsid w:val="009C70E2"/>
    <w:rsid w:val="009C7B22"/>
    <w:rsid w:val="009D02EE"/>
    <w:rsid w:val="009D1392"/>
    <w:rsid w:val="009D682B"/>
    <w:rsid w:val="009D6AAA"/>
    <w:rsid w:val="009D7A53"/>
    <w:rsid w:val="009E0E91"/>
    <w:rsid w:val="009E2E39"/>
    <w:rsid w:val="009E2FFA"/>
    <w:rsid w:val="009E30B2"/>
    <w:rsid w:val="009E4FA9"/>
    <w:rsid w:val="009E5A9A"/>
    <w:rsid w:val="009E5E68"/>
    <w:rsid w:val="009F197F"/>
    <w:rsid w:val="009F2D55"/>
    <w:rsid w:val="009F6E98"/>
    <w:rsid w:val="009F7E20"/>
    <w:rsid w:val="00A00DD9"/>
    <w:rsid w:val="00A01B6B"/>
    <w:rsid w:val="00A03785"/>
    <w:rsid w:val="00A04F53"/>
    <w:rsid w:val="00A074A5"/>
    <w:rsid w:val="00A076EA"/>
    <w:rsid w:val="00A07A7B"/>
    <w:rsid w:val="00A10560"/>
    <w:rsid w:val="00A1248B"/>
    <w:rsid w:val="00A1397F"/>
    <w:rsid w:val="00A14B86"/>
    <w:rsid w:val="00A14ECB"/>
    <w:rsid w:val="00A1645D"/>
    <w:rsid w:val="00A1732A"/>
    <w:rsid w:val="00A21FE6"/>
    <w:rsid w:val="00A23041"/>
    <w:rsid w:val="00A24067"/>
    <w:rsid w:val="00A249C5"/>
    <w:rsid w:val="00A2595D"/>
    <w:rsid w:val="00A25AA2"/>
    <w:rsid w:val="00A26757"/>
    <w:rsid w:val="00A27BC7"/>
    <w:rsid w:val="00A30115"/>
    <w:rsid w:val="00A303E4"/>
    <w:rsid w:val="00A307FB"/>
    <w:rsid w:val="00A31561"/>
    <w:rsid w:val="00A3352A"/>
    <w:rsid w:val="00A337AD"/>
    <w:rsid w:val="00A36020"/>
    <w:rsid w:val="00A3673E"/>
    <w:rsid w:val="00A371CE"/>
    <w:rsid w:val="00A40208"/>
    <w:rsid w:val="00A40678"/>
    <w:rsid w:val="00A40AE1"/>
    <w:rsid w:val="00A40F1A"/>
    <w:rsid w:val="00A443D7"/>
    <w:rsid w:val="00A45F6F"/>
    <w:rsid w:val="00A45F82"/>
    <w:rsid w:val="00A4668A"/>
    <w:rsid w:val="00A46C81"/>
    <w:rsid w:val="00A5267D"/>
    <w:rsid w:val="00A53255"/>
    <w:rsid w:val="00A5475E"/>
    <w:rsid w:val="00A54C9F"/>
    <w:rsid w:val="00A5531F"/>
    <w:rsid w:val="00A57BDD"/>
    <w:rsid w:val="00A57E47"/>
    <w:rsid w:val="00A60143"/>
    <w:rsid w:val="00A6083B"/>
    <w:rsid w:val="00A61025"/>
    <w:rsid w:val="00A61E3B"/>
    <w:rsid w:val="00A62222"/>
    <w:rsid w:val="00A622EE"/>
    <w:rsid w:val="00A626EB"/>
    <w:rsid w:val="00A6374F"/>
    <w:rsid w:val="00A63995"/>
    <w:rsid w:val="00A64E87"/>
    <w:rsid w:val="00A65C91"/>
    <w:rsid w:val="00A663BA"/>
    <w:rsid w:val="00A72327"/>
    <w:rsid w:val="00A72D9E"/>
    <w:rsid w:val="00A73322"/>
    <w:rsid w:val="00A74B59"/>
    <w:rsid w:val="00A75061"/>
    <w:rsid w:val="00A75524"/>
    <w:rsid w:val="00A75605"/>
    <w:rsid w:val="00A768AC"/>
    <w:rsid w:val="00A803E9"/>
    <w:rsid w:val="00A86690"/>
    <w:rsid w:val="00A874D9"/>
    <w:rsid w:val="00A87B0C"/>
    <w:rsid w:val="00A90665"/>
    <w:rsid w:val="00A90D2F"/>
    <w:rsid w:val="00A92B6E"/>
    <w:rsid w:val="00A94D11"/>
    <w:rsid w:val="00A94DB1"/>
    <w:rsid w:val="00A94EDA"/>
    <w:rsid w:val="00A968E4"/>
    <w:rsid w:val="00A97721"/>
    <w:rsid w:val="00AA00B3"/>
    <w:rsid w:val="00AA09F2"/>
    <w:rsid w:val="00AA3F9F"/>
    <w:rsid w:val="00AA54D9"/>
    <w:rsid w:val="00AB0C97"/>
    <w:rsid w:val="00AB1F0B"/>
    <w:rsid w:val="00AB286E"/>
    <w:rsid w:val="00AB54C9"/>
    <w:rsid w:val="00AC196D"/>
    <w:rsid w:val="00AC28AF"/>
    <w:rsid w:val="00AC29BF"/>
    <w:rsid w:val="00AC2E5F"/>
    <w:rsid w:val="00AC4F74"/>
    <w:rsid w:val="00AC6823"/>
    <w:rsid w:val="00AC70C3"/>
    <w:rsid w:val="00AD002A"/>
    <w:rsid w:val="00AD1C5C"/>
    <w:rsid w:val="00AD1F1D"/>
    <w:rsid w:val="00AD2B6B"/>
    <w:rsid w:val="00AD368A"/>
    <w:rsid w:val="00AD6846"/>
    <w:rsid w:val="00AE09AB"/>
    <w:rsid w:val="00AE1FD7"/>
    <w:rsid w:val="00AE2BA3"/>
    <w:rsid w:val="00AE2C49"/>
    <w:rsid w:val="00AE3850"/>
    <w:rsid w:val="00AE5C6D"/>
    <w:rsid w:val="00AE772C"/>
    <w:rsid w:val="00AF0275"/>
    <w:rsid w:val="00AF05AD"/>
    <w:rsid w:val="00AF29CE"/>
    <w:rsid w:val="00AF2E72"/>
    <w:rsid w:val="00AF2FD4"/>
    <w:rsid w:val="00AF3FF8"/>
    <w:rsid w:val="00AF44CB"/>
    <w:rsid w:val="00AF4FFE"/>
    <w:rsid w:val="00AF5E39"/>
    <w:rsid w:val="00AF6729"/>
    <w:rsid w:val="00B00B72"/>
    <w:rsid w:val="00B00C65"/>
    <w:rsid w:val="00B02795"/>
    <w:rsid w:val="00B02DA3"/>
    <w:rsid w:val="00B033B9"/>
    <w:rsid w:val="00B04704"/>
    <w:rsid w:val="00B0501B"/>
    <w:rsid w:val="00B06A37"/>
    <w:rsid w:val="00B06D56"/>
    <w:rsid w:val="00B0733F"/>
    <w:rsid w:val="00B10A60"/>
    <w:rsid w:val="00B10D33"/>
    <w:rsid w:val="00B1115F"/>
    <w:rsid w:val="00B111B6"/>
    <w:rsid w:val="00B11A85"/>
    <w:rsid w:val="00B1279E"/>
    <w:rsid w:val="00B1363A"/>
    <w:rsid w:val="00B13B7C"/>
    <w:rsid w:val="00B143C3"/>
    <w:rsid w:val="00B14B7B"/>
    <w:rsid w:val="00B208C5"/>
    <w:rsid w:val="00B2142C"/>
    <w:rsid w:val="00B22265"/>
    <w:rsid w:val="00B25E0F"/>
    <w:rsid w:val="00B27747"/>
    <w:rsid w:val="00B310C5"/>
    <w:rsid w:val="00B313F0"/>
    <w:rsid w:val="00B3148E"/>
    <w:rsid w:val="00B31744"/>
    <w:rsid w:val="00B327B9"/>
    <w:rsid w:val="00B3446C"/>
    <w:rsid w:val="00B368A1"/>
    <w:rsid w:val="00B37F40"/>
    <w:rsid w:val="00B401DF"/>
    <w:rsid w:val="00B423B8"/>
    <w:rsid w:val="00B428BF"/>
    <w:rsid w:val="00B459DF"/>
    <w:rsid w:val="00B45ECB"/>
    <w:rsid w:val="00B46A6D"/>
    <w:rsid w:val="00B46C6E"/>
    <w:rsid w:val="00B5094E"/>
    <w:rsid w:val="00B5173B"/>
    <w:rsid w:val="00B51816"/>
    <w:rsid w:val="00B51C30"/>
    <w:rsid w:val="00B550C8"/>
    <w:rsid w:val="00B55750"/>
    <w:rsid w:val="00B56421"/>
    <w:rsid w:val="00B565D9"/>
    <w:rsid w:val="00B5703A"/>
    <w:rsid w:val="00B57ED0"/>
    <w:rsid w:val="00B6116E"/>
    <w:rsid w:val="00B65EEA"/>
    <w:rsid w:val="00B66C4E"/>
    <w:rsid w:val="00B67340"/>
    <w:rsid w:val="00B67B24"/>
    <w:rsid w:val="00B7158F"/>
    <w:rsid w:val="00B74F62"/>
    <w:rsid w:val="00B76446"/>
    <w:rsid w:val="00B80166"/>
    <w:rsid w:val="00B84834"/>
    <w:rsid w:val="00B86B50"/>
    <w:rsid w:val="00B87EF1"/>
    <w:rsid w:val="00B9039F"/>
    <w:rsid w:val="00B91448"/>
    <w:rsid w:val="00B92910"/>
    <w:rsid w:val="00B93684"/>
    <w:rsid w:val="00B94A32"/>
    <w:rsid w:val="00B95312"/>
    <w:rsid w:val="00BA0B3D"/>
    <w:rsid w:val="00BA1FD2"/>
    <w:rsid w:val="00BA2C4D"/>
    <w:rsid w:val="00BA3036"/>
    <w:rsid w:val="00BA3246"/>
    <w:rsid w:val="00BA3BE8"/>
    <w:rsid w:val="00BA5378"/>
    <w:rsid w:val="00BA5B5B"/>
    <w:rsid w:val="00BA76ED"/>
    <w:rsid w:val="00BB149D"/>
    <w:rsid w:val="00BB19D3"/>
    <w:rsid w:val="00BB68FD"/>
    <w:rsid w:val="00BB76C4"/>
    <w:rsid w:val="00BB7946"/>
    <w:rsid w:val="00BC22B4"/>
    <w:rsid w:val="00BC2A2D"/>
    <w:rsid w:val="00BC304D"/>
    <w:rsid w:val="00BC475E"/>
    <w:rsid w:val="00BC4DB6"/>
    <w:rsid w:val="00BC514C"/>
    <w:rsid w:val="00BC53FB"/>
    <w:rsid w:val="00BC5FE2"/>
    <w:rsid w:val="00BC7206"/>
    <w:rsid w:val="00BD471D"/>
    <w:rsid w:val="00BD6BBE"/>
    <w:rsid w:val="00BD71EC"/>
    <w:rsid w:val="00BE0090"/>
    <w:rsid w:val="00BE00BF"/>
    <w:rsid w:val="00BE16B1"/>
    <w:rsid w:val="00BE279E"/>
    <w:rsid w:val="00BE3E2B"/>
    <w:rsid w:val="00BE485D"/>
    <w:rsid w:val="00BE5691"/>
    <w:rsid w:val="00BE6012"/>
    <w:rsid w:val="00BE6709"/>
    <w:rsid w:val="00BE6BC7"/>
    <w:rsid w:val="00BF0435"/>
    <w:rsid w:val="00BF2587"/>
    <w:rsid w:val="00BF3427"/>
    <w:rsid w:val="00BF428F"/>
    <w:rsid w:val="00BF6FF4"/>
    <w:rsid w:val="00BF7AA0"/>
    <w:rsid w:val="00C00D98"/>
    <w:rsid w:val="00C01184"/>
    <w:rsid w:val="00C01191"/>
    <w:rsid w:val="00C018CA"/>
    <w:rsid w:val="00C03E4D"/>
    <w:rsid w:val="00C03F60"/>
    <w:rsid w:val="00C04299"/>
    <w:rsid w:val="00C05C32"/>
    <w:rsid w:val="00C064BC"/>
    <w:rsid w:val="00C065AA"/>
    <w:rsid w:val="00C07CCD"/>
    <w:rsid w:val="00C120EE"/>
    <w:rsid w:val="00C1225D"/>
    <w:rsid w:val="00C14177"/>
    <w:rsid w:val="00C15F8B"/>
    <w:rsid w:val="00C15FE3"/>
    <w:rsid w:val="00C1643A"/>
    <w:rsid w:val="00C20BA8"/>
    <w:rsid w:val="00C20FA8"/>
    <w:rsid w:val="00C22031"/>
    <w:rsid w:val="00C227C9"/>
    <w:rsid w:val="00C2332E"/>
    <w:rsid w:val="00C2461D"/>
    <w:rsid w:val="00C25A95"/>
    <w:rsid w:val="00C271E0"/>
    <w:rsid w:val="00C32578"/>
    <w:rsid w:val="00C34998"/>
    <w:rsid w:val="00C361AD"/>
    <w:rsid w:val="00C3634C"/>
    <w:rsid w:val="00C36466"/>
    <w:rsid w:val="00C42382"/>
    <w:rsid w:val="00C43A56"/>
    <w:rsid w:val="00C4621E"/>
    <w:rsid w:val="00C4703E"/>
    <w:rsid w:val="00C47860"/>
    <w:rsid w:val="00C47B36"/>
    <w:rsid w:val="00C509B0"/>
    <w:rsid w:val="00C50EC5"/>
    <w:rsid w:val="00C50ECC"/>
    <w:rsid w:val="00C5104C"/>
    <w:rsid w:val="00C54069"/>
    <w:rsid w:val="00C57E02"/>
    <w:rsid w:val="00C600FD"/>
    <w:rsid w:val="00C6082E"/>
    <w:rsid w:val="00C60982"/>
    <w:rsid w:val="00C6144D"/>
    <w:rsid w:val="00C62B95"/>
    <w:rsid w:val="00C6391E"/>
    <w:rsid w:val="00C63A46"/>
    <w:rsid w:val="00C63A58"/>
    <w:rsid w:val="00C64569"/>
    <w:rsid w:val="00C66C0F"/>
    <w:rsid w:val="00C67FE7"/>
    <w:rsid w:val="00C72DFF"/>
    <w:rsid w:val="00C73543"/>
    <w:rsid w:val="00C76639"/>
    <w:rsid w:val="00C771F5"/>
    <w:rsid w:val="00C77356"/>
    <w:rsid w:val="00C77B80"/>
    <w:rsid w:val="00C80E8E"/>
    <w:rsid w:val="00C80F69"/>
    <w:rsid w:val="00C81E95"/>
    <w:rsid w:val="00C82A5C"/>
    <w:rsid w:val="00C83303"/>
    <w:rsid w:val="00C8368D"/>
    <w:rsid w:val="00C840C5"/>
    <w:rsid w:val="00C9134D"/>
    <w:rsid w:val="00C933B7"/>
    <w:rsid w:val="00C9521E"/>
    <w:rsid w:val="00C95EB8"/>
    <w:rsid w:val="00C96117"/>
    <w:rsid w:val="00CA0905"/>
    <w:rsid w:val="00CA0A25"/>
    <w:rsid w:val="00CA0BB2"/>
    <w:rsid w:val="00CA12A2"/>
    <w:rsid w:val="00CA1AF7"/>
    <w:rsid w:val="00CA2206"/>
    <w:rsid w:val="00CA3367"/>
    <w:rsid w:val="00CA40AA"/>
    <w:rsid w:val="00CA4EA6"/>
    <w:rsid w:val="00CA500C"/>
    <w:rsid w:val="00CA7129"/>
    <w:rsid w:val="00CB0067"/>
    <w:rsid w:val="00CB0EE0"/>
    <w:rsid w:val="00CB0F86"/>
    <w:rsid w:val="00CB10CC"/>
    <w:rsid w:val="00CB133C"/>
    <w:rsid w:val="00CB2A48"/>
    <w:rsid w:val="00CB35C8"/>
    <w:rsid w:val="00CB3E88"/>
    <w:rsid w:val="00CB51FE"/>
    <w:rsid w:val="00CB626B"/>
    <w:rsid w:val="00CB6359"/>
    <w:rsid w:val="00CB7052"/>
    <w:rsid w:val="00CC0D38"/>
    <w:rsid w:val="00CC19BB"/>
    <w:rsid w:val="00CC1DD8"/>
    <w:rsid w:val="00CC2ADF"/>
    <w:rsid w:val="00CC5A30"/>
    <w:rsid w:val="00CC6196"/>
    <w:rsid w:val="00CC735F"/>
    <w:rsid w:val="00CC7A46"/>
    <w:rsid w:val="00CC7AAD"/>
    <w:rsid w:val="00CC7CDF"/>
    <w:rsid w:val="00CD26DC"/>
    <w:rsid w:val="00CD29A6"/>
    <w:rsid w:val="00CD424C"/>
    <w:rsid w:val="00CD4E4D"/>
    <w:rsid w:val="00CD51E2"/>
    <w:rsid w:val="00CD5363"/>
    <w:rsid w:val="00CD63AD"/>
    <w:rsid w:val="00CD6460"/>
    <w:rsid w:val="00CD7000"/>
    <w:rsid w:val="00CE06C3"/>
    <w:rsid w:val="00CE1407"/>
    <w:rsid w:val="00CE274A"/>
    <w:rsid w:val="00CE3323"/>
    <w:rsid w:val="00CE353A"/>
    <w:rsid w:val="00CE6922"/>
    <w:rsid w:val="00CE7295"/>
    <w:rsid w:val="00CF0825"/>
    <w:rsid w:val="00CF09B7"/>
    <w:rsid w:val="00CF211D"/>
    <w:rsid w:val="00CF29B5"/>
    <w:rsid w:val="00CF2B09"/>
    <w:rsid w:val="00CF2B96"/>
    <w:rsid w:val="00CF2D8C"/>
    <w:rsid w:val="00CF362E"/>
    <w:rsid w:val="00CF434F"/>
    <w:rsid w:val="00CF4823"/>
    <w:rsid w:val="00CF604B"/>
    <w:rsid w:val="00CF745E"/>
    <w:rsid w:val="00D02CC4"/>
    <w:rsid w:val="00D03D76"/>
    <w:rsid w:val="00D062C1"/>
    <w:rsid w:val="00D06812"/>
    <w:rsid w:val="00D07052"/>
    <w:rsid w:val="00D108CB"/>
    <w:rsid w:val="00D11821"/>
    <w:rsid w:val="00D11CCE"/>
    <w:rsid w:val="00D127A7"/>
    <w:rsid w:val="00D1344F"/>
    <w:rsid w:val="00D13D01"/>
    <w:rsid w:val="00D14A70"/>
    <w:rsid w:val="00D15F40"/>
    <w:rsid w:val="00D16A76"/>
    <w:rsid w:val="00D2241F"/>
    <w:rsid w:val="00D264E9"/>
    <w:rsid w:val="00D2663C"/>
    <w:rsid w:val="00D268CD"/>
    <w:rsid w:val="00D2724B"/>
    <w:rsid w:val="00D27451"/>
    <w:rsid w:val="00D27921"/>
    <w:rsid w:val="00D27DA9"/>
    <w:rsid w:val="00D3043F"/>
    <w:rsid w:val="00D306D8"/>
    <w:rsid w:val="00D30E9C"/>
    <w:rsid w:val="00D31D2A"/>
    <w:rsid w:val="00D334A3"/>
    <w:rsid w:val="00D34A25"/>
    <w:rsid w:val="00D368F0"/>
    <w:rsid w:val="00D371AE"/>
    <w:rsid w:val="00D420CC"/>
    <w:rsid w:val="00D42EDB"/>
    <w:rsid w:val="00D4620E"/>
    <w:rsid w:val="00D467E6"/>
    <w:rsid w:val="00D46888"/>
    <w:rsid w:val="00D46E32"/>
    <w:rsid w:val="00D46EE9"/>
    <w:rsid w:val="00D501CB"/>
    <w:rsid w:val="00D512C5"/>
    <w:rsid w:val="00D53194"/>
    <w:rsid w:val="00D53864"/>
    <w:rsid w:val="00D54153"/>
    <w:rsid w:val="00D54A3A"/>
    <w:rsid w:val="00D550AA"/>
    <w:rsid w:val="00D553AF"/>
    <w:rsid w:val="00D55C2E"/>
    <w:rsid w:val="00D569B8"/>
    <w:rsid w:val="00D56A92"/>
    <w:rsid w:val="00D571A7"/>
    <w:rsid w:val="00D601EA"/>
    <w:rsid w:val="00D60DEA"/>
    <w:rsid w:val="00D60F71"/>
    <w:rsid w:val="00D624D7"/>
    <w:rsid w:val="00D62E30"/>
    <w:rsid w:val="00D631E9"/>
    <w:rsid w:val="00D633A3"/>
    <w:rsid w:val="00D63FFB"/>
    <w:rsid w:val="00D6423A"/>
    <w:rsid w:val="00D66513"/>
    <w:rsid w:val="00D66B1D"/>
    <w:rsid w:val="00D66FA2"/>
    <w:rsid w:val="00D678DB"/>
    <w:rsid w:val="00D718D2"/>
    <w:rsid w:val="00D73735"/>
    <w:rsid w:val="00D73D43"/>
    <w:rsid w:val="00D77E5D"/>
    <w:rsid w:val="00D80A38"/>
    <w:rsid w:val="00D80D3E"/>
    <w:rsid w:val="00D80EB7"/>
    <w:rsid w:val="00D841A9"/>
    <w:rsid w:val="00D85714"/>
    <w:rsid w:val="00D909BA"/>
    <w:rsid w:val="00D914CB"/>
    <w:rsid w:val="00D9202F"/>
    <w:rsid w:val="00D92055"/>
    <w:rsid w:val="00D92940"/>
    <w:rsid w:val="00D9353A"/>
    <w:rsid w:val="00D951DF"/>
    <w:rsid w:val="00D95435"/>
    <w:rsid w:val="00D95A90"/>
    <w:rsid w:val="00D97741"/>
    <w:rsid w:val="00DA1611"/>
    <w:rsid w:val="00DA6E6A"/>
    <w:rsid w:val="00DA6F81"/>
    <w:rsid w:val="00DA70CB"/>
    <w:rsid w:val="00DB0058"/>
    <w:rsid w:val="00DB10B7"/>
    <w:rsid w:val="00DB1112"/>
    <w:rsid w:val="00DB1EB4"/>
    <w:rsid w:val="00DB2F03"/>
    <w:rsid w:val="00DB39B8"/>
    <w:rsid w:val="00DB4BB0"/>
    <w:rsid w:val="00DB5D06"/>
    <w:rsid w:val="00DB6963"/>
    <w:rsid w:val="00DB7427"/>
    <w:rsid w:val="00DB7BDB"/>
    <w:rsid w:val="00DB7DE5"/>
    <w:rsid w:val="00DC00EE"/>
    <w:rsid w:val="00DC12D0"/>
    <w:rsid w:val="00DC1ADE"/>
    <w:rsid w:val="00DC23AE"/>
    <w:rsid w:val="00DC2EF2"/>
    <w:rsid w:val="00DC3DD2"/>
    <w:rsid w:val="00DC4C2C"/>
    <w:rsid w:val="00DC62F1"/>
    <w:rsid w:val="00DC7FDF"/>
    <w:rsid w:val="00DD0F70"/>
    <w:rsid w:val="00DD2C38"/>
    <w:rsid w:val="00DD3DC8"/>
    <w:rsid w:val="00DD4045"/>
    <w:rsid w:val="00DD45BD"/>
    <w:rsid w:val="00DD4944"/>
    <w:rsid w:val="00DD52A6"/>
    <w:rsid w:val="00DE2328"/>
    <w:rsid w:val="00DE3D10"/>
    <w:rsid w:val="00DE50BA"/>
    <w:rsid w:val="00DE50CB"/>
    <w:rsid w:val="00DE6999"/>
    <w:rsid w:val="00DE7E72"/>
    <w:rsid w:val="00DF0DE3"/>
    <w:rsid w:val="00DF21C5"/>
    <w:rsid w:val="00DF4544"/>
    <w:rsid w:val="00DF677A"/>
    <w:rsid w:val="00DF7240"/>
    <w:rsid w:val="00DF7FA4"/>
    <w:rsid w:val="00E00830"/>
    <w:rsid w:val="00E00EC4"/>
    <w:rsid w:val="00E01633"/>
    <w:rsid w:val="00E03D7B"/>
    <w:rsid w:val="00E05740"/>
    <w:rsid w:val="00E05FBA"/>
    <w:rsid w:val="00E115C3"/>
    <w:rsid w:val="00E11C4D"/>
    <w:rsid w:val="00E12033"/>
    <w:rsid w:val="00E125E6"/>
    <w:rsid w:val="00E12FF0"/>
    <w:rsid w:val="00E13535"/>
    <w:rsid w:val="00E1357D"/>
    <w:rsid w:val="00E13C2D"/>
    <w:rsid w:val="00E145FB"/>
    <w:rsid w:val="00E14F6E"/>
    <w:rsid w:val="00E17012"/>
    <w:rsid w:val="00E17467"/>
    <w:rsid w:val="00E2173F"/>
    <w:rsid w:val="00E228FA"/>
    <w:rsid w:val="00E23F63"/>
    <w:rsid w:val="00E25FD1"/>
    <w:rsid w:val="00E27D38"/>
    <w:rsid w:val="00E3128B"/>
    <w:rsid w:val="00E32C09"/>
    <w:rsid w:val="00E3676E"/>
    <w:rsid w:val="00E4116C"/>
    <w:rsid w:val="00E414C8"/>
    <w:rsid w:val="00E42F17"/>
    <w:rsid w:val="00E447C0"/>
    <w:rsid w:val="00E44810"/>
    <w:rsid w:val="00E44A63"/>
    <w:rsid w:val="00E47050"/>
    <w:rsid w:val="00E476FF"/>
    <w:rsid w:val="00E50FAE"/>
    <w:rsid w:val="00E51156"/>
    <w:rsid w:val="00E51476"/>
    <w:rsid w:val="00E5473A"/>
    <w:rsid w:val="00E54B74"/>
    <w:rsid w:val="00E54F87"/>
    <w:rsid w:val="00E55823"/>
    <w:rsid w:val="00E5799F"/>
    <w:rsid w:val="00E611D9"/>
    <w:rsid w:val="00E616E3"/>
    <w:rsid w:val="00E61D03"/>
    <w:rsid w:val="00E62B99"/>
    <w:rsid w:val="00E62D00"/>
    <w:rsid w:val="00E636B3"/>
    <w:rsid w:val="00E63EFA"/>
    <w:rsid w:val="00E64ADC"/>
    <w:rsid w:val="00E6504B"/>
    <w:rsid w:val="00E65249"/>
    <w:rsid w:val="00E66A9A"/>
    <w:rsid w:val="00E678AC"/>
    <w:rsid w:val="00E70C93"/>
    <w:rsid w:val="00E70D21"/>
    <w:rsid w:val="00E7181C"/>
    <w:rsid w:val="00E71DBB"/>
    <w:rsid w:val="00E74522"/>
    <w:rsid w:val="00E74A90"/>
    <w:rsid w:val="00E76BAA"/>
    <w:rsid w:val="00E7744B"/>
    <w:rsid w:val="00E77C3B"/>
    <w:rsid w:val="00E808FC"/>
    <w:rsid w:val="00E80A85"/>
    <w:rsid w:val="00E80CD9"/>
    <w:rsid w:val="00E82133"/>
    <w:rsid w:val="00E82589"/>
    <w:rsid w:val="00E8619A"/>
    <w:rsid w:val="00E919FE"/>
    <w:rsid w:val="00E92167"/>
    <w:rsid w:val="00E92670"/>
    <w:rsid w:val="00E93298"/>
    <w:rsid w:val="00E9573D"/>
    <w:rsid w:val="00E9673B"/>
    <w:rsid w:val="00E9689E"/>
    <w:rsid w:val="00E97928"/>
    <w:rsid w:val="00E97B49"/>
    <w:rsid w:val="00EA1457"/>
    <w:rsid w:val="00EA16FC"/>
    <w:rsid w:val="00EA2E0B"/>
    <w:rsid w:val="00EA3505"/>
    <w:rsid w:val="00EA398B"/>
    <w:rsid w:val="00EA4D18"/>
    <w:rsid w:val="00EA516E"/>
    <w:rsid w:val="00EA60A7"/>
    <w:rsid w:val="00EA6B50"/>
    <w:rsid w:val="00EA6CC5"/>
    <w:rsid w:val="00EB016A"/>
    <w:rsid w:val="00EB15BB"/>
    <w:rsid w:val="00EB1DEA"/>
    <w:rsid w:val="00EB2EBB"/>
    <w:rsid w:val="00EB3D82"/>
    <w:rsid w:val="00EB3DE1"/>
    <w:rsid w:val="00EB419C"/>
    <w:rsid w:val="00EB5093"/>
    <w:rsid w:val="00EB667F"/>
    <w:rsid w:val="00EB6AF7"/>
    <w:rsid w:val="00EB7CB6"/>
    <w:rsid w:val="00EC16A9"/>
    <w:rsid w:val="00EC16C2"/>
    <w:rsid w:val="00EC24BD"/>
    <w:rsid w:val="00EC302C"/>
    <w:rsid w:val="00EC42A5"/>
    <w:rsid w:val="00EC43C9"/>
    <w:rsid w:val="00EC5556"/>
    <w:rsid w:val="00ED0919"/>
    <w:rsid w:val="00ED128E"/>
    <w:rsid w:val="00ED18C9"/>
    <w:rsid w:val="00ED2CD1"/>
    <w:rsid w:val="00ED40FF"/>
    <w:rsid w:val="00ED4A56"/>
    <w:rsid w:val="00ED5D36"/>
    <w:rsid w:val="00ED6309"/>
    <w:rsid w:val="00ED6467"/>
    <w:rsid w:val="00ED7C8D"/>
    <w:rsid w:val="00EE1FD5"/>
    <w:rsid w:val="00EE407D"/>
    <w:rsid w:val="00EE662B"/>
    <w:rsid w:val="00EE71B3"/>
    <w:rsid w:val="00EE768C"/>
    <w:rsid w:val="00EF00A6"/>
    <w:rsid w:val="00EF233D"/>
    <w:rsid w:val="00EF34C5"/>
    <w:rsid w:val="00EF5641"/>
    <w:rsid w:val="00EF67D0"/>
    <w:rsid w:val="00EF76DF"/>
    <w:rsid w:val="00EF7EEB"/>
    <w:rsid w:val="00EF7FAC"/>
    <w:rsid w:val="00F00753"/>
    <w:rsid w:val="00F01031"/>
    <w:rsid w:val="00F01E43"/>
    <w:rsid w:val="00F02F08"/>
    <w:rsid w:val="00F02FAD"/>
    <w:rsid w:val="00F030AA"/>
    <w:rsid w:val="00F04F9A"/>
    <w:rsid w:val="00F05AB0"/>
    <w:rsid w:val="00F05BC8"/>
    <w:rsid w:val="00F07575"/>
    <w:rsid w:val="00F07687"/>
    <w:rsid w:val="00F0773C"/>
    <w:rsid w:val="00F13928"/>
    <w:rsid w:val="00F14507"/>
    <w:rsid w:val="00F155BE"/>
    <w:rsid w:val="00F15BD3"/>
    <w:rsid w:val="00F20049"/>
    <w:rsid w:val="00F2044C"/>
    <w:rsid w:val="00F20BA9"/>
    <w:rsid w:val="00F21197"/>
    <w:rsid w:val="00F22625"/>
    <w:rsid w:val="00F22C0D"/>
    <w:rsid w:val="00F22D1E"/>
    <w:rsid w:val="00F26E8B"/>
    <w:rsid w:val="00F27221"/>
    <w:rsid w:val="00F30C41"/>
    <w:rsid w:val="00F30FFD"/>
    <w:rsid w:val="00F31360"/>
    <w:rsid w:val="00F319D9"/>
    <w:rsid w:val="00F31BCD"/>
    <w:rsid w:val="00F33CFA"/>
    <w:rsid w:val="00F35E5A"/>
    <w:rsid w:val="00F37812"/>
    <w:rsid w:val="00F40507"/>
    <w:rsid w:val="00F40632"/>
    <w:rsid w:val="00F40A79"/>
    <w:rsid w:val="00F418F2"/>
    <w:rsid w:val="00F43313"/>
    <w:rsid w:val="00F43D3E"/>
    <w:rsid w:val="00F442B2"/>
    <w:rsid w:val="00F445BA"/>
    <w:rsid w:val="00F44B16"/>
    <w:rsid w:val="00F44B67"/>
    <w:rsid w:val="00F44EE9"/>
    <w:rsid w:val="00F45447"/>
    <w:rsid w:val="00F45C46"/>
    <w:rsid w:val="00F45CE8"/>
    <w:rsid w:val="00F46BCF"/>
    <w:rsid w:val="00F46E8B"/>
    <w:rsid w:val="00F47022"/>
    <w:rsid w:val="00F4741C"/>
    <w:rsid w:val="00F47B6F"/>
    <w:rsid w:val="00F510C6"/>
    <w:rsid w:val="00F51646"/>
    <w:rsid w:val="00F53E74"/>
    <w:rsid w:val="00F557C7"/>
    <w:rsid w:val="00F56A9F"/>
    <w:rsid w:val="00F60E4D"/>
    <w:rsid w:val="00F61052"/>
    <w:rsid w:val="00F61065"/>
    <w:rsid w:val="00F61816"/>
    <w:rsid w:val="00F62561"/>
    <w:rsid w:val="00F625E7"/>
    <w:rsid w:val="00F64216"/>
    <w:rsid w:val="00F64D46"/>
    <w:rsid w:val="00F70130"/>
    <w:rsid w:val="00F70482"/>
    <w:rsid w:val="00F7163A"/>
    <w:rsid w:val="00F71CF3"/>
    <w:rsid w:val="00F72D1D"/>
    <w:rsid w:val="00F72E68"/>
    <w:rsid w:val="00F740DE"/>
    <w:rsid w:val="00F7426E"/>
    <w:rsid w:val="00F7454D"/>
    <w:rsid w:val="00F7592D"/>
    <w:rsid w:val="00F80364"/>
    <w:rsid w:val="00F803DA"/>
    <w:rsid w:val="00F83547"/>
    <w:rsid w:val="00F84120"/>
    <w:rsid w:val="00F84784"/>
    <w:rsid w:val="00F85732"/>
    <w:rsid w:val="00F86079"/>
    <w:rsid w:val="00F91106"/>
    <w:rsid w:val="00F91395"/>
    <w:rsid w:val="00F915E3"/>
    <w:rsid w:val="00F91F70"/>
    <w:rsid w:val="00F92B2E"/>
    <w:rsid w:val="00F93BB3"/>
    <w:rsid w:val="00F93C12"/>
    <w:rsid w:val="00FA1C41"/>
    <w:rsid w:val="00FA2133"/>
    <w:rsid w:val="00FA409A"/>
    <w:rsid w:val="00FA4418"/>
    <w:rsid w:val="00FA47CA"/>
    <w:rsid w:val="00FA4809"/>
    <w:rsid w:val="00FA52B1"/>
    <w:rsid w:val="00FA644C"/>
    <w:rsid w:val="00FB0153"/>
    <w:rsid w:val="00FB02EA"/>
    <w:rsid w:val="00FB08FE"/>
    <w:rsid w:val="00FB0AEA"/>
    <w:rsid w:val="00FB158D"/>
    <w:rsid w:val="00FB2026"/>
    <w:rsid w:val="00FB4275"/>
    <w:rsid w:val="00FB437E"/>
    <w:rsid w:val="00FB4765"/>
    <w:rsid w:val="00FB4967"/>
    <w:rsid w:val="00FB4A4B"/>
    <w:rsid w:val="00FB759E"/>
    <w:rsid w:val="00FC0F90"/>
    <w:rsid w:val="00FC1F7D"/>
    <w:rsid w:val="00FC2306"/>
    <w:rsid w:val="00FC2888"/>
    <w:rsid w:val="00FC5321"/>
    <w:rsid w:val="00FC6C63"/>
    <w:rsid w:val="00FC7563"/>
    <w:rsid w:val="00FD07A4"/>
    <w:rsid w:val="00FD3249"/>
    <w:rsid w:val="00FD5513"/>
    <w:rsid w:val="00FD5C6E"/>
    <w:rsid w:val="00FD5D87"/>
    <w:rsid w:val="00FD6C46"/>
    <w:rsid w:val="00FD75B3"/>
    <w:rsid w:val="00FE0515"/>
    <w:rsid w:val="00FE08D3"/>
    <w:rsid w:val="00FE2868"/>
    <w:rsid w:val="00FE2C4F"/>
    <w:rsid w:val="00FE5D23"/>
    <w:rsid w:val="00FF04BA"/>
    <w:rsid w:val="00FF0CDC"/>
    <w:rsid w:val="00FF18E1"/>
    <w:rsid w:val="00FF19C9"/>
    <w:rsid w:val="00FF1FB0"/>
    <w:rsid w:val="00FF26F1"/>
    <w:rsid w:val="00FF5049"/>
    <w:rsid w:val="00FF58CC"/>
    <w:rsid w:val="00FF7BBB"/>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796501B-F906-48BE-A9DD-A030D3B79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0EC1"/>
    <w:rPr>
      <w:sz w:val="24"/>
      <w:lang w:val="en-US"/>
    </w:rPr>
  </w:style>
  <w:style w:type="paragraph" w:styleId="1">
    <w:name w:val="heading 1"/>
    <w:basedOn w:val="a"/>
    <w:next w:val="a"/>
    <w:link w:val="10"/>
    <w:uiPriority w:val="9"/>
    <w:qFormat/>
    <w:rsid w:val="00A5267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8A55B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 Знак,Знак"/>
    <w:basedOn w:val="a"/>
    <w:link w:val="a4"/>
    <w:rsid w:val="00500EC1"/>
    <w:pPr>
      <w:tabs>
        <w:tab w:val="center" w:pos="4536"/>
        <w:tab w:val="right" w:pos="9072"/>
      </w:tabs>
    </w:pPr>
  </w:style>
  <w:style w:type="paragraph" w:styleId="a5">
    <w:name w:val="Title"/>
    <w:basedOn w:val="a"/>
    <w:qFormat/>
    <w:rsid w:val="00500EC1"/>
    <w:pPr>
      <w:ind w:left="-540"/>
      <w:jc w:val="center"/>
    </w:pPr>
    <w:rPr>
      <w:b/>
      <w:sz w:val="40"/>
    </w:rPr>
  </w:style>
  <w:style w:type="paragraph" w:styleId="a6">
    <w:name w:val="Subtitle"/>
    <w:basedOn w:val="a"/>
    <w:link w:val="a7"/>
    <w:qFormat/>
    <w:rsid w:val="00500EC1"/>
    <w:pPr>
      <w:ind w:right="-694"/>
    </w:pPr>
    <w:rPr>
      <w:b/>
      <w:i/>
      <w:lang w:val="bg-BG"/>
    </w:rPr>
  </w:style>
  <w:style w:type="paragraph" w:styleId="a8">
    <w:name w:val="Balloon Text"/>
    <w:basedOn w:val="a"/>
    <w:semiHidden/>
    <w:rsid w:val="0002533F"/>
    <w:rPr>
      <w:rFonts w:ascii="Tahoma" w:hAnsi="Tahoma" w:cs="Tahoma"/>
      <w:sz w:val="16"/>
      <w:szCs w:val="16"/>
    </w:rPr>
  </w:style>
  <w:style w:type="character" w:styleId="a9">
    <w:name w:val="Hyperlink"/>
    <w:uiPriority w:val="99"/>
    <w:rsid w:val="006A6E02"/>
    <w:rPr>
      <w:color w:val="0000FF"/>
      <w:u w:val="single"/>
    </w:rPr>
  </w:style>
  <w:style w:type="paragraph" w:styleId="aa">
    <w:name w:val="List Paragraph"/>
    <w:basedOn w:val="a"/>
    <w:link w:val="ab"/>
    <w:uiPriority w:val="34"/>
    <w:qFormat/>
    <w:rsid w:val="00767CA8"/>
    <w:pPr>
      <w:ind w:left="720"/>
      <w:contextualSpacing/>
    </w:pPr>
  </w:style>
  <w:style w:type="character" w:customStyle="1" w:styleId="ab">
    <w:name w:val="Списък на абзаци Знак"/>
    <w:link w:val="aa"/>
    <w:uiPriority w:val="34"/>
    <w:locked/>
    <w:rsid w:val="00AB1F0B"/>
    <w:rPr>
      <w:sz w:val="24"/>
      <w:lang w:val="en-US"/>
    </w:rPr>
  </w:style>
  <w:style w:type="paragraph" w:styleId="ac">
    <w:name w:val="footer"/>
    <w:basedOn w:val="a"/>
    <w:link w:val="ad"/>
    <w:uiPriority w:val="99"/>
    <w:unhideWhenUsed/>
    <w:rsid w:val="00EA16FC"/>
    <w:pPr>
      <w:tabs>
        <w:tab w:val="center" w:pos="4536"/>
        <w:tab w:val="right" w:pos="9072"/>
      </w:tabs>
    </w:pPr>
  </w:style>
  <w:style w:type="character" w:customStyle="1" w:styleId="ad">
    <w:name w:val="Долен колонтитул Знак"/>
    <w:basedOn w:val="a0"/>
    <w:link w:val="ac"/>
    <w:uiPriority w:val="99"/>
    <w:rsid w:val="00EA16FC"/>
    <w:rPr>
      <w:sz w:val="24"/>
      <w:lang w:val="en-US"/>
    </w:rPr>
  </w:style>
  <w:style w:type="paragraph" w:styleId="3">
    <w:name w:val="Body Text 3"/>
    <w:basedOn w:val="a"/>
    <w:link w:val="30"/>
    <w:unhideWhenUsed/>
    <w:rsid w:val="00604E4F"/>
    <w:pPr>
      <w:jc w:val="both"/>
    </w:pPr>
    <w:rPr>
      <w:b/>
      <w:lang w:val="bg-BG" w:eastAsia="en-US"/>
    </w:rPr>
  </w:style>
  <w:style w:type="character" w:customStyle="1" w:styleId="30">
    <w:name w:val="Основен текст 3 Знак"/>
    <w:basedOn w:val="a0"/>
    <w:link w:val="3"/>
    <w:rsid w:val="00604E4F"/>
    <w:rPr>
      <w:b/>
      <w:sz w:val="24"/>
      <w:lang w:eastAsia="en-US"/>
    </w:rPr>
  </w:style>
  <w:style w:type="paragraph" w:customStyle="1" w:styleId="Style8">
    <w:name w:val="Style8"/>
    <w:basedOn w:val="a"/>
    <w:uiPriority w:val="99"/>
    <w:rsid w:val="00AB1F0B"/>
    <w:pPr>
      <w:widowControl w:val="0"/>
      <w:autoSpaceDE w:val="0"/>
      <w:autoSpaceDN w:val="0"/>
      <w:adjustRightInd w:val="0"/>
      <w:jc w:val="both"/>
    </w:pPr>
    <w:rPr>
      <w:szCs w:val="24"/>
      <w:lang w:val="bg-BG"/>
    </w:rPr>
  </w:style>
  <w:style w:type="character" w:customStyle="1" w:styleId="FontStyle13">
    <w:name w:val="Font Style13"/>
    <w:rsid w:val="00AB1F0B"/>
    <w:rPr>
      <w:rFonts w:ascii="Times New Roman" w:hAnsi="Times New Roman" w:cs="Times New Roman"/>
      <w:sz w:val="26"/>
      <w:szCs w:val="26"/>
    </w:rPr>
  </w:style>
  <w:style w:type="paragraph" w:customStyle="1" w:styleId="Style5">
    <w:name w:val="Style5"/>
    <w:basedOn w:val="a"/>
    <w:uiPriority w:val="99"/>
    <w:rsid w:val="00AB1F0B"/>
    <w:pPr>
      <w:widowControl w:val="0"/>
      <w:autoSpaceDE w:val="0"/>
      <w:autoSpaceDN w:val="0"/>
      <w:adjustRightInd w:val="0"/>
      <w:spacing w:line="298" w:lineRule="exact"/>
      <w:jc w:val="both"/>
    </w:pPr>
    <w:rPr>
      <w:szCs w:val="24"/>
      <w:lang w:val="bg-BG"/>
    </w:rPr>
  </w:style>
  <w:style w:type="paragraph" w:customStyle="1" w:styleId="Style6">
    <w:name w:val="Style6"/>
    <w:basedOn w:val="a"/>
    <w:rsid w:val="00AB1F0B"/>
    <w:pPr>
      <w:widowControl w:val="0"/>
      <w:autoSpaceDE w:val="0"/>
      <w:autoSpaceDN w:val="0"/>
      <w:adjustRightInd w:val="0"/>
      <w:spacing w:line="312" w:lineRule="exact"/>
      <w:ind w:firstLine="677"/>
      <w:jc w:val="both"/>
    </w:pPr>
    <w:rPr>
      <w:szCs w:val="24"/>
      <w:lang w:val="bg-BG"/>
    </w:rPr>
  </w:style>
  <w:style w:type="paragraph" w:customStyle="1" w:styleId="BodyTextIndent31">
    <w:name w:val="Body Text Indent 31"/>
    <w:basedOn w:val="a"/>
    <w:rsid w:val="00AB1F0B"/>
    <w:pPr>
      <w:suppressAutoHyphens/>
      <w:ind w:left="993" w:hanging="333"/>
      <w:jc w:val="both"/>
    </w:pPr>
    <w:rPr>
      <w:b/>
      <w:color w:val="000000"/>
      <w:lang w:val="bg-BG" w:eastAsia="ar-SA"/>
    </w:rPr>
  </w:style>
  <w:style w:type="paragraph" w:customStyle="1" w:styleId="Style1">
    <w:name w:val="Style1"/>
    <w:basedOn w:val="a"/>
    <w:uiPriority w:val="99"/>
    <w:rsid w:val="00AB1F0B"/>
    <w:pPr>
      <w:widowControl w:val="0"/>
      <w:autoSpaceDE w:val="0"/>
      <w:autoSpaceDN w:val="0"/>
      <w:adjustRightInd w:val="0"/>
    </w:pPr>
    <w:rPr>
      <w:szCs w:val="24"/>
      <w:lang w:val="bg-BG"/>
    </w:rPr>
  </w:style>
  <w:style w:type="character" w:customStyle="1" w:styleId="FontStyle37">
    <w:name w:val="Font Style37"/>
    <w:uiPriority w:val="99"/>
    <w:rsid w:val="00361237"/>
    <w:rPr>
      <w:rFonts w:ascii="Times New Roman" w:hAnsi="Times New Roman" w:cs="Times New Roman" w:hint="default"/>
      <w:sz w:val="22"/>
      <w:szCs w:val="22"/>
    </w:rPr>
  </w:style>
  <w:style w:type="character" w:customStyle="1" w:styleId="historyitemselected1">
    <w:name w:val="historyitemselected1"/>
    <w:basedOn w:val="a0"/>
    <w:rsid w:val="008962DF"/>
    <w:rPr>
      <w:b/>
      <w:bCs/>
      <w:color w:val="0086C6"/>
    </w:rPr>
  </w:style>
  <w:style w:type="paragraph" w:customStyle="1" w:styleId="Style">
    <w:name w:val="Style"/>
    <w:rsid w:val="00E9689E"/>
    <w:pPr>
      <w:widowControl w:val="0"/>
      <w:autoSpaceDE w:val="0"/>
      <w:autoSpaceDN w:val="0"/>
      <w:adjustRightInd w:val="0"/>
      <w:ind w:left="140" w:right="140" w:firstLine="840"/>
      <w:jc w:val="both"/>
    </w:pPr>
    <w:rPr>
      <w:sz w:val="24"/>
      <w:szCs w:val="24"/>
    </w:rPr>
  </w:style>
  <w:style w:type="character" w:customStyle="1" w:styleId="ae">
    <w:name w:val="Основен текст_"/>
    <w:link w:val="11"/>
    <w:locked/>
    <w:rsid w:val="00325332"/>
    <w:rPr>
      <w:sz w:val="26"/>
      <w:szCs w:val="26"/>
      <w:shd w:val="clear" w:color="auto" w:fill="FFFFFF"/>
    </w:rPr>
  </w:style>
  <w:style w:type="paragraph" w:customStyle="1" w:styleId="11">
    <w:name w:val="Основен текст1"/>
    <w:basedOn w:val="a"/>
    <w:link w:val="ae"/>
    <w:rsid w:val="00325332"/>
    <w:pPr>
      <w:shd w:val="clear" w:color="auto" w:fill="FFFFFF"/>
      <w:spacing w:before="180" w:after="60" w:line="0" w:lineRule="atLeast"/>
      <w:ind w:hanging="820"/>
      <w:jc w:val="both"/>
    </w:pPr>
    <w:rPr>
      <w:sz w:val="26"/>
      <w:szCs w:val="26"/>
      <w:lang w:val="bg-BG"/>
    </w:rPr>
  </w:style>
  <w:style w:type="character" w:customStyle="1" w:styleId="af">
    <w:name w:val="Основен текст Знак"/>
    <w:aliases w:val="Body Знак,block style Знак,block style Знак Знак Знак,Body Text Char Знак"/>
    <w:basedOn w:val="a0"/>
    <w:link w:val="af0"/>
    <w:locked/>
    <w:rsid w:val="00FB437E"/>
    <w:rPr>
      <w:lang w:eastAsia="ko-KR"/>
    </w:rPr>
  </w:style>
  <w:style w:type="paragraph" w:styleId="af0">
    <w:name w:val="Body Text"/>
    <w:aliases w:val="Body,block style,block style Знак Знак,Body Text Char"/>
    <w:basedOn w:val="a"/>
    <w:link w:val="af"/>
    <w:unhideWhenUsed/>
    <w:rsid w:val="00FB437E"/>
    <w:pPr>
      <w:widowControl w:val="0"/>
      <w:autoSpaceDE w:val="0"/>
      <w:autoSpaceDN w:val="0"/>
      <w:adjustRightInd w:val="0"/>
      <w:spacing w:after="120"/>
    </w:pPr>
    <w:rPr>
      <w:sz w:val="20"/>
      <w:lang w:val="bg-BG" w:eastAsia="ko-KR"/>
    </w:rPr>
  </w:style>
  <w:style w:type="character" w:customStyle="1" w:styleId="12">
    <w:name w:val="Основен текст Знак1"/>
    <w:basedOn w:val="a0"/>
    <w:uiPriority w:val="99"/>
    <w:semiHidden/>
    <w:rsid w:val="00FB437E"/>
    <w:rPr>
      <w:sz w:val="24"/>
      <w:lang w:val="en-US"/>
    </w:rPr>
  </w:style>
  <w:style w:type="paragraph" w:customStyle="1" w:styleId="text-3mezera">
    <w:name w:val="text - 3 mezera"/>
    <w:basedOn w:val="a"/>
    <w:rsid w:val="00F442B2"/>
    <w:pPr>
      <w:widowControl w:val="0"/>
      <w:spacing w:before="60" w:line="240" w:lineRule="exact"/>
      <w:jc w:val="both"/>
    </w:pPr>
    <w:rPr>
      <w:rFonts w:ascii="Arial" w:hAnsi="Arial" w:cs="Arial"/>
      <w:szCs w:val="24"/>
      <w:lang w:val="cs-CZ" w:eastAsia="en-US"/>
    </w:rPr>
  </w:style>
  <w:style w:type="character" w:customStyle="1" w:styleId="ala">
    <w:name w:val="al_a"/>
    <w:basedOn w:val="a0"/>
    <w:rsid w:val="006D0394"/>
  </w:style>
  <w:style w:type="paragraph" w:styleId="af1">
    <w:name w:val="annotation text"/>
    <w:basedOn w:val="a"/>
    <w:link w:val="af2"/>
    <w:rsid w:val="006D0394"/>
    <w:rPr>
      <w:sz w:val="20"/>
      <w:lang w:val="bg-BG"/>
    </w:rPr>
  </w:style>
  <w:style w:type="character" w:customStyle="1" w:styleId="af2">
    <w:name w:val="Текст на коментар Знак"/>
    <w:basedOn w:val="a0"/>
    <w:link w:val="af1"/>
    <w:rsid w:val="006D0394"/>
  </w:style>
  <w:style w:type="paragraph" w:customStyle="1" w:styleId="Default">
    <w:name w:val="Default"/>
    <w:rsid w:val="00AA54D9"/>
    <w:pPr>
      <w:autoSpaceDE w:val="0"/>
      <w:autoSpaceDN w:val="0"/>
      <w:adjustRightInd w:val="0"/>
    </w:pPr>
    <w:rPr>
      <w:color w:val="000000"/>
      <w:sz w:val="24"/>
      <w:szCs w:val="24"/>
      <w:lang w:val="en-US" w:eastAsia="en-US"/>
    </w:rPr>
  </w:style>
  <w:style w:type="character" w:styleId="af3">
    <w:name w:val="Placeholder Text"/>
    <w:basedOn w:val="a0"/>
    <w:uiPriority w:val="99"/>
    <w:semiHidden/>
    <w:rsid w:val="00962A22"/>
    <w:rPr>
      <w:color w:val="808080"/>
    </w:rPr>
  </w:style>
  <w:style w:type="paragraph" w:customStyle="1" w:styleId="CharChar4">
    <w:name w:val="Char Char4"/>
    <w:basedOn w:val="a"/>
    <w:rsid w:val="00FB158D"/>
    <w:pPr>
      <w:tabs>
        <w:tab w:val="left" w:pos="709"/>
        <w:tab w:val="num" w:pos="1260"/>
      </w:tabs>
      <w:spacing w:after="120"/>
      <w:ind w:firstLine="540"/>
      <w:jc w:val="both"/>
    </w:pPr>
    <w:rPr>
      <w:rFonts w:ascii="Tahoma" w:hAnsi="Tahoma"/>
      <w:szCs w:val="24"/>
      <w:lang w:val="pl-PL" w:eastAsia="pl-PL"/>
    </w:rPr>
  </w:style>
  <w:style w:type="paragraph" w:customStyle="1" w:styleId="Style14">
    <w:name w:val="Style14"/>
    <w:basedOn w:val="a"/>
    <w:uiPriority w:val="99"/>
    <w:rsid w:val="00373532"/>
    <w:pPr>
      <w:widowControl w:val="0"/>
      <w:autoSpaceDE w:val="0"/>
      <w:autoSpaceDN w:val="0"/>
      <w:adjustRightInd w:val="0"/>
      <w:spacing w:line="274" w:lineRule="exact"/>
      <w:jc w:val="both"/>
    </w:pPr>
    <w:rPr>
      <w:rFonts w:eastAsiaTheme="minorEastAsia"/>
      <w:szCs w:val="24"/>
      <w:lang w:val="bg-BG"/>
    </w:rPr>
  </w:style>
  <w:style w:type="paragraph" w:customStyle="1" w:styleId="Style22">
    <w:name w:val="Style22"/>
    <w:basedOn w:val="a"/>
    <w:uiPriority w:val="99"/>
    <w:rsid w:val="00373532"/>
    <w:pPr>
      <w:widowControl w:val="0"/>
      <w:autoSpaceDE w:val="0"/>
      <w:autoSpaceDN w:val="0"/>
      <w:adjustRightInd w:val="0"/>
      <w:jc w:val="both"/>
    </w:pPr>
    <w:rPr>
      <w:rFonts w:eastAsiaTheme="minorEastAsia"/>
      <w:szCs w:val="24"/>
      <w:lang w:val="bg-BG"/>
    </w:rPr>
  </w:style>
  <w:style w:type="paragraph" w:customStyle="1" w:styleId="Style24">
    <w:name w:val="Style24"/>
    <w:basedOn w:val="a"/>
    <w:uiPriority w:val="99"/>
    <w:rsid w:val="00373532"/>
    <w:pPr>
      <w:widowControl w:val="0"/>
      <w:autoSpaceDE w:val="0"/>
      <w:autoSpaceDN w:val="0"/>
      <w:adjustRightInd w:val="0"/>
      <w:spacing w:line="281" w:lineRule="exact"/>
      <w:ind w:firstLine="281"/>
      <w:jc w:val="both"/>
    </w:pPr>
    <w:rPr>
      <w:rFonts w:eastAsiaTheme="minorEastAsia"/>
      <w:szCs w:val="24"/>
      <w:lang w:val="bg-BG"/>
    </w:rPr>
  </w:style>
  <w:style w:type="paragraph" w:customStyle="1" w:styleId="Style25">
    <w:name w:val="Style25"/>
    <w:basedOn w:val="a"/>
    <w:uiPriority w:val="99"/>
    <w:rsid w:val="00373532"/>
    <w:pPr>
      <w:widowControl w:val="0"/>
      <w:autoSpaceDE w:val="0"/>
      <w:autoSpaceDN w:val="0"/>
      <w:adjustRightInd w:val="0"/>
      <w:spacing w:line="274" w:lineRule="exact"/>
      <w:jc w:val="both"/>
    </w:pPr>
    <w:rPr>
      <w:rFonts w:eastAsiaTheme="minorEastAsia"/>
      <w:szCs w:val="24"/>
      <w:lang w:val="bg-BG"/>
    </w:rPr>
  </w:style>
  <w:style w:type="paragraph" w:customStyle="1" w:styleId="Style26">
    <w:name w:val="Style26"/>
    <w:basedOn w:val="a"/>
    <w:uiPriority w:val="99"/>
    <w:rsid w:val="00373532"/>
    <w:pPr>
      <w:widowControl w:val="0"/>
      <w:autoSpaceDE w:val="0"/>
      <w:autoSpaceDN w:val="0"/>
      <w:adjustRightInd w:val="0"/>
      <w:spacing w:line="281" w:lineRule="exact"/>
      <w:ind w:firstLine="238"/>
      <w:jc w:val="both"/>
    </w:pPr>
    <w:rPr>
      <w:rFonts w:eastAsiaTheme="minorEastAsia"/>
      <w:szCs w:val="24"/>
      <w:lang w:val="bg-BG"/>
    </w:rPr>
  </w:style>
  <w:style w:type="paragraph" w:customStyle="1" w:styleId="Style27">
    <w:name w:val="Style27"/>
    <w:basedOn w:val="a"/>
    <w:uiPriority w:val="99"/>
    <w:rsid w:val="00373532"/>
    <w:pPr>
      <w:widowControl w:val="0"/>
      <w:autoSpaceDE w:val="0"/>
      <w:autoSpaceDN w:val="0"/>
      <w:adjustRightInd w:val="0"/>
      <w:spacing w:line="274" w:lineRule="exact"/>
      <w:jc w:val="both"/>
    </w:pPr>
    <w:rPr>
      <w:rFonts w:eastAsiaTheme="minorEastAsia"/>
      <w:szCs w:val="24"/>
      <w:lang w:val="bg-BG"/>
    </w:rPr>
  </w:style>
  <w:style w:type="paragraph" w:customStyle="1" w:styleId="Style29">
    <w:name w:val="Style29"/>
    <w:basedOn w:val="a"/>
    <w:uiPriority w:val="99"/>
    <w:rsid w:val="00373532"/>
    <w:pPr>
      <w:widowControl w:val="0"/>
      <w:autoSpaceDE w:val="0"/>
      <w:autoSpaceDN w:val="0"/>
      <w:adjustRightInd w:val="0"/>
      <w:spacing w:line="274" w:lineRule="exact"/>
      <w:ind w:firstLine="281"/>
      <w:jc w:val="both"/>
    </w:pPr>
    <w:rPr>
      <w:rFonts w:eastAsiaTheme="minorEastAsia"/>
      <w:szCs w:val="24"/>
      <w:lang w:val="bg-BG"/>
    </w:rPr>
  </w:style>
  <w:style w:type="paragraph" w:customStyle="1" w:styleId="Style30">
    <w:name w:val="Style30"/>
    <w:basedOn w:val="a"/>
    <w:uiPriority w:val="99"/>
    <w:rsid w:val="00373532"/>
    <w:pPr>
      <w:widowControl w:val="0"/>
      <w:autoSpaceDE w:val="0"/>
      <w:autoSpaceDN w:val="0"/>
      <w:adjustRightInd w:val="0"/>
    </w:pPr>
    <w:rPr>
      <w:rFonts w:eastAsiaTheme="minorEastAsia"/>
      <w:szCs w:val="24"/>
      <w:lang w:val="bg-BG"/>
    </w:rPr>
  </w:style>
  <w:style w:type="paragraph" w:customStyle="1" w:styleId="Style31">
    <w:name w:val="Style31"/>
    <w:basedOn w:val="a"/>
    <w:uiPriority w:val="99"/>
    <w:rsid w:val="00373532"/>
    <w:pPr>
      <w:widowControl w:val="0"/>
      <w:autoSpaceDE w:val="0"/>
      <w:autoSpaceDN w:val="0"/>
      <w:adjustRightInd w:val="0"/>
      <w:jc w:val="center"/>
    </w:pPr>
    <w:rPr>
      <w:rFonts w:eastAsiaTheme="minorEastAsia"/>
      <w:szCs w:val="24"/>
      <w:lang w:val="bg-BG"/>
    </w:rPr>
  </w:style>
  <w:style w:type="paragraph" w:customStyle="1" w:styleId="Style32">
    <w:name w:val="Style32"/>
    <w:basedOn w:val="a"/>
    <w:uiPriority w:val="99"/>
    <w:rsid w:val="00373532"/>
    <w:pPr>
      <w:widowControl w:val="0"/>
      <w:autoSpaceDE w:val="0"/>
      <w:autoSpaceDN w:val="0"/>
      <w:adjustRightInd w:val="0"/>
      <w:jc w:val="center"/>
    </w:pPr>
    <w:rPr>
      <w:rFonts w:eastAsiaTheme="minorEastAsia"/>
      <w:szCs w:val="24"/>
      <w:lang w:val="bg-BG"/>
    </w:rPr>
  </w:style>
  <w:style w:type="paragraph" w:customStyle="1" w:styleId="Style33">
    <w:name w:val="Style33"/>
    <w:basedOn w:val="a"/>
    <w:uiPriority w:val="99"/>
    <w:rsid w:val="00373532"/>
    <w:pPr>
      <w:widowControl w:val="0"/>
      <w:autoSpaceDE w:val="0"/>
      <w:autoSpaceDN w:val="0"/>
      <w:adjustRightInd w:val="0"/>
      <w:spacing w:line="274" w:lineRule="exact"/>
      <w:ind w:firstLine="547"/>
      <w:jc w:val="both"/>
    </w:pPr>
    <w:rPr>
      <w:rFonts w:eastAsiaTheme="minorEastAsia"/>
      <w:szCs w:val="24"/>
      <w:lang w:val="bg-BG"/>
    </w:rPr>
  </w:style>
  <w:style w:type="paragraph" w:customStyle="1" w:styleId="Style36">
    <w:name w:val="Style36"/>
    <w:basedOn w:val="a"/>
    <w:uiPriority w:val="99"/>
    <w:rsid w:val="00373532"/>
    <w:pPr>
      <w:widowControl w:val="0"/>
      <w:autoSpaceDE w:val="0"/>
      <w:autoSpaceDN w:val="0"/>
      <w:adjustRightInd w:val="0"/>
      <w:spacing w:line="274" w:lineRule="exact"/>
      <w:ind w:hanging="353"/>
      <w:jc w:val="both"/>
    </w:pPr>
    <w:rPr>
      <w:rFonts w:eastAsiaTheme="minorEastAsia"/>
      <w:szCs w:val="24"/>
      <w:lang w:val="bg-BG"/>
    </w:rPr>
  </w:style>
  <w:style w:type="character" w:customStyle="1" w:styleId="FontStyle62">
    <w:name w:val="Font Style62"/>
    <w:basedOn w:val="a0"/>
    <w:uiPriority w:val="99"/>
    <w:rsid w:val="00373532"/>
    <w:rPr>
      <w:rFonts w:ascii="Times New Roman" w:hAnsi="Times New Roman" w:cs="Times New Roman"/>
      <w:b/>
      <w:bCs/>
      <w:sz w:val="22"/>
      <w:szCs w:val="22"/>
    </w:rPr>
  </w:style>
  <w:style w:type="character" w:customStyle="1" w:styleId="FontStyle72">
    <w:name w:val="Font Style72"/>
    <w:basedOn w:val="a0"/>
    <w:uiPriority w:val="99"/>
    <w:rsid w:val="00373532"/>
    <w:rPr>
      <w:rFonts w:ascii="Times New Roman" w:hAnsi="Times New Roman" w:cs="Times New Roman"/>
      <w:sz w:val="22"/>
      <w:szCs w:val="22"/>
    </w:rPr>
  </w:style>
  <w:style w:type="paragraph" w:customStyle="1" w:styleId="addr">
    <w:name w:val="addr"/>
    <w:basedOn w:val="a"/>
    <w:rsid w:val="00D53194"/>
    <w:pPr>
      <w:spacing w:before="100" w:beforeAutospacing="1" w:after="100" w:afterAutospacing="1"/>
    </w:pPr>
    <w:rPr>
      <w:szCs w:val="24"/>
      <w:lang w:val="bg-BG"/>
    </w:rPr>
  </w:style>
  <w:style w:type="character" w:customStyle="1" w:styleId="apple-converted-space">
    <w:name w:val="apple-converted-space"/>
    <w:basedOn w:val="a0"/>
    <w:rsid w:val="00D53194"/>
  </w:style>
  <w:style w:type="paragraph" w:customStyle="1" w:styleId="Style40">
    <w:name w:val="Style40"/>
    <w:basedOn w:val="a"/>
    <w:uiPriority w:val="99"/>
    <w:rsid w:val="006E02CD"/>
    <w:pPr>
      <w:widowControl w:val="0"/>
      <w:autoSpaceDE w:val="0"/>
      <w:autoSpaceDN w:val="0"/>
      <w:adjustRightInd w:val="0"/>
      <w:spacing w:line="562" w:lineRule="exact"/>
      <w:ind w:firstLine="2016"/>
    </w:pPr>
    <w:rPr>
      <w:rFonts w:eastAsiaTheme="minorEastAsia"/>
      <w:szCs w:val="24"/>
      <w:lang w:val="bg-BG"/>
    </w:rPr>
  </w:style>
  <w:style w:type="paragraph" w:customStyle="1" w:styleId="Style41">
    <w:name w:val="Style41"/>
    <w:basedOn w:val="a"/>
    <w:uiPriority w:val="99"/>
    <w:rsid w:val="006E02CD"/>
    <w:pPr>
      <w:widowControl w:val="0"/>
      <w:autoSpaceDE w:val="0"/>
      <w:autoSpaceDN w:val="0"/>
      <w:adjustRightInd w:val="0"/>
      <w:spacing w:line="274" w:lineRule="exact"/>
      <w:jc w:val="both"/>
    </w:pPr>
    <w:rPr>
      <w:rFonts w:eastAsiaTheme="minorEastAsia"/>
      <w:szCs w:val="24"/>
      <w:lang w:val="bg-BG"/>
    </w:rPr>
  </w:style>
  <w:style w:type="paragraph" w:customStyle="1" w:styleId="Style43">
    <w:name w:val="Style43"/>
    <w:basedOn w:val="a"/>
    <w:uiPriority w:val="99"/>
    <w:rsid w:val="006E02CD"/>
    <w:pPr>
      <w:widowControl w:val="0"/>
      <w:autoSpaceDE w:val="0"/>
      <w:autoSpaceDN w:val="0"/>
      <w:adjustRightInd w:val="0"/>
      <w:spacing w:line="274" w:lineRule="exact"/>
      <w:ind w:firstLine="720"/>
      <w:jc w:val="both"/>
    </w:pPr>
    <w:rPr>
      <w:rFonts w:eastAsiaTheme="minorEastAsia"/>
      <w:szCs w:val="24"/>
      <w:lang w:val="bg-BG"/>
    </w:rPr>
  </w:style>
  <w:style w:type="paragraph" w:customStyle="1" w:styleId="Style48">
    <w:name w:val="Style48"/>
    <w:basedOn w:val="a"/>
    <w:uiPriority w:val="99"/>
    <w:rsid w:val="006E02CD"/>
    <w:pPr>
      <w:widowControl w:val="0"/>
      <w:autoSpaceDE w:val="0"/>
      <w:autoSpaceDN w:val="0"/>
      <w:adjustRightInd w:val="0"/>
    </w:pPr>
    <w:rPr>
      <w:rFonts w:eastAsiaTheme="minorEastAsia"/>
      <w:szCs w:val="24"/>
      <w:lang w:val="bg-BG"/>
    </w:rPr>
  </w:style>
  <w:style w:type="paragraph" w:customStyle="1" w:styleId="Style49">
    <w:name w:val="Style49"/>
    <w:basedOn w:val="a"/>
    <w:uiPriority w:val="99"/>
    <w:rsid w:val="006E02CD"/>
    <w:pPr>
      <w:widowControl w:val="0"/>
      <w:autoSpaceDE w:val="0"/>
      <w:autoSpaceDN w:val="0"/>
      <w:adjustRightInd w:val="0"/>
      <w:spacing w:line="274" w:lineRule="exact"/>
      <w:ind w:hanging="562"/>
    </w:pPr>
    <w:rPr>
      <w:rFonts w:eastAsiaTheme="minorEastAsia"/>
      <w:szCs w:val="24"/>
      <w:lang w:val="bg-BG"/>
    </w:rPr>
  </w:style>
  <w:style w:type="paragraph" w:customStyle="1" w:styleId="Style51">
    <w:name w:val="Style51"/>
    <w:basedOn w:val="a"/>
    <w:uiPriority w:val="99"/>
    <w:rsid w:val="006E02CD"/>
    <w:pPr>
      <w:widowControl w:val="0"/>
      <w:autoSpaceDE w:val="0"/>
      <w:autoSpaceDN w:val="0"/>
      <w:adjustRightInd w:val="0"/>
      <w:spacing w:line="274" w:lineRule="exact"/>
      <w:ind w:firstLine="562"/>
      <w:jc w:val="both"/>
    </w:pPr>
    <w:rPr>
      <w:rFonts w:eastAsiaTheme="minorEastAsia"/>
      <w:szCs w:val="24"/>
      <w:lang w:val="bg-BG"/>
    </w:rPr>
  </w:style>
  <w:style w:type="paragraph" w:customStyle="1" w:styleId="Style53">
    <w:name w:val="Style53"/>
    <w:basedOn w:val="a"/>
    <w:uiPriority w:val="99"/>
    <w:rsid w:val="006E02CD"/>
    <w:pPr>
      <w:widowControl w:val="0"/>
      <w:autoSpaceDE w:val="0"/>
      <w:autoSpaceDN w:val="0"/>
      <w:adjustRightInd w:val="0"/>
      <w:spacing w:line="281" w:lineRule="exact"/>
      <w:ind w:firstLine="554"/>
      <w:jc w:val="both"/>
    </w:pPr>
    <w:rPr>
      <w:rFonts w:eastAsiaTheme="minorEastAsia"/>
      <w:szCs w:val="24"/>
      <w:lang w:val="bg-BG"/>
    </w:rPr>
  </w:style>
  <w:style w:type="paragraph" w:customStyle="1" w:styleId="Style55">
    <w:name w:val="Style55"/>
    <w:basedOn w:val="a"/>
    <w:uiPriority w:val="99"/>
    <w:rsid w:val="006E02CD"/>
    <w:pPr>
      <w:widowControl w:val="0"/>
      <w:autoSpaceDE w:val="0"/>
      <w:autoSpaceDN w:val="0"/>
      <w:adjustRightInd w:val="0"/>
      <w:spacing w:line="276" w:lineRule="exact"/>
      <w:ind w:firstLine="583"/>
      <w:jc w:val="both"/>
    </w:pPr>
    <w:rPr>
      <w:rFonts w:eastAsiaTheme="minorEastAsia"/>
      <w:szCs w:val="24"/>
      <w:lang w:val="bg-BG"/>
    </w:rPr>
  </w:style>
  <w:style w:type="character" w:customStyle="1" w:styleId="FontStyle74">
    <w:name w:val="Font Style74"/>
    <w:basedOn w:val="a0"/>
    <w:uiPriority w:val="99"/>
    <w:rsid w:val="006E02CD"/>
    <w:rPr>
      <w:rFonts w:ascii="Times New Roman" w:hAnsi="Times New Roman" w:cs="Times New Roman"/>
      <w:i/>
      <w:iCs/>
      <w:sz w:val="22"/>
      <w:szCs w:val="22"/>
    </w:rPr>
  </w:style>
  <w:style w:type="paragraph" w:customStyle="1" w:styleId="Style3">
    <w:name w:val="Style3"/>
    <w:basedOn w:val="a"/>
    <w:uiPriority w:val="99"/>
    <w:rsid w:val="006357F6"/>
    <w:pPr>
      <w:widowControl w:val="0"/>
      <w:autoSpaceDE w:val="0"/>
      <w:autoSpaceDN w:val="0"/>
      <w:adjustRightInd w:val="0"/>
      <w:spacing w:line="319" w:lineRule="exact"/>
    </w:pPr>
    <w:rPr>
      <w:rFonts w:eastAsiaTheme="minorEastAsia"/>
      <w:szCs w:val="24"/>
      <w:lang w:val="bg-BG"/>
    </w:rPr>
  </w:style>
  <w:style w:type="paragraph" w:customStyle="1" w:styleId="Style16">
    <w:name w:val="Style16"/>
    <w:basedOn w:val="a"/>
    <w:uiPriority w:val="99"/>
    <w:rsid w:val="006357F6"/>
    <w:pPr>
      <w:widowControl w:val="0"/>
      <w:autoSpaceDE w:val="0"/>
      <w:autoSpaceDN w:val="0"/>
      <w:adjustRightInd w:val="0"/>
      <w:spacing w:line="266" w:lineRule="exact"/>
      <w:jc w:val="both"/>
    </w:pPr>
    <w:rPr>
      <w:rFonts w:eastAsiaTheme="minorEastAsia"/>
      <w:szCs w:val="24"/>
      <w:lang w:val="bg-BG"/>
    </w:rPr>
  </w:style>
  <w:style w:type="paragraph" w:customStyle="1" w:styleId="Style18">
    <w:name w:val="Style18"/>
    <w:basedOn w:val="a"/>
    <w:uiPriority w:val="99"/>
    <w:rsid w:val="006357F6"/>
    <w:pPr>
      <w:widowControl w:val="0"/>
      <w:autoSpaceDE w:val="0"/>
      <w:autoSpaceDN w:val="0"/>
      <w:adjustRightInd w:val="0"/>
      <w:spacing w:line="274" w:lineRule="exact"/>
      <w:ind w:firstLine="727"/>
    </w:pPr>
    <w:rPr>
      <w:rFonts w:eastAsiaTheme="minorEastAsia"/>
      <w:szCs w:val="24"/>
      <w:lang w:val="bg-BG"/>
    </w:rPr>
  </w:style>
  <w:style w:type="paragraph" w:customStyle="1" w:styleId="Style42">
    <w:name w:val="Style42"/>
    <w:basedOn w:val="a"/>
    <w:uiPriority w:val="99"/>
    <w:rsid w:val="006357F6"/>
    <w:pPr>
      <w:widowControl w:val="0"/>
      <w:autoSpaceDE w:val="0"/>
      <w:autoSpaceDN w:val="0"/>
      <w:adjustRightInd w:val="0"/>
      <w:spacing w:line="276" w:lineRule="exact"/>
      <w:ind w:firstLine="662"/>
      <w:jc w:val="both"/>
    </w:pPr>
    <w:rPr>
      <w:rFonts w:eastAsiaTheme="minorEastAsia"/>
      <w:szCs w:val="24"/>
      <w:lang w:val="bg-BG"/>
    </w:rPr>
  </w:style>
  <w:style w:type="paragraph" w:customStyle="1" w:styleId="Style47">
    <w:name w:val="Style47"/>
    <w:basedOn w:val="a"/>
    <w:uiPriority w:val="99"/>
    <w:rsid w:val="006357F6"/>
    <w:pPr>
      <w:widowControl w:val="0"/>
      <w:autoSpaceDE w:val="0"/>
      <w:autoSpaceDN w:val="0"/>
      <w:adjustRightInd w:val="0"/>
      <w:spacing w:line="274" w:lineRule="exact"/>
      <w:ind w:firstLine="360"/>
      <w:jc w:val="both"/>
    </w:pPr>
    <w:rPr>
      <w:rFonts w:eastAsiaTheme="minorEastAsia"/>
      <w:szCs w:val="24"/>
      <w:lang w:val="bg-BG"/>
    </w:rPr>
  </w:style>
  <w:style w:type="paragraph" w:customStyle="1" w:styleId="Style19">
    <w:name w:val="Style19"/>
    <w:basedOn w:val="a"/>
    <w:uiPriority w:val="99"/>
    <w:rsid w:val="00421FD6"/>
    <w:pPr>
      <w:widowControl w:val="0"/>
      <w:autoSpaceDE w:val="0"/>
      <w:autoSpaceDN w:val="0"/>
      <w:adjustRightInd w:val="0"/>
      <w:spacing w:line="281" w:lineRule="exact"/>
      <w:ind w:hanging="353"/>
    </w:pPr>
    <w:rPr>
      <w:rFonts w:eastAsiaTheme="minorEastAsia"/>
      <w:szCs w:val="24"/>
      <w:lang w:val="bg-BG"/>
    </w:rPr>
  </w:style>
  <w:style w:type="paragraph" w:customStyle="1" w:styleId="Style39">
    <w:name w:val="Style39"/>
    <w:basedOn w:val="a"/>
    <w:uiPriority w:val="99"/>
    <w:rsid w:val="00421FD6"/>
    <w:pPr>
      <w:widowControl w:val="0"/>
      <w:autoSpaceDE w:val="0"/>
      <w:autoSpaceDN w:val="0"/>
      <w:adjustRightInd w:val="0"/>
      <w:spacing w:line="275" w:lineRule="exact"/>
      <w:ind w:firstLine="720"/>
      <w:jc w:val="both"/>
    </w:pPr>
    <w:rPr>
      <w:rFonts w:eastAsiaTheme="minorEastAsia"/>
      <w:szCs w:val="24"/>
      <w:lang w:val="bg-BG"/>
    </w:rPr>
  </w:style>
  <w:style w:type="character" w:customStyle="1" w:styleId="FontStyle60">
    <w:name w:val="Font Style60"/>
    <w:basedOn w:val="a0"/>
    <w:uiPriority w:val="99"/>
    <w:rsid w:val="00421FD6"/>
    <w:rPr>
      <w:rFonts w:ascii="Times New Roman" w:hAnsi="Times New Roman" w:cs="Times New Roman"/>
      <w:sz w:val="16"/>
      <w:szCs w:val="16"/>
    </w:rPr>
  </w:style>
  <w:style w:type="character" w:customStyle="1" w:styleId="FontStyle76">
    <w:name w:val="Font Style76"/>
    <w:basedOn w:val="a0"/>
    <w:uiPriority w:val="99"/>
    <w:rsid w:val="00421FD6"/>
    <w:rPr>
      <w:rFonts w:ascii="Times New Roman" w:hAnsi="Times New Roman" w:cs="Times New Roman"/>
      <w:b/>
      <w:bCs/>
      <w:i/>
      <w:iCs/>
      <w:sz w:val="22"/>
      <w:szCs w:val="22"/>
    </w:rPr>
  </w:style>
  <w:style w:type="character" w:customStyle="1" w:styleId="alt2">
    <w:name w:val="al_t2"/>
    <w:rsid w:val="00975F6A"/>
    <w:rPr>
      <w:vanish w:val="0"/>
      <w:webHidden w:val="0"/>
      <w:specVanish w:val="0"/>
    </w:rPr>
  </w:style>
  <w:style w:type="character" w:customStyle="1" w:styleId="ala2">
    <w:name w:val="al_a2"/>
    <w:rsid w:val="00740811"/>
    <w:rPr>
      <w:vanish w:val="0"/>
      <w:webHidden w:val="0"/>
      <w:specVanish w:val="0"/>
    </w:rPr>
  </w:style>
  <w:style w:type="character" w:customStyle="1" w:styleId="light1">
    <w:name w:val="light1"/>
    <w:rsid w:val="00740811"/>
    <w:rPr>
      <w:shd w:val="clear" w:color="auto" w:fill="FFFF00"/>
    </w:rPr>
  </w:style>
  <w:style w:type="paragraph" w:styleId="31">
    <w:name w:val="Body Text Indent 3"/>
    <w:basedOn w:val="a"/>
    <w:link w:val="32"/>
    <w:uiPriority w:val="99"/>
    <w:unhideWhenUsed/>
    <w:rsid w:val="00551333"/>
    <w:pPr>
      <w:spacing w:after="120"/>
      <w:ind w:left="283"/>
    </w:pPr>
    <w:rPr>
      <w:sz w:val="16"/>
      <w:szCs w:val="16"/>
    </w:rPr>
  </w:style>
  <w:style w:type="character" w:customStyle="1" w:styleId="32">
    <w:name w:val="Основен текст с отстъп 3 Знак"/>
    <w:basedOn w:val="a0"/>
    <w:link w:val="31"/>
    <w:uiPriority w:val="99"/>
    <w:rsid w:val="00551333"/>
    <w:rPr>
      <w:sz w:val="16"/>
      <w:szCs w:val="16"/>
      <w:lang w:val="en-US"/>
    </w:rPr>
  </w:style>
  <w:style w:type="paragraph" w:styleId="21">
    <w:name w:val="Body Text Indent 2"/>
    <w:basedOn w:val="a"/>
    <w:link w:val="22"/>
    <w:uiPriority w:val="99"/>
    <w:semiHidden/>
    <w:unhideWhenUsed/>
    <w:rsid w:val="00FD6C46"/>
    <w:pPr>
      <w:spacing w:after="120" w:line="480" w:lineRule="auto"/>
      <w:ind w:left="283"/>
    </w:pPr>
  </w:style>
  <w:style w:type="character" w:customStyle="1" w:styleId="22">
    <w:name w:val="Основен текст с отстъп 2 Знак"/>
    <w:basedOn w:val="a0"/>
    <w:link w:val="21"/>
    <w:uiPriority w:val="99"/>
    <w:semiHidden/>
    <w:rsid w:val="00FD6C46"/>
    <w:rPr>
      <w:sz w:val="24"/>
      <w:lang w:val="en-US"/>
    </w:rPr>
  </w:style>
  <w:style w:type="character" w:customStyle="1" w:styleId="FontStyle28">
    <w:name w:val="Font Style28"/>
    <w:uiPriority w:val="99"/>
    <w:rsid w:val="00F30FFD"/>
    <w:rPr>
      <w:rFonts w:ascii="Times New Roman" w:hAnsi="Times New Roman" w:cs="Times New Roman"/>
      <w:sz w:val="24"/>
      <w:szCs w:val="24"/>
    </w:rPr>
  </w:style>
  <w:style w:type="paragraph" w:customStyle="1" w:styleId="02">
    <w:name w:val="02 ДИ"/>
    <w:basedOn w:val="a"/>
    <w:link w:val="02CharChar"/>
    <w:rsid w:val="00EA6CC5"/>
    <w:pPr>
      <w:spacing w:before="240" w:after="120"/>
    </w:pPr>
    <w:rPr>
      <w:b/>
      <w:szCs w:val="24"/>
      <w:lang w:val="bg-BG"/>
    </w:rPr>
  </w:style>
  <w:style w:type="character" w:customStyle="1" w:styleId="02CharChar">
    <w:name w:val="02 ДИ Char Char"/>
    <w:link w:val="02"/>
    <w:rsid w:val="00EA6CC5"/>
    <w:rPr>
      <w:b/>
      <w:sz w:val="24"/>
      <w:szCs w:val="24"/>
    </w:rPr>
  </w:style>
  <w:style w:type="paragraph" w:styleId="af4">
    <w:name w:val="No Spacing"/>
    <w:link w:val="af5"/>
    <w:uiPriority w:val="1"/>
    <w:qFormat/>
    <w:rsid w:val="00A5267D"/>
    <w:rPr>
      <w:rFonts w:asciiTheme="minorHAnsi" w:eastAsiaTheme="minorEastAsia" w:hAnsiTheme="minorHAnsi" w:cstheme="minorBidi"/>
      <w:sz w:val="22"/>
      <w:szCs w:val="22"/>
      <w:lang w:val="en-US" w:eastAsia="en-US"/>
    </w:rPr>
  </w:style>
  <w:style w:type="character" w:customStyle="1" w:styleId="af5">
    <w:name w:val="Без разредка Знак"/>
    <w:basedOn w:val="a0"/>
    <w:link w:val="af4"/>
    <w:uiPriority w:val="1"/>
    <w:rsid w:val="00A5267D"/>
    <w:rPr>
      <w:rFonts w:asciiTheme="minorHAnsi" w:eastAsiaTheme="minorEastAsia" w:hAnsiTheme="minorHAnsi" w:cstheme="minorBidi"/>
      <w:sz w:val="22"/>
      <w:szCs w:val="22"/>
      <w:lang w:val="en-US" w:eastAsia="en-US"/>
    </w:rPr>
  </w:style>
  <w:style w:type="character" w:customStyle="1" w:styleId="10">
    <w:name w:val="Заглавие 1 Знак"/>
    <w:basedOn w:val="a0"/>
    <w:link w:val="1"/>
    <w:uiPriority w:val="9"/>
    <w:rsid w:val="00A5267D"/>
    <w:rPr>
      <w:rFonts w:asciiTheme="majorHAnsi" w:eastAsiaTheme="majorEastAsia" w:hAnsiTheme="majorHAnsi" w:cstheme="majorBidi"/>
      <w:color w:val="365F91" w:themeColor="accent1" w:themeShade="BF"/>
      <w:sz w:val="32"/>
      <w:szCs w:val="32"/>
      <w:lang w:val="en-US"/>
    </w:rPr>
  </w:style>
  <w:style w:type="paragraph" w:styleId="af6">
    <w:name w:val="TOC Heading"/>
    <w:basedOn w:val="1"/>
    <w:next w:val="a"/>
    <w:uiPriority w:val="39"/>
    <w:unhideWhenUsed/>
    <w:qFormat/>
    <w:rsid w:val="00A5267D"/>
    <w:pPr>
      <w:spacing w:line="259" w:lineRule="auto"/>
      <w:outlineLvl w:val="9"/>
    </w:pPr>
    <w:rPr>
      <w:lang w:eastAsia="en-US"/>
    </w:rPr>
  </w:style>
  <w:style w:type="paragraph" w:styleId="13">
    <w:name w:val="toc 1"/>
    <w:basedOn w:val="a"/>
    <w:next w:val="a"/>
    <w:autoRedefine/>
    <w:uiPriority w:val="39"/>
    <w:unhideWhenUsed/>
    <w:rsid w:val="00A5267D"/>
    <w:pPr>
      <w:spacing w:after="100"/>
    </w:pPr>
  </w:style>
  <w:style w:type="paragraph" w:styleId="23">
    <w:name w:val="toc 2"/>
    <w:basedOn w:val="a"/>
    <w:next w:val="a"/>
    <w:autoRedefine/>
    <w:uiPriority w:val="39"/>
    <w:unhideWhenUsed/>
    <w:rsid w:val="00A5267D"/>
    <w:pPr>
      <w:spacing w:after="100" w:line="259" w:lineRule="auto"/>
      <w:ind w:left="220"/>
    </w:pPr>
    <w:rPr>
      <w:rFonts w:asciiTheme="minorHAnsi" w:eastAsiaTheme="minorEastAsia" w:hAnsiTheme="minorHAnsi"/>
      <w:sz w:val="22"/>
      <w:szCs w:val="22"/>
      <w:lang w:eastAsia="en-US"/>
    </w:rPr>
  </w:style>
  <w:style w:type="paragraph" w:styleId="33">
    <w:name w:val="toc 3"/>
    <w:basedOn w:val="a"/>
    <w:next w:val="a"/>
    <w:autoRedefine/>
    <w:uiPriority w:val="39"/>
    <w:unhideWhenUsed/>
    <w:rsid w:val="00A5267D"/>
    <w:pPr>
      <w:spacing w:after="100" w:line="259" w:lineRule="auto"/>
      <w:ind w:left="440"/>
    </w:pPr>
    <w:rPr>
      <w:rFonts w:asciiTheme="minorHAnsi" w:eastAsiaTheme="minorEastAsia" w:hAnsiTheme="minorHAnsi"/>
      <w:sz w:val="22"/>
      <w:szCs w:val="22"/>
      <w:lang w:eastAsia="en-US"/>
    </w:rPr>
  </w:style>
  <w:style w:type="character" w:customStyle="1" w:styleId="FontStyle84">
    <w:name w:val="Font Style84"/>
    <w:uiPriority w:val="99"/>
    <w:rsid w:val="003B32F3"/>
    <w:rPr>
      <w:rFonts w:ascii="Times New Roman" w:hAnsi="Times New Roman" w:cs="Times New Roman"/>
      <w:sz w:val="22"/>
      <w:szCs w:val="22"/>
    </w:rPr>
  </w:style>
  <w:style w:type="character" w:customStyle="1" w:styleId="FontStyle85">
    <w:name w:val="Font Style85"/>
    <w:uiPriority w:val="99"/>
    <w:rsid w:val="003B32F3"/>
    <w:rPr>
      <w:rFonts w:ascii="Times New Roman" w:hAnsi="Times New Roman" w:cs="Times New Roman"/>
      <w:b/>
      <w:bCs/>
      <w:sz w:val="22"/>
      <w:szCs w:val="22"/>
    </w:rPr>
  </w:style>
  <w:style w:type="character" w:customStyle="1" w:styleId="WW8Num11z1">
    <w:name w:val="WW8Num11z1"/>
    <w:rsid w:val="00BA3246"/>
  </w:style>
  <w:style w:type="character" w:styleId="af7">
    <w:name w:val="FollowedHyperlink"/>
    <w:basedOn w:val="a0"/>
    <w:uiPriority w:val="99"/>
    <w:semiHidden/>
    <w:unhideWhenUsed/>
    <w:rsid w:val="002C0884"/>
    <w:rPr>
      <w:color w:val="800080" w:themeColor="followedHyperlink"/>
      <w:u w:val="single"/>
    </w:rPr>
  </w:style>
  <w:style w:type="character" w:customStyle="1" w:styleId="FontStyle143">
    <w:name w:val="Font Style143"/>
    <w:basedOn w:val="a0"/>
    <w:uiPriority w:val="99"/>
    <w:rsid w:val="00852295"/>
    <w:rPr>
      <w:rFonts w:ascii="Times New Roman" w:hAnsi="Times New Roman" w:cs="Times New Roman"/>
      <w:b/>
      <w:bCs/>
      <w:i/>
      <w:iCs/>
      <w:sz w:val="26"/>
      <w:szCs w:val="26"/>
    </w:rPr>
  </w:style>
  <w:style w:type="character" w:customStyle="1" w:styleId="FontStyle145">
    <w:name w:val="Font Style145"/>
    <w:basedOn w:val="a0"/>
    <w:uiPriority w:val="99"/>
    <w:rsid w:val="001C1AE4"/>
    <w:rPr>
      <w:rFonts w:ascii="Times New Roman" w:hAnsi="Times New Roman" w:cs="Times New Roman"/>
      <w:sz w:val="20"/>
      <w:szCs w:val="20"/>
    </w:rPr>
  </w:style>
  <w:style w:type="character" w:customStyle="1" w:styleId="20">
    <w:name w:val="Заглавие 2 Знак"/>
    <w:basedOn w:val="a0"/>
    <w:link w:val="2"/>
    <w:uiPriority w:val="9"/>
    <w:semiHidden/>
    <w:rsid w:val="008A55B8"/>
    <w:rPr>
      <w:rFonts w:asciiTheme="majorHAnsi" w:eastAsiaTheme="majorEastAsia" w:hAnsiTheme="majorHAnsi" w:cstheme="majorBidi"/>
      <w:color w:val="365F91" w:themeColor="accent1" w:themeShade="BF"/>
      <w:sz w:val="26"/>
      <w:szCs w:val="26"/>
      <w:lang w:val="en-US"/>
    </w:rPr>
  </w:style>
  <w:style w:type="character" w:customStyle="1" w:styleId="FontStyle144">
    <w:name w:val="Font Style144"/>
    <w:basedOn w:val="a0"/>
    <w:uiPriority w:val="99"/>
    <w:rsid w:val="008A55B8"/>
    <w:rPr>
      <w:rFonts w:ascii="Times New Roman" w:hAnsi="Times New Roman" w:cs="Times New Roman"/>
      <w:b/>
      <w:bCs/>
      <w:sz w:val="20"/>
      <w:szCs w:val="20"/>
    </w:rPr>
  </w:style>
  <w:style w:type="character" w:customStyle="1" w:styleId="FontStyle146">
    <w:name w:val="Font Style146"/>
    <w:basedOn w:val="a0"/>
    <w:uiPriority w:val="99"/>
    <w:rsid w:val="008A55B8"/>
    <w:rPr>
      <w:rFonts w:ascii="Times New Roman" w:hAnsi="Times New Roman" w:cs="Times New Roman"/>
      <w:b/>
      <w:bCs/>
      <w:i/>
      <w:iCs/>
      <w:sz w:val="20"/>
      <w:szCs w:val="20"/>
    </w:rPr>
  </w:style>
  <w:style w:type="character" w:customStyle="1" w:styleId="FontStyle150">
    <w:name w:val="Font Style150"/>
    <w:basedOn w:val="a0"/>
    <w:uiPriority w:val="99"/>
    <w:rsid w:val="008F06B4"/>
    <w:rPr>
      <w:rFonts w:ascii="Times New Roman" w:hAnsi="Times New Roman" w:cs="Times New Roman"/>
      <w:i/>
      <w:iCs/>
      <w:sz w:val="20"/>
      <w:szCs w:val="20"/>
    </w:rPr>
  </w:style>
  <w:style w:type="character" w:customStyle="1" w:styleId="FontStyle53">
    <w:name w:val="Font Style53"/>
    <w:basedOn w:val="a0"/>
    <w:uiPriority w:val="99"/>
    <w:rsid w:val="00942E5B"/>
    <w:rPr>
      <w:rFonts w:ascii="Times New Roman" w:hAnsi="Times New Roman" w:cs="Times New Roman"/>
      <w:b/>
      <w:bCs/>
      <w:sz w:val="18"/>
      <w:szCs w:val="18"/>
    </w:rPr>
  </w:style>
  <w:style w:type="character" w:customStyle="1" w:styleId="FontStyle46">
    <w:name w:val="Font Style46"/>
    <w:basedOn w:val="a0"/>
    <w:uiPriority w:val="99"/>
    <w:rsid w:val="00321B89"/>
    <w:rPr>
      <w:rFonts w:ascii="Times New Roman" w:hAnsi="Times New Roman" w:cs="Times New Roman"/>
      <w:sz w:val="22"/>
      <w:szCs w:val="22"/>
    </w:rPr>
  </w:style>
  <w:style w:type="paragraph" w:customStyle="1" w:styleId="Style15">
    <w:name w:val="Style15"/>
    <w:basedOn w:val="a"/>
    <w:uiPriority w:val="99"/>
    <w:rsid w:val="00321B89"/>
    <w:pPr>
      <w:widowControl w:val="0"/>
      <w:autoSpaceDE w:val="0"/>
      <w:autoSpaceDN w:val="0"/>
      <w:adjustRightInd w:val="0"/>
      <w:spacing w:line="278" w:lineRule="exact"/>
    </w:pPr>
    <w:rPr>
      <w:rFonts w:ascii="Arial" w:eastAsiaTheme="minorEastAsia" w:hAnsi="Arial" w:cs="Arial"/>
      <w:szCs w:val="24"/>
      <w:lang w:val="bg-BG"/>
    </w:rPr>
  </w:style>
  <w:style w:type="character" w:customStyle="1" w:styleId="FontStyle50">
    <w:name w:val="Font Style50"/>
    <w:basedOn w:val="a0"/>
    <w:uiPriority w:val="99"/>
    <w:rsid w:val="00CA0BB2"/>
    <w:rPr>
      <w:rFonts w:ascii="Times New Roman" w:hAnsi="Times New Roman" w:cs="Times New Roman"/>
      <w:sz w:val="18"/>
      <w:szCs w:val="18"/>
    </w:rPr>
  </w:style>
  <w:style w:type="paragraph" w:customStyle="1" w:styleId="Style77">
    <w:name w:val="Style77"/>
    <w:basedOn w:val="a"/>
    <w:uiPriority w:val="99"/>
    <w:rsid w:val="00C47B36"/>
    <w:pPr>
      <w:widowControl w:val="0"/>
      <w:autoSpaceDE w:val="0"/>
      <w:autoSpaceDN w:val="0"/>
      <w:adjustRightInd w:val="0"/>
      <w:spacing w:line="274" w:lineRule="exact"/>
    </w:pPr>
    <w:rPr>
      <w:rFonts w:ascii="Arial" w:eastAsiaTheme="minorEastAsia" w:hAnsi="Arial" w:cs="Arial"/>
      <w:szCs w:val="24"/>
      <w:lang w:val="bg-BG"/>
    </w:rPr>
  </w:style>
  <w:style w:type="table" w:styleId="af8">
    <w:name w:val="Table Grid"/>
    <w:basedOn w:val="a1"/>
    <w:rsid w:val="008C0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Горен колонтитул Знак"/>
    <w:aliases w:val="Знак Знак Знак,Знак Знак1"/>
    <w:basedOn w:val="a0"/>
    <w:link w:val="a3"/>
    <w:rsid w:val="00CF745E"/>
    <w:rPr>
      <w:sz w:val="24"/>
      <w:lang w:val="en-US"/>
    </w:rPr>
  </w:style>
  <w:style w:type="character" w:customStyle="1" w:styleId="a7">
    <w:name w:val="Подзаглавие Знак"/>
    <w:basedOn w:val="a0"/>
    <w:link w:val="a6"/>
    <w:rsid w:val="00CF745E"/>
    <w:rPr>
      <w:b/>
      <w:i/>
      <w:sz w:val="24"/>
    </w:rPr>
  </w:style>
  <w:style w:type="paragraph" w:customStyle="1" w:styleId="Char">
    <w:name w:val="Знак Char"/>
    <w:basedOn w:val="a"/>
    <w:rsid w:val="004440BC"/>
    <w:pPr>
      <w:tabs>
        <w:tab w:val="left" w:pos="709"/>
      </w:tabs>
      <w:spacing w:before="120" w:after="120"/>
      <w:ind w:left="360"/>
      <w:jc w:val="center"/>
    </w:pPr>
    <w:rPr>
      <w:rFonts w:ascii="Tahoma" w:hAnsi="Tahoma"/>
      <w:b/>
      <w:bCs/>
      <w:szCs w:val="28"/>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001560">
      <w:bodyDiv w:val="1"/>
      <w:marLeft w:val="0"/>
      <w:marRight w:val="0"/>
      <w:marTop w:val="0"/>
      <w:marBottom w:val="0"/>
      <w:divBdr>
        <w:top w:val="none" w:sz="0" w:space="0" w:color="auto"/>
        <w:left w:val="none" w:sz="0" w:space="0" w:color="auto"/>
        <w:bottom w:val="none" w:sz="0" w:space="0" w:color="auto"/>
        <w:right w:val="none" w:sz="0" w:space="0" w:color="auto"/>
      </w:divBdr>
    </w:div>
    <w:div w:id="217522706">
      <w:bodyDiv w:val="1"/>
      <w:marLeft w:val="0"/>
      <w:marRight w:val="0"/>
      <w:marTop w:val="0"/>
      <w:marBottom w:val="0"/>
      <w:divBdr>
        <w:top w:val="none" w:sz="0" w:space="0" w:color="auto"/>
        <w:left w:val="none" w:sz="0" w:space="0" w:color="auto"/>
        <w:bottom w:val="none" w:sz="0" w:space="0" w:color="auto"/>
        <w:right w:val="none" w:sz="0" w:space="0" w:color="auto"/>
      </w:divBdr>
    </w:div>
    <w:div w:id="223638820">
      <w:bodyDiv w:val="1"/>
      <w:marLeft w:val="0"/>
      <w:marRight w:val="0"/>
      <w:marTop w:val="0"/>
      <w:marBottom w:val="0"/>
      <w:divBdr>
        <w:top w:val="none" w:sz="0" w:space="0" w:color="auto"/>
        <w:left w:val="none" w:sz="0" w:space="0" w:color="auto"/>
        <w:bottom w:val="none" w:sz="0" w:space="0" w:color="auto"/>
        <w:right w:val="none" w:sz="0" w:space="0" w:color="auto"/>
      </w:divBdr>
    </w:div>
    <w:div w:id="293099601">
      <w:bodyDiv w:val="1"/>
      <w:marLeft w:val="0"/>
      <w:marRight w:val="0"/>
      <w:marTop w:val="0"/>
      <w:marBottom w:val="0"/>
      <w:divBdr>
        <w:top w:val="none" w:sz="0" w:space="0" w:color="auto"/>
        <w:left w:val="none" w:sz="0" w:space="0" w:color="auto"/>
        <w:bottom w:val="none" w:sz="0" w:space="0" w:color="auto"/>
        <w:right w:val="none" w:sz="0" w:space="0" w:color="auto"/>
      </w:divBdr>
    </w:div>
    <w:div w:id="300160684">
      <w:bodyDiv w:val="1"/>
      <w:marLeft w:val="0"/>
      <w:marRight w:val="0"/>
      <w:marTop w:val="0"/>
      <w:marBottom w:val="0"/>
      <w:divBdr>
        <w:top w:val="none" w:sz="0" w:space="0" w:color="auto"/>
        <w:left w:val="none" w:sz="0" w:space="0" w:color="auto"/>
        <w:bottom w:val="none" w:sz="0" w:space="0" w:color="auto"/>
        <w:right w:val="none" w:sz="0" w:space="0" w:color="auto"/>
      </w:divBdr>
    </w:div>
    <w:div w:id="472799676">
      <w:bodyDiv w:val="1"/>
      <w:marLeft w:val="0"/>
      <w:marRight w:val="0"/>
      <w:marTop w:val="0"/>
      <w:marBottom w:val="0"/>
      <w:divBdr>
        <w:top w:val="none" w:sz="0" w:space="0" w:color="auto"/>
        <w:left w:val="none" w:sz="0" w:space="0" w:color="auto"/>
        <w:bottom w:val="none" w:sz="0" w:space="0" w:color="auto"/>
        <w:right w:val="none" w:sz="0" w:space="0" w:color="auto"/>
      </w:divBdr>
    </w:div>
    <w:div w:id="538398938">
      <w:bodyDiv w:val="1"/>
      <w:marLeft w:val="0"/>
      <w:marRight w:val="0"/>
      <w:marTop w:val="0"/>
      <w:marBottom w:val="0"/>
      <w:divBdr>
        <w:top w:val="none" w:sz="0" w:space="0" w:color="auto"/>
        <w:left w:val="none" w:sz="0" w:space="0" w:color="auto"/>
        <w:bottom w:val="none" w:sz="0" w:space="0" w:color="auto"/>
        <w:right w:val="none" w:sz="0" w:space="0" w:color="auto"/>
      </w:divBdr>
    </w:div>
    <w:div w:id="593518270">
      <w:bodyDiv w:val="1"/>
      <w:marLeft w:val="0"/>
      <w:marRight w:val="0"/>
      <w:marTop w:val="0"/>
      <w:marBottom w:val="0"/>
      <w:divBdr>
        <w:top w:val="none" w:sz="0" w:space="0" w:color="auto"/>
        <w:left w:val="none" w:sz="0" w:space="0" w:color="auto"/>
        <w:bottom w:val="none" w:sz="0" w:space="0" w:color="auto"/>
        <w:right w:val="none" w:sz="0" w:space="0" w:color="auto"/>
      </w:divBdr>
    </w:div>
    <w:div w:id="634142425">
      <w:bodyDiv w:val="1"/>
      <w:marLeft w:val="0"/>
      <w:marRight w:val="0"/>
      <w:marTop w:val="0"/>
      <w:marBottom w:val="0"/>
      <w:divBdr>
        <w:top w:val="none" w:sz="0" w:space="0" w:color="auto"/>
        <w:left w:val="none" w:sz="0" w:space="0" w:color="auto"/>
        <w:bottom w:val="none" w:sz="0" w:space="0" w:color="auto"/>
        <w:right w:val="none" w:sz="0" w:space="0" w:color="auto"/>
      </w:divBdr>
    </w:div>
    <w:div w:id="727873566">
      <w:bodyDiv w:val="1"/>
      <w:marLeft w:val="0"/>
      <w:marRight w:val="0"/>
      <w:marTop w:val="0"/>
      <w:marBottom w:val="0"/>
      <w:divBdr>
        <w:top w:val="none" w:sz="0" w:space="0" w:color="auto"/>
        <w:left w:val="none" w:sz="0" w:space="0" w:color="auto"/>
        <w:bottom w:val="none" w:sz="0" w:space="0" w:color="auto"/>
        <w:right w:val="none" w:sz="0" w:space="0" w:color="auto"/>
      </w:divBdr>
    </w:div>
    <w:div w:id="752580686">
      <w:bodyDiv w:val="1"/>
      <w:marLeft w:val="0"/>
      <w:marRight w:val="0"/>
      <w:marTop w:val="0"/>
      <w:marBottom w:val="0"/>
      <w:divBdr>
        <w:top w:val="none" w:sz="0" w:space="0" w:color="auto"/>
        <w:left w:val="none" w:sz="0" w:space="0" w:color="auto"/>
        <w:bottom w:val="none" w:sz="0" w:space="0" w:color="auto"/>
        <w:right w:val="none" w:sz="0" w:space="0" w:color="auto"/>
      </w:divBdr>
    </w:div>
    <w:div w:id="757598246">
      <w:bodyDiv w:val="1"/>
      <w:marLeft w:val="0"/>
      <w:marRight w:val="0"/>
      <w:marTop w:val="0"/>
      <w:marBottom w:val="0"/>
      <w:divBdr>
        <w:top w:val="none" w:sz="0" w:space="0" w:color="auto"/>
        <w:left w:val="none" w:sz="0" w:space="0" w:color="auto"/>
        <w:bottom w:val="none" w:sz="0" w:space="0" w:color="auto"/>
        <w:right w:val="none" w:sz="0" w:space="0" w:color="auto"/>
      </w:divBdr>
    </w:div>
    <w:div w:id="775103760">
      <w:bodyDiv w:val="1"/>
      <w:marLeft w:val="0"/>
      <w:marRight w:val="0"/>
      <w:marTop w:val="0"/>
      <w:marBottom w:val="0"/>
      <w:divBdr>
        <w:top w:val="none" w:sz="0" w:space="0" w:color="auto"/>
        <w:left w:val="none" w:sz="0" w:space="0" w:color="auto"/>
        <w:bottom w:val="none" w:sz="0" w:space="0" w:color="auto"/>
        <w:right w:val="none" w:sz="0" w:space="0" w:color="auto"/>
      </w:divBdr>
    </w:div>
    <w:div w:id="1110591184">
      <w:bodyDiv w:val="1"/>
      <w:marLeft w:val="0"/>
      <w:marRight w:val="0"/>
      <w:marTop w:val="0"/>
      <w:marBottom w:val="0"/>
      <w:divBdr>
        <w:top w:val="none" w:sz="0" w:space="0" w:color="auto"/>
        <w:left w:val="none" w:sz="0" w:space="0" w:color="auto"/>
        <w:bottom w:val="none" w:sz="0" w:space="0" w:color="auto"/>
        <w:right w:val="none" w:sz="0" w:space="0" w:color="auto"/>
      </w:divBdr>
    </w:div>
    <w:div w:id="1557622813">
      <w:bodyDiv w:val="1"/>
      <w:marLeft w:val="0"/>
      <w:marRight w:val="0"/>
      <w:marTop w:val="0"/>
      <w:marBottom w:val="0"/>
      <w:divBdr>
        <w:top w:val="none" w:sz="0" w:space="0" w:color="auto"/>
        <w:left w:val="none" w:sz="0" w:space="0" w:color="auto"/>
        <w:bottom w:val="none" w:sz="0" w:space="0" w:color="auto"/>
        <w:right w:val="none" w:sz="0" w:space="0" w:color="auto"/>
      </w:divBdr>
    </w:div>
    <w:div w:id="1904172367">
      <w:bodyDiv w:val="1"/>
      <w:marLeft w:val="0"/>
      <w:marRight w:val="0"/>
      <w:marTop w:val="0"/>
      <w:marBottom w:val="0"/>
      <w:divBdr>
        <w:top w:val="none" w:sz="0" w:space="0" w:color="auto"/>
        <w:left w:val="none" w:sz="0" w:space="0" w:color="auto"/>
        <w:bottom w:val="none" w:sz="0" w:space="0" w:color="auto"/>
        <w:right w:val="none" w:sz="0" w:space="0" w:color="auto"/>
      </w:divBdr>
    </w:div>
    <w:div w:id="208852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p.b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lsp.government.bg/" TargetMode="External"/><Relationship Id="rId4" Type="http://schemas.openxmlformats.org/officeDocument/2006/relationships/settings" Target="settings.xml"/><Relationship Id="rId9" Type="http://schemas.openxmlformats.org/officeDocument/2006/relationships/hyperlink" Target="https://www.moew.government.bg/"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za%20rabota-Varshets\ULICI%20I%20PARKOVE\ULICI\pokana%20za%20akt%201%20i%20akt%202-&#1085;&#1072;&#1076;&#1079;&#1086;&#108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0955B-60EC-44D7-BE51-089F7ED76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pokana za akt 1 i akt 2-надзор</Template>
  <TotalTime>40002</TotalTime>
  <Pages>1</Pages>
  <Words>9528</Words>
  <Characters>54315</Characters>
  <Application>Microsoft Office Word</Application>
  <DocSecurity>0</DocSecurity>
  <Lines>452</Lines>
  <Paragraphs>127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ОБЩИНА  ВЪРШЕЦ</vt:lpstr>
      <vt:lpstr>ОБЩИНА  ВЪРШЕЦ</vt:lpstr>
    </vt:vector>
  </TitlesOfParts>
  <Company>Obshtinata</Company>
  <LinksUpToDate>false</LinksUpToDate>
  <CharactersWithSpaces>63716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ОБЩИНА  ВЪРШЕЦ</dc:title>
  <dc:creator>Kostadinka</dc:creator>
  <cp:lastModifiedBy>beti rangelova</cp:lastModifiedBy>
  <cp:revision>286</cp:revision>
  <cp:lastPrinted>2018-03-27T09:05:00Z</cp:lastPrinted>
  <dcterms:created xsi:type="dcterms:W3CDTF">2018-02-14T13:24:00Z</dcterms:created>
  <dcterms:modified xsi:type="dcterms:W3CDTF">2019-05-08T10:21:00Z</dcterms:modified>
</cp:coreProperties>
</file>