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0"/>
      </w:tblGrid>
      <w:tr w:rsidR="00230837" w:rsidRPr="005B1805" w:rsidTr="008D49C9">
        <w:trPr>
          <w:trHeight w:val="25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19577A" w:rsidRDefault="00230837" w:rsidP="008D49C9">
            <w:pPr>
              <w:spacing w:after="0" w:line="240" w:lineRule="auto"/>
              <w:rPr>
                <w:rFonts w:eastAsia="Times New Roman"/>
                <w:color w:val="000000"/>
                <w:lang w:eastAsia="bg-BG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59815247" wp14:editId="513E5D83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0</wp:posOffset>
                  </wp:positionV>
                  <wp:extent cx="1238250" cy="695325"/>
                  <wp:effectExtent l="0" t="0" r="0" b="9525"/>
                  <wp:wrapNone/>
                  <wp:docPr id="1" name="Картина 1" descr="logo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ogo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0"/>
            </w:tblGrid>
            <w:tr w:rsidR="00230837" w:rsidRPr="005B1805" w:rsidTr="008D49C9">
              <w:trPr>
                <w:trHeight w:val="255"/>
                <w:tblCellSpacing w:w="0" w:type="dxa"/>
              </w:trPr>
              <w:tc>
                <w:tcPr>
                  <w:tcW w:w="9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230837" w:rsidRPr="0019577A" w:rsidRDefault="00230837" w:rsidP="008D49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bg-BG"/>
                    </w:rPr>
                  </w:pPr>
                  <w:r w:rsidRPr="0019577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bg-BG"/>
                    </w:rPr>
                    <w:t>АГЕНЦИЯ ПО ОБЩЕСТВЕНИ ПОРЪЧКИ</w:t>
                  </w:r>
                </w:p>
              </w:tc>
            </w:tr>
          </w:tbl>
          <w:p w:rsidR="00230837" w:rsidRPr="0019577A" w:rsidRDefault="00230837" w:rsidP="008D49C9">
            <w:pPr>
              <w:spacing w:after="0" w:line="240" w:lineRule="auto"/>
              <w:rPr>
                <w:rFonts w:eastAsia="Times New Roman"/>
                <w:color w:val="000000"/>
                <w:lang w:eastAsia="bg-BG"/>
              </w:rPr>
            </w:pPr>
          </w:p>
        </w:tc>
      </w:tr>
      <w:tr w:rsidR="00230837" w:rsidRPr="005B1805" w:rsidTr="008D49C9">
        <w:trPr>
          <w:trHeight w:val="25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19577A" w:rsidRDefault="00230837" w:rsidP="008D49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19577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1000 София, ул. "Леге" 4</w:t>
            </w:r>
          </w:p>
        </w:tc>
      </w:tr>
      <w:tr w:rsidR="00230837" w:rsidRPr="005B1805" w:rsidTr="008D49C9">
        <w:trPr>
          <w:trHeight w:val="25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19577A" w:rsidRDefault="00230837" w:rsidP="008D49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19577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e-mail</w:t>
            </w:r>
            <w:proofErr w:type="spellEnd"/>
            <w:r w:rsidRPr="0019577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: aop@aop.bg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19577A" w:rsidRDefault="00230837" w:rsidP="008D49C9">
            <w:pPr>
              <w:spacing w:after="0" w:line="240" w:lineRule="auto"/>
              <w:jc w:val="right"/>
              <w:rPr>
                <w:rFonts w:eastAsia="Times New Roman"/>
                <w:color w:val="0000FF"/>
                <w:u w:val="single"/>
                <w:lang w:eastAsia="bg-BG"/>
              </w:rPr>
            </w:pPr>
            <w:r w:rsidRPr="0019577A">
              <w:rPr>
                <w:rFonts w:eastAsia="Times New Roman"/>
                <w:color w:val="0000FF"/>
                <w:u w:val="single"/>
                <w:lang w:eastAsia="bg-BG"/>
              </w:rPr>
              <w:t>интернет адрес: http://www.aop.bg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19577A" w:rsidRDefault="00230837" w:rsidP="008D49C9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</w:tc>
      </w:tr>
      <w:tr w:rsidR="00230837" w:rsidRPr="005B1805" w:rsidTr="008D49C9">
        <w:trPr>
          <w:trHeight w:val="37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ОБЯВА</w:t>
            </w:r>
          </w:p>
        </w:tc>
      </w:tr>
      <w:tr w:rsidR="00230837" w:rsidRPr="005B1805" w:rsidTr="008D49C9">
        <w:trPr>
          <w:trHeight w:val="37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за обществена поръчка на стойност по </w:t>
            </w:r>
            <w:r w:rsidRPr="00E021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чл. 20, ал. 3 от ЗОП</w:t>
            </w: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230837" w:rsidRPr="005B1805" w:rsidTr="008D49C9">
        <w:trPr>
          <w:trHeight w:val="37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Номер на обявата: </w:t>
            </w:r>
            <w:r w:rsidRPr="008028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[1</w:t>
            </w:r>
            <w:r w:rsidRPr="0080289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]</w:t>
            </w:r>
          </w:p>
        </w:tc>
      </w:tr>
      <w:tr w:rsidR="00230837" w:rsidRPr="005B1805" w:rsidTr="008D49C9">
        <w:trPr>
          <w:trHeight w:val="375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7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Възложител: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Община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Неделино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Поделение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Партида в регистъра на обществените поръчки: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01019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Адрес: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гр.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Неделино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C60E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ул.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Ал.Стамболийски</w:t>
            </w:r>
            <w:r w:rsidRPr="00C60E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E0216E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021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Лице за контакт: </w:t>
            </w:r>
            <w:r w:rsidRPr="00E021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bg-BG"/>
              </w:rPr>
              <w:t>Добри Личев – гл. експерт ЗОП</w:t>
            </w:r>
            <w:r w:rsidRPr="00E0216E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E0216E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bg-BG"/>
              </w:rPr>
            </w:pPr>
            <w:r w:rsidRPr="00E021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Телефон: </w:t>
            </w:r>
            <w:r w:rsidRPr="00E021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03072/9292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E0216E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E021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E-mail</w:t>
            </w:r>
            <w:proofErr w:type="spellEnd"/>
            <w:r w:rsidRPr="00E021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: </w:t>
            </w:r>
            <w:r w:rsidRPr="00E021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oba_nedelino@abv.bg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Достъпът до документацията за поръчката е ограничен: </w:t>
            </w: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[] Да [</w:t>
            </w:r>
            <w:r w:rsidRPr="005A263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X</w:t>
            </w: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] Не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Допълнителна информация може да бъде получена от: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[Х] Горепосоченото/</w:t>
            </w:r>
            <w:proofErr w:type="spellStart"/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ите</w:t>
            </w:r>
            <w:proofErr w:type="spellEnd"/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място/места за контакт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[] Друг адрес: </w:t>
            </w:r>
            <w:r w:rsidRPr="005A263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(моля, посочете друг адрес)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Приемане на документи и оферти по електронен път: </w:t>
            </w: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[] Да [Х] Не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E01238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0123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Обект на поръчката: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E01238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E0123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[Х] Строителство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E01238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E0123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[] Доставки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E01238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E0123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[] Услуги</w:t>
            </w:r>
          </w:p>
          <w:p w:rsidR="00230837" w:rsidRPr="00E01238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E01238" w:rsidRDefault="00230837" w:rsidP="008D49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123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Предмет на </w:t>
            </w:r>
            <w:proofErr w:type="spellStart"/>
            <w:r w:rsidRPr="00E01238">
              <w:rPr>
                <w:rFonts w:ascii="Times New Roman" w:hAnsi="Times New Roman"/>
                <w:sz w:val="24"/>
                <w:szCs w:val="24"/>
                <w:lang w:val="ru-RU"/>
              </w:rPr>
              <w:t>поръчката</w:t>
            </w:r>
            <w:proofErr w:type="spellEnd"/>
            <w:r w:rsidRPr="00E0123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E01238">
              <w:rPr>
                <w:rFonts w:ascii="Times New Roman" w:hAnsi="Times New Roman"/>
                <w:b/>
                <w:sz w:val="24"/>
                <w:szCs w:val="24"/>
              </w:rPr>
              <w:t xml:space="preserve">„ОБЛАГОРОДЯВАНЕ НА ДВОРНО ПРОСТРАНСТВО В ДВОРА НА ТУРИСТИЧЕСКИ ИНФОРМАЦИОНЕН ЦЕНТЪР, ГР. НЕДЕЛИНО, ОБЩ. НЕДЕЛИНО“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054E2A" w:rsidRDefault="00230837" w:rsidP="008D49C9">
            <w:pPr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633">
              <w:rPr>
                <w:rFonts w:ascii="Times New Roman" w:hAnsi="Times New Roman"/>
                <w:b/>
                <w:sz w:val="24"/>
                <w:szCs w:val="24"/>
              </w:rPr>
              <w:t xml:space="preserve">Кратко описание: </w:t>
            </w:r>
            <w:r w:rsidRPr="00054E2A">
              <w:rPr>
                <w:rFonts w:ascii="Times New Roman" w:hAnsi="Times New Roman"/>
                <w:sz w:val="24"/>
                <w:szCs w:val="24"/>
              </w:rPr>
              <w:t xml:space="preserve">Дворното пространство се намира в двора на Туристическия информационен център (ТИЦ) на град Неделино. </w:t>
            </w:r>
          </w:p>
          <w:p w:rsidR="00230837" w:rsidRPr="00570B83" w:rsidRDefault="00230837" w:rsidP="008D49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B83">
              <w:rPr>
                <w:rFonts w:ascii="Times New Roman" w:hAnsi="Times New Roman"/>
                <w:sz w:val="24"/>
                <w:szCs w:val="24"/>
              </w:rPr>
              <w:t xml:space="preserve">Предвижда се цялостно подновяване на всички настилки в двора, както и изграждане на различни развлечения, изграждане на игрище за </w:t>
            </w:r>
            <w:proofErr w:type="spellStart"/>
            <w:r w:rsidRPr="00570B83">
              <w:rPr>
                <w:rFonts w:ascii="Times New Roman" w:hAnsi="Times New Roman"/>
                <w:sz w:val="24"/>
                <w:szCs w:val="24"/>
              </w:rPr>
              <w:t>петанг</w:t>
            </w:r>
            <w:proofErr w:type="spellEnd"/>
            <w:r w:rsidRPr="00570B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70B83">
              <w:rPr>
                <w:rFonts w:ascii="Times New Roman" w:hAnsi="Times New Roman"/>
                <w:sz w:val="24"/>
                <w:szCs w:val="24"/>
              </w:rPr>
              <w:t>финтес</w:t>
            </w:r>
            <w:proofErr w:type="spellEnd"/>
            <w:r w:rsidRPr="00570B83">
              <w:rPr>
                <w:rFonts w:ascii="Times New Roman" w:hAnsi="Times New Roman"/>
                <w:sz w:val="24"/>
                <w:szCs w:val="24"/>
              </w:rPr>
              <w:t xml:space="preserve"> на открито, тенис на маса и др. Предвидени са и места за отдих, като ще бъдат изградени и две беседки. Всички фундаменти на съоръженията ще бъдат заменени от съответната бетонова плоча, която ще работи с цялата си площ. </w:t>
            </w:r>
            <w:proofErr w:type="spellStart"/>
            <w:r w:rsidRPr="00570B83">
              <w:rPr>
                <w:rFonts w:ascii="Times New Roman" w:hAnsi="Times New Roman"/>
                <w:sz w:val="24"/>
                <w:szCs w:val="24"/>
              </w:rPr>
              <w:t>Фундирането</w:t>
            </w:r>
            <w:proofErr w:type="spellEnd"/>
            <w:r w:rsidRPr="00570B83">
              <w:rPr>
                <w:rFonts w:ascii="Times New Roman" w:hAnsi="Times New Roman"/>
                <w:sz w:val="24"/>
                <w:szCs w:val="24"/>
              </w:rPr>
              <w:t xml:space="preserve"> на съоръженията ще се </w:t>
            </w:r>
            <w:proofErr w:type="spellStart"/>
            <w:r w:rsidRPr="00570B83">
              <w:rPr>
                <w:rFonts w:ascii="Times New Roman" w:hAnsi="Times New Roman"/>
                <w:sz w:val="24"/>
                <w:szCs w:val="24"/>
              </w:rPr>
              <w:t>извържи</w:t>
            </w:r>
            <w:proofErr w:type="spellEnd"/>
            <w:r w:rsidRPr="00570B83">
              <w:rPr>
                <w:rFonts w:ascii="Times New Roman" w:hAnsi="Times New Roman"/>
                <w:sz w:val="24"/>
                <w:szCs w:val="24"/>
              </w:rPr>
              <w:t xml:space="preserve"> спрямо изискванията на производителя.</w:t>
            </w:r>
          </w:p>
          <w:p w:rsidR="00230837" w:rsidRPr="00570B83" w:rsidRDefault="00230837" w:rsidP="008D49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B83">
              <w:rPr>
                <w:rFonts w:ascii="Times New Roman" w:hAnsi="Times New Roman"/>
                <w:sz w:val="24"/>
                <w:szCs w:val="24"/>
              </w:rPr>
              <w:t xml:space="preserve">Предвижда се изменение на входа към двора като от вход за коли ще бъде </w:t>
            </w:r>
            <w:proofErr w:type="spellStart"/>
            <w:r w:rsidRPr="00570B83">
              <w:rPr>
                <w:rFonts w:ascii="Times New Roman" w:hAnsi="Times New Roman"/>
                <w:sz w:val="24"/>
                <w:szCs w:val="24"/>
              </w:rPr>
              <w:lastRenderedPageBreak/>
              <w:t>реконстроиран</w:t>
            </w:r>
            <w:proofErr w:type="spellEnd"/>
            <w:r w:rsidRPr="00570B83">
              <w:rPr>
                <w:rFonts w:ascii="Times New Roman" w:hAnsi="Times New Roman"/>
                <w:sz w:val="24"/>
                <w:szCs w:val="24"/>
              </w:rPr>
              <w:t xml:space="preserve"> във вход за пешеходци.</w:t>
            </w:r>
          </w:p>
          <w:p w:rsidR="00230837" w:rsidRPr="005A2633" w:rsidRDefault="00230837" w:rsidP="008D49C9">
            <w:pPr>
              <w:rPr>
                <w:rFonts w:ascii="Times New Roman" w:hAnsi="Times New Roman"/>
                <w:sz w:val="24"/>
                <w:szCs w:val="24"/>
              </w:rPr>
            </w:pPr>
            <w:r w:rsidRPr="00570B83">
              <w:rPr>
                <w:rFonts w:ascii="Times New Roman" w:hAnsi="Times New Roman"/>
                <w:sz w:val="24"/>
                <w:szCs w:val="24"/>
              </w:rPr>
              <w:t>Ще се изгради и нов паркинг, който да осигури достъп на хора с увреждания.</w:t>
            </w:r>
            <w:r w:rsidRPr="00054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E0216E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Място на извършване: </w:t>
            </w:r>
            <w:r w:rsidRPr="005A263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bg-BG"/>
              </w:rPr>
              <w:t xml:space="preserve">гр.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bg-BG"/>
              </w:rPr>
              <w:t>Неделино</w:t>
            </w:r>
            <w:r w:rsidRPr="005A263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bg-BG"/>
              </w:rPr>
              <w:t>, община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Неделино, ул. Напредък в УПИ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кв.102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Обща прогнозна стойност на поръчката: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97127.99 </w:t>
            </w:r>
            <w:r w:rsidRPr="00570B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ева</w:t>
            </w:r>
            <w:r w:rsidRPr="00570B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без ДДС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Обособени позиции </w:t>
            </w:r>
            <w:r w:rsidRPr="005A263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(когато е приложимо)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[] Да [Х] Не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Номер на обособената позиция: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[   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Наименование: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[……]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Прогнозна стойност </w:t>
            </w:r>
            <w:r w:rsidRPr="005A263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(в лв., без ДДС)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[   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Забележка: Използвайте този раздел толкова пъти, колкото са обособените позиции.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Условия, на които трябва да отговарят участниците </w:t>
            </w:r>
            <w:r w:rsidRPr="005A263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(когато е приложимо):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в т.ч.: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Изисквания за личното състояние: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За уча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стниците не трябва да са налице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обстоятелства по чл. 54, ал. 1, т. 1-5 и 7 от ЗОП. Участник, за когото е налице основание по чл. 54, ал. 1, т. 1-5 и 7 от ЗОП, има право да представи доказателства, че е предприел мерки, които гарантират неговата надеждност, въпреки наличието на съответното основание за отстраняване.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Default="00230837" w:rsidP="008D49C9">
            <w:pPr>
              <w:pStyle w:val="1"/>
              <w:ind w:left="0"/>
              <w:contextualSpacing/>
              <w:jc w:val="both"/>
              <w:rPr>
                <w:lang w:val="bg-BG"/>
              </w:rPr>
            </w:pPr>
            <w:r w:rsidRPr="008A6208">
              <w:rPr>
                <w:rFonts w:eastAsia="Times New Roman"/>
                <w:b/>
                <w:bCs/>
                <w:color w:val="000000"/>
                <w:lang w:val="bg-BG" w:eastAsia="bg-BG"/>
              </w:rPr>
              <w:t>Правоспособност за упражняване на професионална дейност:</w:t>
            </w:r>
            <w:r w:rsidRPr="005A2633">
              <w:rPr>
                <w:rFonts w:eastAsia="Times New Roman"/>
                <w:i/>
                <w:iCs/>
                <w:color w:val="000000"/>
                <w:lang w:val="bg-BG"/>
              </w:rPr>
              <w:t xml:space="preserve"> </w:t>
            </w:r>
            <w:bookmarkStart w:id="0" w:name="_Ref328747006"/>
            <w:r w:rsidRPr="00AB2072">
              <w:rPr>
                <w:lang w:val="bg-BG"/>
              </w:rPr>
              <w:t xml:space="preserve">Участникът следва да бъде вписан в Централния професионален регистър на строителя, съгласно Закона за Камарата на </w:t>
            </w:r>
            <w:r w:rsidRPr="00F35733">
              <w:rPr>
                <w:lang w:val="bg-BG"/>
              </w:rPr>
              <w:t xml:space="preserve">строителите за изпълнение на строежи </w:t>
            </w:r>
            <w:r>
              <w:rPr>
                <w:lang w:val="bg-BG"/>
              </w:rPr>
              <w:t xml:space="preserve"> </w:t>
            </w:r>
            <w:r w:rsidRPr="00C807CB">
              <w:rPr>
                <w:lang w:val="bg-BG"/>
              </w:rPr>
              <w:t>І (първа) група, V (пета) категория.</w:t>
            </w:r>
            <w:r>
              <w:rPr>
                <w:lang w:val="bg-BG"/>
              </w:rPr>
              <w:t xml:space="preserve"> </w:t>
            </w:r>
            <w:r w:rsidRPr="00F35733">
              <w:rPr>
                <w:lang w:val="bg-BG"/>
              </w:rPr>
              <w:t>Чуждестранните лица следва да са вписани в аналогични регистри съгласно законодателството на държавата членка</w:t>
            </w:r>
            <w:r w:rsidRPr="00AB2072">
              <w:rPr>
                <w:lang w:val="bg-BG"/>
              </w:rPr>
              <w:t>, в която са установени или да имат право да извършва такава дейност по законодателството на държава – членка на Европейския съюз, или на друга държава - страна по Споразумението за Европейското икономическо пространство, или на Конфедерация Швейцария.</w:t>
            </w:r>
            <w:bookmarkEnd w:id="0"/>
            <w:r w:rsidRPr="00AB2072">
              <w:rPr>
                <w:lang w:val="bg-BG"/>
              </w:rPr>
              <w:t xml:space="preserve"> </w:t>
            </w:r>
          </w:p>
          <w:p w:rsidR="00230837" w:rsidRPr="000372A0" w:rsidRDefault="00230837" w:rsidP="008D49C9">
            <w:pPr>
              <w:tabs>
                <w:tab w:val="left" w:pos="0"/>
              </w:tabs>
              <w:spacing w:after="120"/>
              <w:ind w:right="244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 xml:space="preserve">     </w:t>
            </w:r>
            <w:r w:rsidRPr="000372A0">
              <w:rPr>
                <w:rFonts w:ascii="Times New Roman" w:hAnsi="Times New Roman"/>
                <w:bCs/>
                <w:i/>
                <w:sz w:val="24"/>
                <w:szCs w:val="24"/>
              </w:rPr>
              <w:t>За доказване на това обстоятелство, избраният за изпълнител участник посочва съответния публичен регистър, който съдържа тази информация или представя копие от Удостоверението за вписване в ЦПРС, придружен с валиден талон за 2019 г., или еквивалентен документ, издаден от държавата, в която са установени, доказващ еквивалентното право (за чуждестранните участници), при подписване договора за СМР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72A0">
              <w:rPr>
                <w:rFonts w:ascii="Times New Roman" w:hAnsi="Times New Roman"/>
                <w:bCs/>
                <w:i/>
                <w:sz w:val="24"/>
                <w:szCs w:val="24"/>
              </w:rPr>
              <w:t>или при поискване в хода на процедурата.</w:t>
            </w:r>
          </w:p>
          <w:p w:rsidR="00230837" w:rsidRPr="00E14B7C" w:rsidRDefault="00230837" w:rsidP="008D49C9">
            <w:pPr>
              <w:pStyle w:val="1"/>
              <w:ind w:left="0"/>
              <w:contextualSpacing/>
              <w:jc w:val="both"/>
              <w:rPr>
                <w:i/>
                <w:lang w:val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0372A0" w:rsidRDefault="00230837" w:rsidP="008D49C9">
            <w:pPr>
              <w:pStyle w:val="3"/>
              <w:tabs>
                <w:tab w:val="left" w:pos="0"/>
                <w:tab w:val="left" w:pos="851"/>
              </w:tabs>
              <w:spacing w:after="0"/>
              <w:ind w:left="0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372A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Икономическо и финансово състояние</w:t>
            </w:r>
            <w:r w:rsidRPr="000372A0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0372A0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  <w:p w:rsidR="00230837" w:rsidRPr="000372A0" w:rsidRDefault="00230837" w:rsidP="008D49C9">
            <w:pPr>
              <w:tabs>
                <w:tab w:val="left" w:pos="284"/>
                <w:tab w:val="left" w:pos="709"/>
                <w:tab w:val="left" w:pos="851"/>
                <w:tab w:val="left" w:pos="1276"/>
              </w:tabs>
              <w:spacing w:after="120"/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 xml:space="preserve">Участниците следва да имат валидна застрахователна полица за професионална отговорност на строителя – съгласно чл.171, ал.1 от ЗУТ (или еквивалентна застраховка или гаранция за чуждестранното лице – участник, в съответствие с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lastRenderedPageBreak/>
              <w:t>чл.171а, ал.1 от ЗУТ)</w:t>
            </w:r>
            <w:r w:rsidR="00E857E5">
              <w:rPr>
                <w:rFonts w:ascii="Times New Roman" w:hAnsi="Times New Roman"/>
                <w:sz w:val="24"/>
                <w:szCs w:val="24"/>
              </w:rPr>
              <w:t>.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              </w:t>
            </w:r>
          </w:p>
          <w:p w:rsidR="00230837" w:rsidRPr="000372A0" w:rsidRDefault="00230837" w:rsidP="008D49C9">
            <w:pPr>
              <w:widowControl w:val="0"/>
              <w:tabs>
                <w:tab w:val="left" w:pos="284"/>
                <w:tab w:val="left" w:pos="1134"/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120"/>
              <w:ind w:right="38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        За доказване на това обстоятелство, избраният за изпълнител участник представя копие от валидна застрахователна полица за професионална отговорност на строителя, при подписване договора за СМР. Документите се представят и за подизпълнителите, които ще изпълняват строителство, съобразно вида и дела от поръчката, който им е възложен.</w:t>
            </w:r>
            <w:r w:rsidRPr="000372A0">
              <w:rPr>
                <w:rFonts w:ascii="Times New Roman" w:hAnsi="Times New Roman"/>
                <w:i/>
                <w:sz w:val="24"/>
                <w:szCs w:val="24"/>
                <w:lang w:val="x-none"/>
              </w:rPr>
              <w:t xml:space="preserve"> </w:t>
            </w:r>
          </w:p>
          <w:p w:rsidR="00230837" w:rsidRPr="000372A0" w:rsidRDefault="00230837" w:rsidP="008D49C9">
            <w:pPr>
              <w:pStyle w:val="1"/>
              <w:ind w:left="0"/>
              <w:contextualSpacing/>
              <w:jc w:val="both"/>
              <w:rPr>
                <w:i/>
                <w:lang w:val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0372A0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372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0372A0" w:rsidRDefault="00230837" w:rsidP="008D49C9">
            <w:pPr>
              <w:pStyle w:val="5"/>
              <w:spacing w:before="0" w:after="0"/>
              <w:jc w:val="both"/>
              <w:rPr>
                <w:rFonts w:eastAsia="Times New Roman"/>
                <w:i w:val="0"/>
                <w:iCs w:val="0"/>
                <w:color w:val="000000"/>
                <w:sz w:val="24"/>
                <w:szCs w:val="24"/>
                <w:lang w:val="bg-BG"/>
              </w:rPr>
            </w:pPr>
            <w:r w:rsidRPr="000372A0">
              <w:rPr>
                <w:rFonts w:eastAsia="Times New Roman"/>
                <w:i w:val="0"/>
                <w:iCs w:val="0"/>
                <w:color w:val="000000"/>
                <w:sz w:val="24"/>
                <w:szCs w:val="24"/>
                <w:lang w:val="bg-BG"/>
              </w:rPr>
              <w:t>Технически и професионални способности:</w:t>
            </w:r>
          </w:p>
          <w:p w:rsidR="00230837" w:rsidRPr="000372A0" w:rsidRDefault="00230837" w:rsidP="00230837">
            <w:pPr>
              <w:numPr>
                <w:ilvl w:val="0"/>
                <w:numId w:val="2"/>
              </w:numPr>
              <w:tabs>
                <w:tab w:val="left" w:pos="360"/>
                <w:tab w:val="left" w:pos="993"/>
                <w:tab w:val="left" w:pos="1276"/>
              </w:tabs>
              <w:spacing w:after="120" w:line="240" w:lineRule="auto"/>
              <w:ind w:left="0" w:right="244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>Участниците да са изпълнили минимум 1 обект с предмет и обем, идентични или сходни с тези на поръчката, за последните 5 години от датата на подаване на офертата.</w:t>
            </w:r>
          </w:p>
          <w:p w:rsidR="00230837" w:rsidRPr="000372A0" w:rsidRDefault="00230837" w:rsidP="008D49C9">
            <w:pPr>
              <w:tabs>
                <w:tab w:val="left" w:pos="0"/>
                <w:tab w:val="left" w:pos="360"/>
                <w:tab w:val="left" w:pos="567"/>
                <w:tab w:val="left" w:pos="1276"/>
              </w:tabs>
              <w:spacing w:after="120"/>
              <w:ind w:left="-142" w:right="24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         За доказване на това обстоятелство се представя Списък на строителството, идентично или сходно с предмета на поръчката, изпълнено през последните 5 години (Образец №4), придружен с удостоверения за добро изпълнение, които съдържат стойността, датата, на която е приключило изпълнението, мястото, вида и обема, както и дали е изпълнено в съответствие с нормативните изисквания. </w:t>
            </w:r>
          </w:p>
          <w:p w:rsidR="00230837" w:rsidRPr="000372A0" w:rsidRDefault="00230837" w:rsidP="008D49C9">
            <w:pPr>
              <w:ind w:firstLine="709"/>
              <w:contextualSpacing/>
              <w:jc w:val="both"/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</w:pPr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 xml:space="preserve"> Под „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>строителство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 xml:space="preserve"> с предмет, идентичен или сходен с предмета на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>обществената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>поръчка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 xml:space="preserve">”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>следва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 xml:space="preserve"> да се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>разбира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модернизиране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 на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инфраструктурата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,</w:t>
            </w:r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дейности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 по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благоустрояване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, вкл. Настилки и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други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компоненти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 на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благоустрояването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 на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елементи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 от </w:t>
            </w:r>
            <w:proofErr w:type="spellStart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>техническата</w:t>
            </w:r>
            <w:proofErr w:type="spellEnd"/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 xml:space="preserve"> инфраструктура.</w:t>
            </w:r>
            <w:r w:rsidRPr="000372A0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u w:val="single"/>
                <w:lang w:val="ru-RU"/>
              </w:rPr>
              <w:tab/>
            </w:r>
          </w:p>
          <w:p w:rsidR="00230837" w:rsidRPr="000372A0" w:rsidRDefault="00230837" w:rsidP="008D49C9">
            <w:pPr>
              <w:tabs>
                <w:tab w:val="left" w:pos="0"/>
                <w:tab w:val="left" w:pos="360"/>
                <w:tab w:val="left" w:pos="1276"/>
              </w:tabs>
              <w:spacing w:after="120"/>
              <w:ind w:left="-142" w:right="24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30837" w:rsidRPr="000372A0" w:rsidRDefault="00230837" w:rsidP="00230837">
            <w:pPr>
              <w:numPr>
                <w:ilvl w:val="0"/>
                <w:numId w:val="2"/>
              </w:numPr>
              <w:tabs>
                <w:tab w:val="left" w:pos="360"/>
                <w:tab w:val="left" w:pos="1276"/>
              </w:tabs>
              <w:spacing w:after="120" w:line="240" w:lineRule="auto"/>
              <w:ind w:left="0" w:right="244" w:firstLine="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>За изпълнение на настоящата обществена поръчка, участниците трябва да разполагат с технически и ръководен персонал с професионална компетентност, както следва:</w:t>
            </w:r>
          </w:p>
          <w:p w:rsidR="00230837" w:rsidRPr="000372A0" w:rsidRDefault="00230837" w:rsidP="00230837">
            <w:pPr>
              <w:numPr>
                <w:ilvl w:val="0"/>
                <w:numId w:val="1"/>
              </w:numPr>
              <w:tabs>
                <w:tab w:val="left" w:pos="567"/>
              </w:tabs>
              <w:spacing w:before="80" w:after="80" w:line="240" w:lineRule="auto"/>
              <w:ind w:left="426" w:right="24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Технически ръководител на обекта: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Образование и квалификация: образователно-квалификационна степен „магистър” или „бакалавър” в областта на строителството, или строителен техник; Професионален опит: да има опит като „Технически ръководител” на минимум 3 обекта с предмет, сходен на настоящата поръчка.</w:t>
            </w:r>
          </w:p>
          <w:p w:rsidR="00230837" w:rsidRPr="000372A0" w:rsidRDefault="00230837" w:rsidP="00230837">
            <w:pPr>
              <w:numPr>
                <w:ilvl w:val="0"/>
                <w:numId w:val="1"/>
              </w:numPr>
              <w:tabs>
                <w:tab w:val="left" w:pos="567"/>
              </w:tabs>
              <w:spacing w:before="80" w:after="80" w:line="240" w:lineRule="auto"/>
              <w:ind w:left="426" w:right="24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по безопасност и здраве: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Да отговаря на изискванията по чл.5, ал.2 от Наредба №2/22.03.2004 г. за минималните изисквания за здравословни и безопасни условия на труд при извършване на СМР; </w:t>
            </w:r>
          </w:p>
          <w:p w:rsidR="00230837" w:rsidRPr="000372A0" w:rsidRDefault="00230837" w:rsidP="00230837">
            <w:pPr>
              <w:numPr>
                <w:ilvl w:val="0"/>
                <w:numId w:val="1"/>
              </w:numPr>
              <w:tabs>
                <w:tab w:val="left" w:pos="567"/>
              </w:tabs>
              <w:spacing w:before="80" w:after="80" w:line="240" w:lineRule="auto"/>
              <w:ind w:left="426" w:right="244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 xml:space="preserve">Отговорник по контрола на качеството: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Да притежава съответното удостоверение за контрол върху качеството на изпълнение на строителството и за контрол на съответствието на строителните продукти със съществените изисквания за безопасност или еквивалентен документ; </w:t>
            </w:r>
          </w:p>
          <w:p w:rsidR="00230837" w:rsidRPr="000372A0" w:rsidRDefault="00230837" w:rsidP="008D49C9">
            <w:pPr>
              <w:tabs>
                <w:tab w:val="left" w:pos="426"/>
              </w:tabs>
              <w:spacing w:before="80" w:after="80"/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 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>За отговорниците на обекта се представя Списък на техническия и ръководен персонал, който ще отговаря за изпълнение на поръчката, с посочване на образованието, квалификацията и професионалния и специфичен опит на лицата (Образец № 5);</w:t>
            </w:r>
          </w:p>
          <w:p w:rsidR="00230837" w:rsidRPr="000372A0" w:rsidRDefault="00230837" w:rsidP="008D49C9">
            <w:pPr>
              <w:tabs>
                <w:tab w:val="left" w:pos="426"/>
              </w:tabs>
              <w:spacing w:before="80" w:after="80"/>
              <w:ind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Участникът представя документи, които доказват професионална компетентност на лицата:</w:t>
            </w:r>
          </w:p>
          <w:p w:rsidR="00230837" w:rsidRPr="000372A0" w:rsidRDefault="00230837" w:rsidP="008D49C9">
            <w:pPr>
              <w:tabs>
                <w:tab w:val="left" w:pos="567"/>
                <w:tab w:val="left" w:pos="1560"/>
              </w:tabs>
              <w:spacing w:before="80" w:after="80"/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за техническия ръководител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– заверено копие от документи, доказващи образование, квалификация и професионален опит, съответстващи на изискванията на 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Възложителя, посочени в документацията на обществената поръчка;</w:t>
            </w:r>
          </w:p>
          <w:p w:rsidR="00230837" w:rsidRPr="000372A0" w:rsidRDefault="00230837" w:rsidP="008D49C9">
            <w:pPr>
              <w:tabs>
                <w:tab w:val="left" w:pos="567"/>
                <w:tab w:val="left" w:pos="1560"/>
              </w:tabs>
              <w:spacing w:before="80" w:after="80"/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за отговорника по здравословни и безопасни условия на труд и/или  отговорника за контрола на качеството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– заверено копие от съответното удостоверение за завършено обучение.</w:t>
            </w:r>
          </w:p>
          <w:p w:rsidR="00230837" w:rsidRPr="000372A0" w:rsidRDefault="00230837" w:rsidP="00230837">
            <w:pPr>
              <w:numPr>
                <w:ilvl w:val="0"/>
                <w:numId w:val="1"/>
              </w:numPr>
              <w:spacing w:before="80" w:after="80" w:line="240" w:lineRule="auto"/>
              <w:ind w:left="-142" w:right="244" w:firstLine="5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>Квалифицирани строителни работници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, съобразно видовете </w:t>
            </w:r>
            <w:proofErr w:type="spellStart"/>
            <w:r w:rsidRPr="000372A0">
              <w:rPr>
                <w:rFonts w:ascii="Times New Roman" w:hAnsi="Times New Roman"/>
                <w:sz w:val="24"/>
                <w:szCs w:val="24"/>
                <w:lang w:val="ru-RU"/>
              </w:rPr>
              <w:t>работи</w:t>
            </w:r>
            <w:proofErr w:type="spellEnd"/>
            <w:r w:rsidRPr="000372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КСС.</w:t>
            </w:r>
          </w:p>
          <w:p w:rsidR="00230837" w:rsidRPr="000372A0" w:rsidRDefault="00230837" w:rsidP="008D49C9">
            <w:pPr>
              <w:tabs>
                <w:tab w:val="left" w:pos="426"/>
              </w:tabs>
              <w:spacing w:before="80" w:after="80"/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     За доказване на горното обстоятелство се представя Списък на квалифицирани строителни работници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>съгласно Националната класификация на професиите и длъжностите в Република България  (Образец № 6);</w:t>
            </w:r>
          </w:p>
          <w:p w:rsidR="00230837" w:rsidRPr="000372A0" w:rsidRDefault="00230837" w:rsidP="00230837">
            <w:pPr>
              <w:numPr>
                <w:ilvl w:val="0"/>
                <w:numId w:val="2"/>
              </w:numPr>
              <w:tabs>
                <w:tab w:val="left" w:pos="142"/>
                <w:tab w:val="left" w:pos="1276"/>
              </w:tabs>
              <w:spacing w:before="80" w:after="80" w:line="240" w:lineRule="auto"/>
              <w:ind w:left="0" w:right="244" w:firstLine="2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 xml:space="preserve">Участникът следва да притежава </w:t>
            </w: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>сертификат по EN ISO 9001:2015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- система за управление на качеството или еквивалент, или други доказателства за еквивалентни мерки за осигуряване на качеството, с предметен обхват в областта на строителството.</w:t>
            </w:r>
          </w:p>
          <w:p w:rsidR="00230837" w:rsidRPr="000372A0" w:rsidRDefault="00230837" w:rsidP="00230837">
            <w:pPr>
              <w:numPr>
                <w:ilvl w:val="0"/>
                <w:numId w:val="2"/>
              </w:numPr>
              <w:tabs>
                <w:tab w:val="left" w:pos="142"/>
                <w:tab w:val="left" w:pos="1276"/>
              </w:tabs>
              <w:spacing w:before="80" w:after="80" w:line="240" w:lineRule="auto"/>
              <w:ind w:left="0" w:right="244" w:firstLin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 xml:space="preserve">Участникът следва да притежава </w:t>
            </w: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>сертификат по EN ISO 14001:2015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- система за управление на околната среда или еквивалент, или други доказателства за еквивалентни мерки за управление на околната среда, с предметен обхват в областта на строителството</w:t>
            </w: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30837" w:rsidRPr="000372A0" w:rsidRDefault="00230837" w:rsidP="008D49C9">
            <w:pPr>
              <w:tabs>
                <w:tab w:val="left" w:pos="426"/>
              </w:tabs>
              <w:spacing w:before="80" w:after="80"/>
              <w:ind w:right="24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        За доказване на това обстоятелство, избраният за изпълнител участник представя заверено копие от притежаваните сертификати, при подписване договора за СМР.</w:t>
            </w:r>
          </w:p>
          <w:p w:rsidR="00230837" w:rsidRPr="000372A0" w:rsidRDefault="00230837" w:rsidP="008D49C9">
            <w:pPr>
              <w:tabs>
                <w:tab w:val="left" w:pos="360"/>
                <w:tab w:val="left" w:pos="426"/>
              </w:tabs>
              <w:spacing w:after="120" w:line="240" w:lineRule="auto"/>
              <w:ind w:right="24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372A0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 xml:space="preserve">Участниците могат  да се позоват на капацитета на </w:t>
            </w: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>подизпълнители</w:t>
            </w:r>
            <w:r w:rsidRPr="000372A0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,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независимо от правната връзка между тях.</w:t>
            </w: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30837" w:rsidRPr="000372A0" w:rsidRDefault="00230837" w:rsidP="008D49C9">
            <w:pPr>
              <w:tabs>
                <w:tab w:val="left" w:pos="142"/>
                <w:tab w:val="left" w:pos="993"/>
                <w:tab w:val="left" w:pos="1276"/>
                <w:tab w:val="left" w:pos="1418"/>
              </w:tabs>
              <w:spacing w:after="120"/>
              <w:ind w:right="24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Когато участникът предвижда участието на </w:t>
            </w:r>
            <w:r w:rsidRPr="000372A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подизпълнители,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при изпълнение на поръчката, той следва да посочи в офертата си подизпълнителите и дела от поръчката, който ще им възложи. В този случай те трябва да представят доказателство за поетите от подизпълнителите задължения.   </w:t>
            </w:r>
          </w:p>
          <w:p w:rsidR="00230837" w:rsidRPr="000372A0" w:rsidRDefault="00230837" w:rsidP="008D49C9">
            <w:pPr>
              <w:tabs>
                <w:tab w:val="left" w:pos="142"/>
                <w:tab w:val="left" w:pos="993"/>
                <w:tab w:val="left" w:pos="1276"/>
                <w:tab w:val="left" w:pos="1418"/>
              </w:tabs>
              <w:spacing w:after="120"/>
              <w:ind w:right="244"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За доказване на това обстоятелство </w:t>
            </w:r>
            <w:r w:rsidRPr="000372A0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участникът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 попълва Декларация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>по чл.66, ал.1 от ЗОП за  подизпълнители Образец №7;</w:t>
            </w:r>
          </w:p>
          <w:p w:rsidR="00230837" w:rsidRPr="000372A0" w:rsidRDefault="00230837" w:rsidP="008D49C9">
            <w:pPr>
              <w:tabs>
                <w:tab w:val="left" w:pos="142"/>
                <w:tab w:val="left" w:pos="993"/>
                <w:tab w:val="left" w:pos="1276"/>
                <w:tab w:val="left" w:pos="1418"/>
              </w:tabs>
              <w:spacing w:after="120"/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Подизпълнителите трябва да отговарят на съответните критерии за подбор, съобразно вида и дела от поръчката, който ще изпълняват, и за тях да не са налице основания за отстраняване от процедурата (чл.54, ал.1, т.1-5 и 7 от ЗОП).  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За доказване на горните обстоятелства </w:t>
            </w:r>
            <w:r w:rsidRPr="000372A0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Подизпълнителите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попълват Декларации Образец №7-А, както и декларации Образец №2 и Образец №3 </w:t>
            </w:r>
          </w:p>
          <w:p w:rsidR="00230837" w:rsidRPr="000372A0" w:rsidRDefault="00230837" w:rsidP="008D49C9">
            <w:pPr>
              <w:tabs>
                <w:tab w:val="left" w:pos="360"/>
                <w:tab w:val="left" w:pos="567"/>
                <w:tab w:val="left" w:pos="709"/>
                <w:tab w:val="left" w:pos="1560"/>
              </w:tabs>
              <w:spacing w:after="120"/>
              <w:ind w:right="3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Изпълнителите сключват договор за </w:t>
            </w:r>
            <w:proofErr w:type="spellStart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>подизпълнение</w:t>
            </w:r>
            <w:proofErr w:type="spellEnd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с подизпълнителите, посочени в офертата. </w:t>
            </w:r>
          </w:p>
          <w:p w:rsidR="00230837" w:rsidRPr="000372A0" w:rsidRDefault="00230837" w:rsidP="008D49C9">
            <w:pPr>
              <w:tabs>
                <w:tab w:val="left" w:pos="360"/>
                <w:tab w:val="left" w:pos="567"/>
                <w:tab w:val="left" w:pos="709"/>
                <w:tab w:val="left" w:pos="1560"/>
              </w:tabs>
              <w:spacing w:after="120"/>
              <w:ind w:right="386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Подизпълнителите нямат право да </w:t>
            </w:r>
            <w:proofErr w:type="spellStart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>превъзлагат</w:t>
            </w:r>
            <w:proofErr w:type="spellEnd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една или повече от дейностите, които са включени в предмета на договора за </w:t>
            </w:r>
            <w:proofErr w:type="spellStart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>подизпълнение</w:t>
            </w:r>
            <w:proofErr w:type="spellEnd"/>
            <w:r w:rsidRPr="000372A0">
              <w:rPr>
                <w:rFonts w:ascii="Times New Roman" w:hAnsi="Times New Roman"/>
                <w:sz w:val="24"/>
                <w:szCs w:val="24"/>
              </w:rPr>
              <w:t>, като няма нарушение, само когато се доставят материали или оборудване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необходими за изпълнението на обществената поръчка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(т.е. 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>доставка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та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не включва монтаж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)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, както и сключването на договори за услуги, които не са част от договора за обществената поръчка, съответно от договора за </w:t>
            </w:r>
            <w:proofErr w:type="spellStart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>подизпълнение</w:t>
            </w:r>
            <w:proofErr w:type="spellEnd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. </w:t>
            </w:r>
          </w:p>
          <w:p w:rsidR="00230837" w:rsidRPr="000372A0" w:rsidRDefault="00230837" w:rsidP="008D49C9">
            <w:pPr>
              <w:tabs>
                <w:tab w:val="left" w:pos="360"/>
                <w:tab w:val="left" w:pos="993"/>
                <w:tab w:val="left" w:pos="1276"/>
                <w:tab w:val="left" w:pos="1418"/>
              </w:tabs>
              <w:spacing w:after="120"/>
              <w:ind w:right="386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Start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>азплащания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та</w:t>
            </w:r>
            <w:proofErr w:type="spellEnd"/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с подизпълнители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те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се извършва от Изпълнителя, съгласно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договора за </w:t>
            </w:r>
            <w:proofErr w:type="spellStart"/>
            <w:r w:rsidRPr="000372A0">
              <w:rPr>
                <w:rFonts w:ascii="Times New Roman" w:hAnsi="Times New Roman"/>
                <w:sz w:val="24"/>
                <w:szCs w:val="24"/>
              </w:rPr>
              <w:t>подизпълнение</w:t>
            </w:r>
            <w:proofErr w:type="spellEnd"/>
            <w:r w:rsidRPr="000372A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30837" w:rsidRPr="000372A0" w:rsidRDefault="00230837" w:rsidP="008D49C9">
            <w:pPr>
              <w:tabs>
                <w:tab w:val="left" w:pos="360"/>
                <w:tab w:val="left" w:pos="993"/>
                <w:tab w:val="left" w:pos="1276"/>
                <w:tab w:val="left" w:pos="1418"/>
              </w:tabs>
              <w:spacing w:after="120"/>
              <w:ind w:right="3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Окончателното плащане по договора СМР се извършва, след като Изпълнителят представи доказателства, че е заплатил на Подизпълнителя всички работи, приети от Възложителя, съгласно условията на договора.</w:t>
            </w:r>
          </w:p>
          <w:p w:rsidR="00230837" w:rsidRPr="000372A0" w:rsidRDefault="00230837" w:rsidP="008D49C9">
            <w:pPr>
              <w:tabs>
                <w:tab w:val="left" w:pos="360"/>
                <w:tab w:val="left" w:pos="567"/>
                <w:tab w:val="left" w:pos="709"/>
                <w:tab w:val="left" w:pos="1560"/>
              </w:tabs>
              <w:spacing w:after="120"/>
              <w:ind w:right="3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Възложителят има право да изиска промяна на подизпълнител, който не отговаря на условията, свързани с критериите за подбор и основанията за отстраняване</w:t>
            </w:r>
            <w:r w:rsidRPr="000372A0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преди сключване на договора за обществена поръчка.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0837" w:rsidRPr="000372A0" w:rsidRDefault="00230837" w:rsidP="008D49C9">
            <w:pPr>
              <w:tabs>
                <w:tab w:val="left" w:pos="142"/>
                <w:tab w:val="left" w:pos="993"/>
                <w:tab w:val="left" w:pos="1276"/>
                <w:tab w:val="left" w:pos="1418"/>
              </w:tabs>
              <w:spacing w:after="120"/>
              <w:ind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Замяна или включване на подизпълнител по време на изпълнение на договор за обществена поръчка се допуска по изключение  при необходимост, ако са изпълнени едновременно следните условия:</w:t>
            </w:r>
          </w:p>
          <w:p w:rsidR="00230837" w:rsidRPr="000372A0" w:rsidRDefault="00230837" w:rsidP="00230837">
            <w:pPr>
              <w:numPr>
                <w:ilvl w:val="0"/>
                <w:numId w:val="3"/>
              </w:numPr>
              <w:tabs>
                <w:tab w:val="left" w:pos="142"/>
                <w:tab w:val="left" w:pos="709"/>
                <w:tab w:val="left" w:pos="1276"/>
                <w:tab w:val="left" w:pos="1418"/>
              </w:tabs>
              <w:spacing w:after="120" w:line="240" w:lineRule="auto"/>
              <w:ind w:left="426" w:right="24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>за новия подизпълнител не са налице основанията за отстраняване в процедурата;</w:t>
            </w:r>
          </w:p>
          <w:p w:rsidR="00230837" w:rsidRPr="000372A0" w:rsidRDefault="00230837" w:rsidP="00230837">
            <w:pPr>
              <w:numPr>
                <w:ilvl w:val="0"/>
                <w:numId w:val="3"/>
              </w:numPr>
              <w:tabs>
                <w:tab w:val="left" w:pos="142"/>
                <w:tab w:val="left" w:pos="709"/>
                <w:tab w:val="left" w:pos="1276"/>
                <w:tab w:val="left" w:pos="1418"/>
              </w:tabs>
              <w:spacing w:after="120" w:line="240" w:lineRule="auto"/>
              <w:ind w:left="426" w:right="24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>новият подизпълнител отговаря на критериите за подбор, на които е отговарял предишният подизпълнител, включително по отношение на дела и вида на дейностите, които ще изпълнява, коригирани съобразно изпълнените до момента дейности.</w:t>
            </w:r>
          </w:p>
          <w:p w:rsidR="00230837" w:rsidRDefault="00230837" w:rsidP="00230837">
            <w:pPr>
              <w:numPr>
                <w:ilvl w:val="0"/>
                <w:numId w:val="3"/>
              </w:numPr>
              <w:tabs>
                <w:tab w:val="left" w:pos="142"/>
                <w:tab w:val="left" w:pos="709"/>
                <w:tab w:val="left" w:pos="1276"/>
                <w:tab w:val="left" w:pos="1418"/>
              </w:tabs>
              <w:spacing w:after="120" w:line="240" w:lineRule="auto"/>
              <w:ind w:left="426" w:right="24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>при замяна или включване на подизпълнител, изпълнителят представя на Възложителя копие на договора с новия подизпълнител заедно с всички документи, които доказват изпълнението на посочените в т.4.5.3. от настоящия раздел условия.</w:t>
            </w:r>
          </w:p>
          <w:p w:rsidR="00230837" w:rsidRPr="000372A0" w:rsidRDefault="00230837" w:rsidP="008D49C9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1560"/>
              </w:tabs>
              <w:autoSpaceDE w:val="0"/>
              <w:autoSpaceDN w:val="0"/>
              <w:adjustRightInd w:val="0"/>
              <w:ind w:left="20" w:right="244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Независимо от възможността за използване на</w:t>
            </w:r>
            <w:r w:rsidRPr="000372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372A0">
              <w:rPr>
                <w:rFonts w:ascii="Times New Roman" w:hAnsi="Times New Roman"/>
                <w:sz w:val="24"/>
                <w:szCs w:val="24"/>
              </w:rPr>
              <w:t>подизпълнители, отговорността за изпълнение на договора за обществената поръчка е на изпълнителя (чл.66, ал.9 ЗОП).</w:t>
            </w:r>
          </w:p>
          <w:p w:rsidR="00230837" w:rsidRPr="000372A0" w:rsidRDefault="00230837" w:rsidP="008D49C9">
            <w:pPr>
              <w:widowControl w:val="0"/>
              <w:autoSpaceDE w:val="0"/>
              <w:autoSpaceDN w:val="0"/>
              <w:adjustRightInd w:val="0"/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372A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372A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    </w:t>
            </w:r>
            <w:r w:rsidRPr="000372A0">
              <w:rPr>
                <w:rFonts w:ascii="Times New Roman" w:hAnsi="Times New Roman"/>
                <w:i/>
                <w:sz w:val="24"/>
                <w:szCs w:val="24"/>
                <w:lang w:val="x-none"/>
              </w:rPr>
              <w:t xml:space="preserve">Възложителят може да изисква по всяко време след отварянето на офертите представяне на всички или част от документите, чрез които се доказва информацията, посочена в 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>офертата</w:t>
            </w:r>
            <w:r w:rsidRPr="000372A0">
              <w:rPr>
                <w:rFonts w:ascii="Times New Roman" w:hAnsi="Times New Roman"/>
                <w:i/>
                <w:sz w:val="24"/>
                <w:szCs w:val="24"/>
                <w:lang w:val="x-none"/>
              </w:rPr>
              <w:t>, когато това е необходимо за законосъобразното провеждане на процедурата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30837" w:rsidRPr="000372A0" w:rsidRDefault="00230837" w:rsidP="008D49C9">
            <w:pPr>
              <w:widowControl w:val="0"/>
              <w:autoSpaceDE w:val="0"/>
              <w:autoSpaceDN w:val="0"/>
              <w:adjustRightInd w:val="0"/>
              <w:ind w:right="24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72A0">
              <w:rPr>
                <w:rFonts w:ascii="Times New Roman" w:hAnsi="Times New Roman"/>
                <w:i/>
                <w:sz w:val="24"/>
                <w:szCs w:val="24"/>
                <w:lang w:val="x-none"/>
              </w:rPr>
              <w:t>Възложителят няма</w:t>
            </w:r>
            <w:r w:rsidRPr="000372A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372A0">
              <w:rPr>
                <w:rFonts w:ascii="Times New Roman" w:hAnsi="Times New Roman"/>
                <w:i/>
                <w:sz w:val="24"/>
                <w:szCs w:val="24"/>
                <w:lang w:val="x-none"/>
              </w:rPr>
              <w:t xml:space="preserve"> да изисква документи, до които има достъп по служебен път или чрез публичен регистър, или могат да бъдат осигурени чрез пряк и безплатен достъп до националните бази данни на държавите членки.</w:t>
            </w:r>
          </w:p>
          <w:p w:rsidR="00230837" w:rsidRPr="000372A0" w:rsidRDefault="00230837" w:rsidP="008D49C9">
            <w:pPr>
              <w:spacing w:after="0" w:line="240" w:lineRule="auto"/>
              <w:ind w:firstLine="680"/>
              <w:contextualSpacing/>
              <w:jc w:val="both"/>
              <w:rPr>
                <w:rFonts w:ascii="Times New Roman" w:eastAsia="Batang" w:hAnsi="Times New Roman"/>
                <w:i/>
                <w:color w:val="FF0000"/>
                <w:sz w:val="24"/>
                <w:szCs w:val="24"/>
                <w:lang w:val="en-US"/>
              </w:rPr>
            </w:pPr>
          </w:p>
          <w:p w:rsidR="00230837" w:rsidRPr="000372A0" w:rsidRDefault="00230837" w:rsidP="008D49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72A0">
              <w:rPr>
                <w:rFonts w:ascii="Times New Roman" w:hAnsi="Times New Roman"/>
                <w:b/>
                <w:sz w:val="24"/>
                <w:szCs w:val="24"/>
              </w:rPr>
              <w:t>ВАЖНО!!! Участник, който не отговаря на някое от горните изисквания, ще бъде отстранен от участие в процедурата за възлагане на настоящата обществена поръчка.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Информация относно запазени поръчки  </w:t>
            </w:r>
            <w:r w:rsidRPr="005A263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(когато е приложимо):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[] Поръчката е запазена за специализирани предприятия или кооперации на хора с  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увреждания или за лица, чиято основна цел е социалното интегриране на хора с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увреждания или на хора в неравностойно положение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[] Изпълнението на поръчката е ограничено в рамките на програми за създаване на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защитени работни места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Критерий за възлагане: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[Х] Оптимално съотношение качество/цена въз основа на: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     [Х] Цена и качествени показатели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[] Разходи и качествени показатели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[] Ниво на разходите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[] Най-ниска цена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Показатели за оценка: </w:t>
            </w:r>
            <w:r w:rsidRPr="005A263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(моля, повторете, колкото пъти е необходимо)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Име: 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ПРЕДЛОЖЕНА ЦЕНА – ПЦ 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]                                           Тежест: [50]</w:t>
            </w:r>
          </w:p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Име: 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ТЕХНИЧЕСКО ПРЕДЛОЖЕНИЕ - ТП</w:t>
            </w:r>
            <w:r w:rsidRPr="00E14B7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]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        Тежест: [25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]</w:t>
            </w:r>
          </w:p>
          <w:p w:rsidR="00230837" w:rsidRDefault="00230837" w:rsidP="008D49C9">
            <w:pPr>
              <w:spacing w:after="18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230837" w:rsidRDefault="00230837" w:rsidP="008D49C9">
            <w:pPr>
              <w:spacing w:after="1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Име: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ПРЕДЛОЖЕН ГАРАНЦИОНЕН СРОК - ГС</w:t>
            </w:r>
            <w:r w:rsidRPr="00E14B7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]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Тежест: [15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]</w:t>
            </w:r>
          </w:p>
          <w:p w:rsidR="00230837" w:rsidRPr="005A2633" w:rsidRDefault="00230837" w:rsidP="008D49C9">
            <w:pPr>
              <w:spacing w:after="180"/>
              <w:rPr>
                <w:rFonts w:ascii="Times New Roman" w:hAnsi="Times New Roman"/>
                <w:sz w:val="24"/>
                <w:szCs w:val="24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Име: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ПРЕДЛОЖЕН СРОК НА РЕАКЦИЯ - РГ</w:t>
            </w:r>
            <w:r w:rsidRPr="00E14B7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]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    Тежест: [10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Срок за получаване на офертите: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9A4BF1" w:rsidRDefault="00230837" w:rsidP="002478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Дата: </w:t>
            </w:r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 xml:space="preserve">) </w:t>
            </w: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[2</w:t>
            </w:r>
            <w:r w:rsidR="0024788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.04.2019г.]                      Час: (</w:t>
            </w:r>
            <w:proofErr w:type="spellStart"/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чч</w:t>
            </w:r>
            <w:proofErr w:type="spellEnd"/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:мм) [17:00]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9A4BF1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9A4BF1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A4B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Срок на валидност на офертите: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9A4BF1" w:rsidRDefault="00230837" w:rsidP="002478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Дата: </w:t>
            </w:r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 xml:space="preserve">) </w:t>
            </w: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[2</w:t>
            </w:r>
            <w:r w:rsidR="0024788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.10.2019г.]                      Час: (</w:t>
            </w:r>
            <w:proofErr w:type="spellStart"/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чч</w:t>
            </w:r>
            <w:proofErr w:type="spellEnd"/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:мм) [17:00]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9A4BF1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9A4BF1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A4B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Дата и час на отваряне на офертите: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9A4BF1" w:rsidRDefault="00230837" w:rsidP="002478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Дата: </w:t>
            </w:r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9A4B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 xml:space="preserve">) </w:t>
            </w: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[2</w:t>
            </w:r>
            <w:r w:rsidR="0024788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.04.2019г.]                      Час: (</w:t>
            </w:r>
            <w:proofErr w:type="spellStart"/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чч</w:t>
            </w:r>
            <w:proofErr w:type="spellEnd"/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:мм) [1</w:t>
            </w:r>
            <w:r w:rsidR="0024788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Pr="009A4B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:00]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Място на отваряне на офертите: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[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Заседателна зала, ет.5 в административната сграда на община Неделино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Информация относно средства от Европейския съюз: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Обществената поръчка е във връзка с проект и/или програма, финансиран/а със средства от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европейските фондове и програми:  [] Да </w:t>
            </w:r>
            <w:r w:rsidRPr="0055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[Х] Не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Идентификация на проекта, когато е приложимо: [……]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30837" w:rsidRPr="005B1805" w:rsidTr="008D49C9">
        <w:trPr>
          <w:trHeight w:val="25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255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Друга информация </w:t>
            </w:r>
            <w:r w:rsidRPr="005A263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 xml:space="preserve">(когато е приложимо): </w:t>
            </w:r>
          </w:p>
          <w:p w:rsidR="00F839F1" w:rsidRPr="00F839F1" w:rsidRDefault="00F839F1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839F1">
              <w:rPr>
                <w:rFonts w:ascii="Times New Roman" w:hAnsi="Times New Roman"/>
                <w:b/>
                <w:sz w:val="24"/>
                <w:szCs w:val="24"/>
              </w:rPr>
              <w:t>ИЗИСКВАНИЯ НА ПРОЕКТ „КРАСИВА БЪЛГАРИЯ“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7E5" w:rsidRPr="00E839B5" w:rsidRDefault="00E857E5" w:rsidP="00E857E5">
            <w:pPr>
              <w:tabs>
                <w:tab w:val="left" w:pos="0"/>
                <w:tab w:val="left" w:pos="426"/>
                <w:tab w:val="left" w:pos="709"/>
                <w:tab w:val="left" w:pos="1134"/>
              </w:tabs>
              <w:spacing w:after="0" w:line="240" w:lineRule="auto"/>
              <w:ind w:right="24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839B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Избраният за изпълнител участник трябва да осигури</w:t>
            </w:r>
            <w:r w:rsidRPr="00E839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>наемане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>регистрирани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ДБТ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безработни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при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>реализиране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>обекта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, 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които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са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част от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общия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състав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работници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при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>спазване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>следните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>изисквания</w:t>
            </w:r>
            <w:proofErr w:type="spellEnd"/>
            <w:r w:rsidRPr="00E839B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</w:p>
          <w:p w:rsidR="00E857E5" w:rsidRPr="00E839B5" w:rsidRDefault="00E857E5" w:rsidP="00E857E5">
            <w:pPr>
              <w:pStyle w:val="a3"/>
              <w:numPr>
                <w:ilvl w:val="0"/>
                <w:numId w:val="8"/>
              </w:numPr>
              <w:tabs>
                <w:tab w:val="left" w:pos="709"/>
                <w:tab w:val="left" w:pos="1134"/>
              </w:tabs>
              <w:ind w:left="426" w:right="244" w:firstLine="0"/>
              <w:jc w:val="both"/>
              <w:rPr>
                <w:b w:val="0"/>
                <w:sz w:val="24"/>
                <w:szCs w:val="24"/>
              </w:rPr>
            </w:pPr>
            <w:r w:rsidRPr="00E839B5">
              <w:rPr>
                <w:b w:val="0"/>
                <w:sz w:val="24"/>
                <w:szCs w:val="24"/>
              </w:rPr>
              <w:t xml:space="preserve">При срок за изпълнение на договора за СМР </w:t>
            </w:r>
            <w:r w:rsidRPr="00E839B5">
              <w:rPr>
                <w:sz w:val="24"/>
                <w:szCs w:val="24"/>
              </w:rPr>
              <w:t>3 (три.)</w:t>
            </w:r>
            <w:r w:rsidRPr="00E839B5">
              <w:rPr>
                <w:i/>
                <w:sz w:val="24"/>
                <w:szCs w:val="24"/>
              </w:rPr>
              <w:t xml:space="preserve"> месеца:</w:t>
            </w:r>
            <w:r w:rsidRPr="00E839B5">
              <w:rPr>
                <w:sz w:val="24"/>
                <w:szCs w:val="24"/>
              </w:rPr>
              <w:t xml:space="preserve"> </w:t>
            </w:r>
          </w:p>
          <w:p w:rsidR="00E857E5" w:rsidRPr="00E839B5" w:rsidRDefault="00E857E5" w:rsidP="00E857E5">
            <w:pPr>
              <w:pStyle w:val="a3"/>
              <w:numPr>
                <w:ilvl w:val="0"/>
                <w:numId w:val="7"/>
              </w:numPr>
              <w:tabs>
                <w:tab w:val="left" w:pos="993"/>
                <w:tab w:val="left" w:pos="1276"/>
              </w:tabs>
              <w:ind w:left="0" w:right="244" w:firstLine="993"/>
              <w:jc w:val="both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E839B5">
              <w:rPr>
                <w:b w:val="0"/>
                <w:sz w:val="24"/>
                <w:szCs w:val="24"/>
                <w:lang w:val="ru-RU"/>
              </w:rPr>
              <w:t>Осигурява</w:t>
            </w:r>
            <w:proofErr w:type="spellEnd"/>
            <w:r w:rsidRPr="00E839B5">
              <w:rPr>
                <w:sz w:val="24"/>
                <w:szCs w:val="24"/>
                <w:lang w:val="ru-RU"/>
              </w:rPr>
              <w:t xml:space="preserve"> 22</w:t>
            </w:r>
            <w:r w:rsidRPr="00E839B5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E839B5">
              <w:rPr>
                <w:b w:val="0"/>
                <w:sz w:val="24"/>
                <w:szCs w:val="24"/>
              </w:rPr>
              <w:t xml:space="preserve">човекомесеца труд, положен от общия състав работници, за срока на изпълнение на договора за СМР, като поддържа на трудов договор </w:t>
            </w:r>
            <w:r w:rsidRPr="00E839B5">
              <w:rPr>
                <w:sz w:val="24"/>
                <w:szCs w:val="24"/>
              </w:rPr>
              <w:t>7</w:t>
            </w:r>
            <w:r w:rsidRPr="00E839B5">
              <w:rPr>
                <w:b w:val="0"/>
                <w:sz w:val="24"/>
                <w:szCs w:val="24"/>
              </w:rPr>
              <w:t xml:space="preserve"> среден месечен брой </w:t>
            </w:r>
            <w:r w:rsidRPr="00E839B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E839B5">
              <w:rPr>
                <w:b w:val="0"/>
                <w:sz w:val="24"/>
                <w:szCs w:val="24"/>
              </w:rPr>
              <w:t>работници</w:t>
            </w:r>
            <w:r w:rsidRPr="00E839B5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E839B5">
              <w:rPr>
                <w:b w:val="0"/>
                <w:sz w:val="24"/>
                <w:szCs w:val="24"/>
              </w:rPr>
              <w:t>на обекта;</w:t>
            </w:r>
            <w:proofErr w:type="gramEnd"/>
          </w:p>
          <w:p w:rsidR="00E857E5" w:rsidRPr="00E839B5" w:rsidRDefault="00E857E5" w:rsidP="00E857E5">
            <w:pPr>
              <w:pStyle w:val="a3"/>
              <w:numPr>
                <w:ilvl w:val="0"/>
                <w:numId w:val="7"/>
              </w:numPr>
              <w:tabs>
                <w:tab w:val="left" w:pos="993"/>
                <w:tab w:val="left" w:pos="1418"/>
              </w:tabs>
              <w:ind w:left="20" w:right="244" w:firstLine="993"/>
              <w:jc w:val="both"/>
              <w:rPr>
                <w:b w:val="0"/>
                <w:sz w:val="24"/>
                <w:szCs w:val="24"/>
              </w:rPr>
            </w:pPr>
            <w:r w:rsidRPr="00E839B5">
              <w:rPr>
                <w:sz w:val="24"/>
                <w:szCs w:val="24"/>
              </w:rPr>
              <w:t>Задължително</w:t>
            </w:r>
            <w:r w:rsidRPr="00E839B5">
              <w:rPr>
                <w:b w:val="0"/>
                <w:sz w:val="24"/>
                <w:szCs w:val="24"/>
              </w:rPr>
              <w:t xml:space="preserve"> осигурява </w:t>
            </w:r>
            <w:r w:rsidRPr="00E839B5">
              <w:rPr>
                <w:sz w:val="24"/>
                <w:szCs w:val="24"/>
              </w:rPr>
              <w:t>11</w:t>
            </w:r>
            <w:r w:rsidRPr="00E839B5">
              <w:rPr>
                <w:b w:val="0"/>
                <w:sz w:val="24"/>
                <w:szCs w:val="24"/>
              </w:rPr>
              <w:t xml:space="preserve"> човекомесеца труд, положен от квалифицирани/неквалифицирани, наети от ДБТ безработни лица, за срока на изпълнение на договора за СМР, като поддържа на трудов договор </w:t>
            </w:r>
            <w:r w:rsidRPr="00E839B5">
              <w:rPr>
                <w:sz w:val="24"/>
                <w:szCs w:val="24"/>
              </w:rPr>
              <w:t>4</w:t>
            </w:r>
            <w:r w:rsidRPr="00E839B5">
              <w:rPr>
                <w:b w:val="0"/>
                <w:sz w:val="24"/>
                <w:szCs w:val="24"/>
              </w:rPr>
              <w:t xml:space="preserve"> среден месечен брой безработни, наети от ДБТ за обекта. </w:t>
            </w:r>
          </w:p>
          <w:p w:rsidR="00E857E5" w:rsidRPr="00E839B5" w:rsidRDefault="00E857E5" w:rsidP="00F31645">
            <w:pPr>
              <w:pStyle w:val="a3"/>
              <w:numPr>
                <w:ilvl w:val="0"/>
                <w:numId w:val="8"/>
              </w:numPr>
              <w:tabs>
                <w:tab w:val="left" w:pos="709"/>
              </w:tabs>
              <w:ind w:left="0" w:right="244" w:firstLine="568"/>
              <w:jc w:val="both"/>
              <w:rPr>
                <w:b w:val="0"/>
                <w:sz w:val="24"/>
                <w:szCs w:val="24"/>
              </w:rPr>
            </w:pPr>
            <w:r w:rsidRPr="00E839B5">
              <w:rPr>
                <w:b w:val="0"/>
                <w:sz w:val="24"/>
                <w:szCs w:val="24"/>
              </w:rPr>
              <w:t xml:space="preserve"> Броят на общия състав работници, в т. ч. и на квалифицирани/</w:t>
            </w:r>
            <w:r w:rsidRPr="00E839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E839B5">
              <w:rPr>
                <w:b w:val="0"/>
                <w:sz w:val="24"/>
                <w:szCs w:val="24"/>
              </w:rPr>
              <w:t xml:space="preserve">неквалифицирани безработни лица са изчислени на база изготвената за обекта експертна оценка. </w:t>
            </w:r>
          </w:p>
          <w:p w:rsidR="00E857E5" w:rsidRPr="00E839B5" w:rsidRDefault="00E857E5" w:rsidP="00E857E5">
            <w:pPr>
              <w:pStyle w:val="a3"/>
              <w:tabs>
                <w:tab w:val="left" w:pos="567"/>
                <w:tab w:val="left" w:pos="1276"/>
                <w:tab w:val="left" w:pos="1560"/>
              </w:tabs>
              <w:ind w:right="244" w:firstLine="20"/>
              <w:jc w:val="both"/>
              <w:rPr>
                <w:b w:val="0"/>
                <w:sz w:val="24"/>
                <w:szCs w:val="24"/>
              </w:rPr>
            </w:pPr>
            <w:r w:rsidRPr="00E839B5">
              <w:rPr>
                <w:b w:val="0"/>
                <w:sz w:val="24"/>
                <w:szCs w:val="24"/>
              </w:rPr>
              <w:t xml:space="preserve">  </w:t>
            </w:r>
            <w:r w:rsidRPr="00E839B5">
              <w:rPr>
                <w:b w:val="0"/>
                <w:sz w:val="24"/>
                <w:szCs w:val="24"/>
                <w:u w:val="single"/>
              </w:rPr>
              <w:t>Избраният за изпълнител</w:t>
            </w:r>
            <w:r w:rsidRPr="00E839B5">
              <w:rPr>
                <w:b w:val="0"/>
                <w:sz w:val="24"/>
                <w:szCs w:val="24"/>
                <w:u w:val="single"/>
                <w:lang w:val="ru-RU"/>
              </w:rPr>
              <w:t xml:space="preserve"> </w:t>
            </w:r>
            <w:r w:rsidRPr="00E839B5">
              <w:rPr>
                <w:b w:val="0"/>
                <w:sz w:val="24"/>
                <w:szCs w:val="24"/>
                <w:u w:val="single"/>
              </w:rPr>
              <w:t>участник трябва да осигури</w:t>
            </w:r>
            <w:r w:rsidRPr="00E839B5">
              <w:rPr>
                <w:b w:val="0"/>
                <w:sz w:val="24"/>
                <w:szCs w:val="24"/>
              </w:rPr>
              <w:t xml:space="preserve"> изплащане на заплати и внасяне на осигурителни вноски, на база минимален месечен размер на осигурителния доход по основни икономически дейности и квалификационни групи професии, съгласно Приложение №1 от Закона за бюджета на държавното обществено осигуряване;</w:t>
            </w:r>
          </w:p>
          <w:p w:rsidR="00E857E5" w:rsidRPr="00E839B5" w:rsidRDefault="00E857E5" w:rsidP="00E857E5">
            <w:pPr>
              <w:pStyle w:val="a3"/>
              <w:tabs>
                <w:tab w:val="left" w:pos="567"/>
                <w:tab w:val="left" w:pos="1276"/>
                <w:tab w:val="left" w:pos="1701"/>
              </w:tabs>
              <w:ind w:right="244"/>
              <w:jc w:val="both"/>
              <w:rPr>
                <w:b w:val="0"/>
                <w:sz w:val="24"/>
                <w:szCs w:val="24"/>
              </w:rPr>
            </w:pPr>
            <w:r w:rsidRPr="00E839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E839B5">
              <w:rPr>
                <w:b w:val="0"/>
                <w:sz w:val="24"/>
                <w:szCs w:val="24"/>
                <w:u w:val="single"/>
              </w:rPr>
              <w:t>Избраният за изпълнител</w:t>
            </w:r>
            <w:r w:rsidRPr="00E839B5">
              <w:rPr>
                <w:b w:val="0"/>
                <w:sz w:val="24"/>
                <w:szCs w:val="24"/>
                <w:u w:val="single"/>
                <w:lang w:val="ru-RU"/>
              </w:rPr>
              <w:t xml:space="preserve"> </w:t>
            </w:r>
            <w:r w:rsidRPr="00E839B5">
              <w:rPr>
                <w:b w:val="0"/>
                <w:sz w:val="24"/>
                <w:szCs w:val="24"/>
                <w:u w:val="single"/>
              </w:rPr>
              <w:t>участник трябва да осигури</w:t>
            </w:r>
            <w:r w:rsidRPr="00E839B5">
              <w:rPr>
                <w:b w:val="0"/>
                <w:sz w:val="24"/>
                <w:szCs w:val="24"/>
              </w:rPr>
              <w:t xml:space="preserve"> реалистично съотношение между квалифицирани и неквалифицирани работници;</w:t>
            </w:r>
          </w:p>
          <w:p w:rsidR="00E857E5" w:rsidRPr="00E839B5" w:rsidRDefault="00E857E5" w:rsidP="00E857E5">
            <w:pPr>
              <w:pStyle w:val="a3"/>
              <w:tabs>
                <w:tab w:val="left" w:pos="567"/>
                <w:tab w:val="left" w:pos="1276"/>
                <w:tab w:val="left" w:pos="1843"/>
              </w:tabs>
              <w:ind w:right="244"/>
              <w:jc w:val="both"/>
              <w:rPr>
                <w:b w:val="0"/>
                <w:sz w:val="24"/>
                <w:szCs w:val="24"/>
              </w:rPr>
            </w:pPr>
            <w:r w:rsidRPr="00E839B5">
              <w:rPr>
                <w:b w:val="0"/>
                <w:sz w:val="24"/>
                <w:szCs w:val="24"/>
                <w:u w:val="single"/>
              </w:rPr>
              <w:t>Избраният за изпълнител</w:t>
            </w:r>
            <w:r w:rsidRPr="00E839B5">
              <w:rPr>
                <w:b w:val="0"/>
                <w:sz w:val="24"/>
                <w:szCs w:val="24"/>
                <w:u w:val="single"/>
                <w:lang w:val="ru-RU"/>
              </w:rPr>
              <w:t xml:space="preserve"> </w:t>
            </w:r>
            <w:r w:rsidRPr="00E839B5">
              <w:rPr>
                <w:b w:val="0"/>
                <w:sz w:val="24"/>
                <w:szCs w:val="24"/>
                <w:u w:val="single"/>
              </w:rPr>
              <w:t>участник трябва да осигури</w:t>
            </w:r>
            <w:r w:rsidRPr="00E839B5">
              <w:rPr>
                <w:b w:val="0"/>
                <w:sz w:val="24"/>
                <w:szCs w:val="24"/>
              </w:rPr>
              <w:t xml:space="preserve"> застраховане (валидно за целия период на договора за СМР) по Наредбата за задължително застраховане на работниците и служителите за риска „трудова злополука“, на всички работещи на обекта, включително и наетите безработни  лица;  </w:t>
            </w:r>
          </w:p>
          <w:p w:rsidR="00E857E5" w:rsidRDefault="00E857E5" w:rsidP="008D49C9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30837" w:rsidRPr="00E14B7C" w:rsidRDefault="00230837" w:rsidP="008D49C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14B7C">
              <w:rPr>
                <w:rFonts w:ascii="Times New Roman" w:hAnsi="Times New Roman"/>
                <w:sz w:val="24"/>
              </w:rPr>
              <w:t xml:space="preserve">Офертата се представя от  участника, или от упълномощен от него представител – лично или чрез пощенска или друга куриерска услуга с препоръчана пратка с обратна разписка, на следния адрес: </w:t>
            </w:r>
            <w:r w:rsidRPr="00551349">
              <w:rPr>
                <w:rStyle w:val="FontStyle63"/>
                <w:rFonts w:ascii="Times New Roman" w:eastAsia="Batang" w:hAnsi="Times New Roman"/>
                <w:sz w:val="24"/>
                <w:lang w:eastAsia="bg-BG"/>
              </w:rPr>
              <w:t>гр</w:t>
            </w:r>
            <w:r w:rsidRPr="000372A0">
              <w:rPr>
                <w:rStyle w:val="FontStyle63"/>
                <w:rFonts w:ascii="Times New Roman" w:eastAsia="Batang" w:hAnsi="Times New Roman"/>
                <w:sz w:val="24"/>
                <w:lang w:eastAsia="bg-BG"/>
              </w:rPr>
              <w:t>. Неделино, 4990, ул. „Ал.Стамболийски” №104</w:t>
            </w:r>
            <w:r w:rsidRPr="00551349">
              <w:rPr>
                <w:rFonts w:ascii="Times New Roman" w:hAnsi="Times New Roman"/>
                <w:sz w:val="24"/>
              </w:rPr>
              <w:t>, в деловодството</w:t>
            </w:r>
            <w:r w:rsidRPr="000372A0">
              <w:rPr>
                <w:rFonts w:ascii="Times New Roman" w:hAnsi="Times New Roman"/>
                <w:sz w:val="24"/>
              </w:rPr>
              <w:t xml:space="preserve"> ет.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E14B7C">
              <w:rPr>
                <w:rFonts w:ascii="Times New Roman" w:hAnsi="Times New Roman"/>
                <w:sz w:val="24"/>
              </w:rPr>
              <w:t>, всеки  работен ден от 8: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E14B7C">
              <w:rPr>
                <w:rFonts w:ascii="Times New Roman" w:hAnsi="Times New Roman"/>
                <w:sz w:val="24"/>
              </w:rPr>
              <w:t>0 до 17: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E14B7C">
              <w:rPr>
                <w:rFonts w:ascii="Times New Roman" w:hAnsi="Times New Roman"/>
                <w:sz w:val="24"/>
              </w:rPr>
              <w:t>0 часа до крайната датата за подаване на оферти, която е посочена в обявата.</w:t>
            </w:r>
          </w:p>
          <w:p w:rsidR="00230837" w:rsidRPr="00E14B7C" w:rsidRDefault="00230837" w:rsidP="008D49C9">
            <w:pPr>
              <w:shd w:val="clear" w:color="auto" w:fill="FFFFFF"/>
              <w:tabs>
                <w:tab w:val="left" w:pos="408"/>
              </w:tabs>
              <w:jc w:val="both"/>
              <w:rPr>
                <w:rFonts w:ascii="Times New Roman" w:hAnsi="Times New Roman"/>
                <w:bCs/>
                <w:sz w:val="24"/>
              </w:rPr>
            </w:pPr>
            <w:r w:rsidRPr="00E14B7C">
              <w:rPr>
                <w:rFonts w:ascii="Times New Roman" w:hAnsi="Times New Roman"/>
                <w:bCs/>
                <w:sz w:val="24"/>
              </w:rPr>
              <w:t>Офертата се представя в запечатана, непрозрачна опаковка, върху която се посочва наименованието на участника,</w:t>
            </w:r>
            <w:r w:rsidRPr="00E14B7C">
              <w:rPr>
                <w:rFonts w:ascii="Times New Roman" w:hAnsi="Times New Roman"/>
                <w:sz w:val="24"/>
              </w:rPr>
              <w:t xml:space="preserve"> адрес за кореспонденция, телефон и по възможност факс и електронен адрес, наименованието на поръчката, за която се подава офертата.</w:t>
            </w:r>
            <w:r w:rsidRPr="00E14B7C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E857E5" w:rsidRDefault="00E857E5" w:rsidP="008D49C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E857E5" w:rsidRDefault="00E857E5" w:rsidP="008D49C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230837" w:rsidRPr="000E273D" w:rsidRDefault="00230837" w:rsidP="008D49C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0E273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Съдържание</w:t>
            </w:r>
            <w:proofErr w:type="spellEnd"/>
            <w:r w:rsidRPr="000E273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E273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офертата</w:t>
            </w:r>
            <w:proofErr w:type="spellEnd"/>
          </w:p>
          <w:p w:rsidR="00230837" w:rsidRPr="000E273D" w:rsidRDefault="00230837" w:rsidP="008D49C9">
            <w:pPr>
              <w:tabs>
                <w:tab w:val="left" w:pos="284"/>
                <w:tab w:val="left" w:pos="426"/>
                <w:tab w:val="left" w:pos="993"/>
                <w:tab w:val="left" w:pos="1134"/>
                <w:tab w:val="left" w:pos="1276"/>
              </w:tabs>
              <w:spacing w:before="120" w:after="0" w:line="240" w:lineRule="auto"/>
              <w:ind w:left="284" w:right="2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Списък на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документит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в офертата</w:t>
            </w:r>
            <w:r w:rsidRPr="000E273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формат на участника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</w:tabs>
              <w:spacing w:before="12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0E273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Административни сведения за участника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№1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993"/>
                <w:tab w:val="left" w:pos="1134"/>
                <w:tab w:val="left" w:pos="1276"/>
              </w:tabs>
              <w:spacing w:before="120" w:after="0" w:line="240" w:lineRule="auto"/>
              <w:ind w:left="284"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1349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Декларация за обстоятелствата по чл.54, ал.1, т.1, 2 и 7 от ЗОП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№2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993"/>
                <w:tab w:val="left" w:pos="1134"/>
                <w:tab w:val="left" w:pos="1276"/>
              </w:tabs>
              <w:spacing w:before="120" w:after="0" w:line="240" w:lineRule="auto"/>
              <w:ind w:left="284"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Декларация за обстоятелствата по чл.54, ал.1, т.3-5 от ЗОП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№3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Списък строителство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№4</w:t>
            </w:r>
          </w:p>
          <w:p w:rsidR="00230837" w:rsidRPr="000E273D" w:rsidRDefault="00230837" w:rsidP="00230837">
            <w:pPr>
              <w:numPr>
                <w:ilvl w:val="0"/>
                <w:numId w:val="6"/>
              </w:numPr>
              <w:tabs>
                <w:tab w:val="left" w:pos="-142"/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</w:tabs>
              <w:spacing w:before="80" w:after="0" w:line="240" w:lineRule="auto"/>
              <w:ind w:left="426" w:right="244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>Референции за добро изпълнение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– (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Приложение към списък строителство)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Списък на техническия и ръководен персонал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</w:t>
            </w:r>
            <w:r w:rsidRPr="000E273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349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Списък на квалифицирани строителни работници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№6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Декларация по чл.66, ал.1 от ЗОП, за подизпълнители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№7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349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Декларация от подизпълнители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№7-А</w:t>
            </w:r>
          </w:p>
          <w:p w:rsidR="00230837" w:rsidRPr="000E273D" w:rsidRDefault="00230837" w:rsidP="00230837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  <w:tab w:val="left" w:pos="1843"/>
                <w:tab w:val="left" w:pos="1985"/>
              </w:tabs>
              <w:spacing w:before="80" w:after="120" w:line="240" w:lineRule="auto"/>
              <w:ind w:left="426" w:right="244" w:firstLine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Декларация от подизпълнителите за обстоятелствата по чл.54, ал.1, т.1, 2 и 7 от ЗОП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№2</w:t>
            </w:r>
          </w:p>
          <w:p w:rsidR="00230837" w:rsidRPr="000E273D" w:rsidRDefault="00230837" w:rsidP="00230837">
            <w:pPr>
              <w:numPr>
                <w:ilvl w:val="0"/>
                <w:numId w:val="4"/>
              </w:numPr>
              <w:tabs>
                <w:tab w:val="left" w:pos="284"/>
                <w:tab w:val="left" w:pos="426"/>
                <w:tab w:val="left" w:pos="567"/>
                <w:tab w:val="left" w:pos="993"/>
                <w:tab w:val="left" w:pos="1134"/>
                <w:tab w:val="left" w:pos="1276"/>
                <w:tab w:val="left" w:pos="1843"/>
              </w:tabs>
              <w:spacing w:before="80" w:after="120" w:line="240" w:lineRule="auto"/>
              <w:ind w:left="426" w:right="244" w:firstLine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Декларация от подизпълнителите за обстоятелствата по чл.54, ал.1, т.3-5 от ЗОП  –   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№3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1134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Декларация за приемане на договора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 xml:space="preserve"> – Образец №8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1134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Предложение за изпълнение на поръчката -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 xml:space="preserve">Образец №9 </w:t>
            </w:r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Представя се на хартия и  на електронен носител (диск) в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нередактируем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формат (например PDF или еквивалент)</w:t>
            </w:r>
            <w:r w:rsidRPr="000E273D">
              <w:rPr>
                <w:rFonts w:ascii="Times New Roman" w:hAnsi="Times New Roman"/>
                <w:b/>
                <w:i/>
                <w:sz w:val="24"/>
                <w:szCs w:val="24"/>
              </w:rPr>
              <w:t>;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284"/>
                <w:tab w:val="left" w:pos="426"/>
                <w:tab w:val="left" w:pos="567"/>
                <w:tab w:val="left" w:pos="1134"/>
              </w:tabs>
              <w:spacing w:before="80"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12.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Декларация материали - 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№10</w:t>
            </w:r>
          </w:p>
          <w:p w:rsidR="00230837" w:rsidRPr="000E273D" w:rsidRDefault="00230837" w:rsidP="008D49C9">
            <w:pPr>
              <w:pStyle w:val="31"/>
              <w:tabs>
                <w:tab w:val="left" w:pos="-250"/>
                <w:tab w:val="left" w:pos="0"/>
                <w:tab w:val="left" w:pos="284"/>
                <w:tab w:val="left" w:pos="567"/>
                <w:tab w:val="left" w:pos="709"/>
              </w:tabs>
              <w:ind w:right="244" w:firstLine="20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В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декларацията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описват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строителните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продукти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с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които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ще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изпълни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поръчката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като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посочва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производител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търговска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мярка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), стандарт/качество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съгласно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Наредба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№РД-02-20-1/05.02.2015 г. за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условията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реда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влагане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строителни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продукти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строежите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Република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България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 се представят декларации за </w:t>
            </w:r>
            <w:proofErr w:type="spellStart"/>
            <w:proofErr w:type="gram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e</w:t>
            </w:r>
            <w:proofErr w:type="gram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ксплоатационни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показатели,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съгласно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изискванията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на Регламент (ЕС) 305/</w:t>
            </w:r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2011 (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когато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строителния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продукт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има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хармонизиран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европейски стандарт или е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издадена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ЕТО и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има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обозначение „СЕ”)</w:t>
            </w:r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или декларации за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характеристиките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строителните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продукти</w:t>
            </w:r>
            <w:proofErr w:type="spellEnd"/>
            <w:r w:rsidRPr="000E2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когато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те не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са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обхванати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хармонизиран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европейски стандарт или за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тях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са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издадени</w:t>
            </w:r>
            <w:proofErr w:type="spellEnd"/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ЕТО).</w:t>
            </w:r>
            <w:r w:rsidRPr="000E273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426"/>
                <w:tab w:val="left" w:pos="1134"/>
              </w:tabs>
              <w:spacing w:after="0" w:line="240" w:lineRule="auto"/>
              <w:ind w:left="284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Ценово предложение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Образец №11</w:t>
            </w:r>
          </w:p>
          <w:p w:rsidR="00230837" w:rsidRPr="000E273D" w:rsidRDefault="00230837" w:rsidP="008D49C9">
            <w:pPr>
              <w:tabs>
                <w:tab w:val="left" w:pos="567"/>
                <w:tab w:val="left" w:pos="993"/>
                <w:tab w:val="left" w:pos="1134"/>
              </w:tabs>
              <w:ind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Всеки участник трябва да отрази общата стойност на СМР/СРР за обекта в документ на Възложителя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Приложение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Ценово предложение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>, след попълване на количествено-стойностната сметка.</w:t>
            </w:r>
          </w:p>
          <w:p w:rsidR="00230837" w:rsidRPr="000E273D" w:rsidRDefault="00230837" w:rsidP="008D49C9">
            <w:pPr>
              <w:tabs>
                <w:tab w:val="left" w:pos="-3220"/>
                <w:tab w:val="left" w:pos="-3040"/>
                <w:tab w:val="left" w:pos="567"/>
                <w:tab w:val="left" w:pos="993"/>
                <w:tab w:val="left" w:pos="1134"/>
              </w:tabs>
              <w:ind w:right="244"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    Единичните цени са съгласно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Приложение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КСС оферта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и са формирани в съответствие с анализите на всички </w:t>
            </w:r>
            <w:proofErr w:type="spellStart"/>
            <w:r w:rsidRPr="000E273D">
              <w:rPr>
                <w:rFonts w:ascii="Times New Roman" w:hAnsi="Times New Roman"/>
                <w:sz w:val="24"/>
                <w:szCs w:val="24"/>
              </w:rPr>
              <w:t>офертни</w:t>
            </w:r>
            <w:proofErr w:type="spellEnd"/>
            <w:r w:rsidRPr="000E273D">
              <w:rPr>
                <w:rFonts w:ascii="Times New Roman" w:hAnsi="Times New Roman"/>
                <w:sz w:val="24"/>
                <w:szCs w:val="24"/>
              </w:rPr>
              <w:t xml:space="preserve"> единични цени, приложени към настоящото предложение и представляващи неразделна част от него.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567"/>
                <w:tab w:val="left" w:pos="993"/>
                <w:tab w:val="left" w:pos="1134"/>
              </w:tabs>
              <w:ind w:left="-142" w:right="24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 xml:space="preserve">       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ab/>
            </w:r>
            <w:r w:rsidRPr="000E273D">
              <w:rPr>
                <w:rFonts w:ascii="Times New Roman" w:hAnsi="Times New Roman"/>
                <w:b/>
                <w:i/>
                <w:sz w:val="24"/>
                <w:szCs w:val="24"/>
              </w:rPr>
              <w:t>Приложения към ценовото предложение: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426"/>
                <w:tab w:val="left" w:pos="1134"/>
              </w:tabs>
              <w:spacing w:after="0" w:line="240" w:lineRule="auto"/>
              <w:ind w:left="284" w:right="2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Приложение - КСС-оферта</w:t>
            </w:r>
          </w:p>
          <w:p w:rsidR="00230837" w:rsidRPr="000E273D" w:rsidRDefault="00230837" w:rsidP="008D49C9">
            <w:pPr>
              <w:tabs>
                <w:tab w:val="left" w:pos="567"/>
                <w:tab w:val="left" w:pos="993"/>
                <w:tab w:val="left" w:pos="1134"/>
              </w:tabs>
              <w:ind w:right="24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В Приложение – КСС оферта единичните </w:t>
            </w:r>
            <w:proofErr w:type="spellStart"/>
            <w:r w:rsidRPr="000E273D">
              <w:rPr>
                <w:rFonts w:ascii="Times New Roman" w:hAnsi="Times New Roman"/>
                <w:sz w:val="24"/>
                <w:szCs w:val="24"/>
              </w:rPr>
              <w:t>офертни</w:t>
            </w:r>
            <w:proofErr w:type="spellEnd"/>
            <w:r w:rsidRPr="000E273D">
              <w:rPr>
                <w:rFonts w:ascii="Times New Roman" w:hAnsi="Times New Roman"/>
                <w:sz w:val="24"/>
                <w:szCs w:val="24"/>
              </w:rPr>
              <w:t xml:space="preserve"> цени следва да са формирани в съответствие с анализите за всички видове СМР/СРР. Анализите се представят подписани и подпечатани от участника и представляват неразделна част от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Приложение – КСС оферта.</w:t>
            </w:r>
          </w:p>
          <w:p w:rsidR="00230837" w:rsidRPr="000E273D" w:rsidRDefault="00230837" w:rsidP="008D49C9">
            <w:pPr>
              <w:tabs>
                <w:tab w:val="left" w:pos="-3220"/>
                <w:tab w:val="left" w:pos="567"/>
                <w:tab w:val="left" w:pos="993"/>
                <w:tab w:val="left" w:pos="1134"/>
              </w:tabs>
              <w:ind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>В предложените единични цени задължително следва да се включат:</w:t>
            </w:r>
          </w:p>
          <w:p w:rsidR="00230837" w:rsidRPr="000E273D" w:rsidRDefault="00230837" w:rsidP="00230837">
            <w:pPr>
              <w:numPr>
                <w:ilvl w:val="0"/>
                <w:numId w:val="5"/>
              </w:numPr>
              <w:tabs>
                <w:tab w:val="left" w:pos="-3130"/>
                <w:tab w:val="left" w:pos="567"/>
                <w:tab w:val="left" w:pos="993"/>
                <w:tab w:val="left" w:pos="1134"/>
              </w:tabs>
              <w:spacing w:after="0" w:line="240" w:lineRule="auto"/>
              <w:ind w:left="0" w:right="244" w:firstLine="5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цени на съпътстващи операции, необходими за извършване на дадения вид СМР/СРР;</w:t>
            </w:r>
          </w:p>
          <w:p w:rsidR="00230837" w:rsidRPr="000E273D" w:rsidRDefault="00230837" w:rsidP="00230837">
            <w:pPr>
              <w:numPr>
                <w:ilvl w:val="0"/>
                <w:numId w:val="5"/>
              </w:numPr>
              <w:tabs>
                <w:tab w:val="left" w:pos="567"/>
                <w:tab w:val="left" w:pos="993"/>
                <w:tab w:val="left" w:pos="1134"/>
              </w:tabs>
              <w:spacing w:after="0" w:line="240" w:lineRule="auto"/>
              <w:ind w:left="0" w:right="244" w:firstLine="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всички разходи за временно строителство, за утежнени условия, за почистване на строителния обект и строителната площадка, за строителна механизация, подемници, стопански инвентар, временни огради, осигуряване на безопасни условия на труд (съгласно ЗЗБУТ и ПБЗ), всички замервания, проби и </w:t>
            </w:r>
            <w:r w:rsidRPr="000E273D">
              <w:rPr>
                <w:rFonts w:ascii="Times New Roman" w:hAnsi="Times New Roman"/>
                <w:sz w:val="24"/>
                <w:szCs w:val="24"/>
              </w:rPr>
              <w:lastRenderedPageBreak/>
              <w:t>дезинфекции на инсталации и др., като се отчита обстоятелството, че тези разходи няма да се заплащат отделно от Възложителя и същите ще се извършват за сметка на изпълнителя.</w:t>
            </w:r>
          </w:p>
          <w:p w:rsidR="00230837" w:rsidRPr="000E273D" w:rsidRDefault="00230837" w:rsidP="008D49C9">
            <w:pPr>
              <w:tabs>
                <w:tab w:val="left" w:pos="-3130"/>
                <w:tab w:val="left" w:pos="567"/>
                <w:tab w:val="left" w:pos="993"/>
                <w:tab w:val="left" w:pos="1134"/>
              </w:tabs>
              <w:ind w:left="20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73D">
              <w:rPr>
                <w:rFonts w:ascii="Times New Roman" w:hAnsi="Times New Roman"/>
                <w:sz w:val="24"/>
                <w:szCs w:val="24"/>
              </w:rPr>
              <w:t xml:space="preserve">Всички количества и цени в представеното от участника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Приложение – КСС оферта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и в анализите следва да са вписани с 2 знака след десетичната запетая. Възложителят следва да изиска от участниците представяне на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Приложение – КСС оферта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 и на анализите на хартиен и магнитен носител. 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567"/>
                <w:tab w:val="left" w:pos="993"/>
                <w:tab w:val="left" w:pos="1134"/>
              </w:tabs>
              <w:ind w:left="-142" w:right="2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 xml:space="preserve">         Пояснение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>: В КСС и в анализите, цифрите след втория знак от десетичната запетая следва да са нули (например: 2,36 трябва да е 2,36000…).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426"/>
                <w:tab w:val="left" w:pos="993"/>
                <w:tab w:val="left" w:pos="1134"/>
              </w:tabs>
              <w:spacing w:before="120" w:after="0" w:line="240" w:lineRule="auto"/>
              <w:ind w:left="284" w:right="2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Приложение – анализи на единичните цени</w:t>
            </w:r>
          </w:p>
          <w:p w:rsidR="00230837" w:rsidRPr="000E273D" w:rsidRDefault="00230837" w:rsidP="008D49C9">
            <w:pPr>
              <w:tabs>
                <w:tab w:val="left" w:pos="-142"/>
                <w:tab w:val="left" w:pos="426"/>
                <w:tab w:val="left" w:pos="993"/>
                <w:tab w:val="left" w:pos="1134"/>
              </w:tabs>
              <w:spacing w:before="120" w:after="0" w:line="240" w:lineRule="auto"/>
              <w:ind w:left="284" w:right="2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16.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>Договор за СМР</w:t>
            </w:r>
            <w:r w:rsidRPr="000E27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E27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273D">
              <w:rPr>
                <w:rFonts w:ascii="Times New Roman" w:hAnsi="Times New Roman"/>
                <w:i/>
                <w:sz w:val="24"/>
                <w:szCs w:val="24"/>
              </w:rPr>
              <w:t>подписан и подпечатан на всяка страница</w:t>
            </w:r>
          </w:p>
          <w:p w:rsidR="00230837" w:rsidRPr="000E273D" w:rsidRDefault="00230837" w:rsidP="008D49C9">
            <w:pPr>
              <w:tabs>
                <w:tab w:val="left" w:pos="284"/>
                <w:tab w:val="left" w:pos="567"/>
                <w:tab w:val="left" w:pos="993"/>
                <w:tab w:val="left" w:pos="1134"/>
                <w:tab w:val="left" w:pos="1276"/>
              </w:tabs>
              <w:spacing w:after="120"/>
              <w:ind w:left="-142" w:right="38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273D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230837" w:rsidRPr="000E273D" w:rsidRDefault="00230837" w:rsidP="008D49C9">
            <w:pPr>
              <w:tabs>
                <w:tab w:val="left" w:pos="284"/>
                <w:tab w:val="left" w:pos="567"/>
                <w:tab w:val="left" w:pos="993"/>
                <w:tab w:val="left" w:pos="1134"/>
                <w:tab w:val="left" w:pos="1276"/>
              </w:tabs>
              <w:spacing w:after="120"/>
              <w:ind w:right="386" w:firstLine="2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0E273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КСС-оферта и анализите се представят на хартия и на магнитен носител във формат </w:t>
            </w:r>
            <w:r w:rsidRPr="000E273D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Excel !</w:t>
            </w:r>
          </w:p>
          <w:p w:rsidR="00230837" w:rsidRPr="000E273D" w:rsidRDefault="00230837" w:rsidP="008D49C9">
            <w:pPr>
              <w:tabs>
                <w:tab w:val="left" w:pos="-284"/>
                <w:tab w:val="left" w:pos="567"/>
                <w:tab w:val="left" w:pos="993"/>
                <w:tab w:val="left" w:pos="1134"/>
                <w:tab w:val="left" w:pos="1276"/>
              </w:tabs>
              <w:spacing w:after="120"/>
              <w:ind w:left="-142" w:right="38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273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</w:t>
            </w:r>
          </w:p>
          <w:p w:rsidR="00230837" w:rsidRPr="000E273D" w:rsidRDefault="00230837" w:rsidP="008D49C9">
            <w:pPr>
              <w:tabs>
                <w:tab w:val="left" w:pos="-284"/>
                <w:tab w:val="left" w:pos="567"/>
                <w:tab w:val="left" w:pos="993"/>
                <w:tab w:val="left" w:pos="1134"/>
                <w:tab w:val="left" w:pos="1276"/>
              </w:tabs>
              <w:spacing w:after="120"/>
              <w:ind w:left="20" w:right="38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273D">
              <w:rPr>
                <w:rFonts w:ascii="Times New Roman" w:hAnsi="Times New Roman"/>
                <w:b/>
                <w:i/>
                <w:sz w:val="24"/>
                <w:szCs w:val="24"/>
              </w:rPr>
              <w:t>Ценовото предложение и приложенията се поставят в отделен запечатан непрозрачен  плик, с надпис „Предлагани ценови параметри“,  поставен в общата опаковка.</w:t>
            </w:r>
          </w:p>
          <w:p w:rsidR="00230837" w:rsidRPr="00E14B7C" w:rsidRDefault="00230837" w:rsidP="008D49C9">
            <w:pPr>
              <w:pStyle w:val="1"/>
              <w:shd w:val="clear" w:color="auto" w:fill="FFFFFF"/>
              <w:ind w:left="0"/>
              <w:jc w:val="both"/>
              <w:rPr>
                <w:lang w:val="ru-RU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 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Дата на настоящата обява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9C6B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</w:t>
            </w:r>
            <w:r w:rsidR="009C6BA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10.04.2019г.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198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230837" w:rsidRPr="005B1805" w:rsidTr="008D49C9">
        <w:trPr>
          <w:trHeight w:val="330"/>
        </w:trPr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837" w:rsidRPr="005A2633" w:rsidRDefault="00230837" w:rsidP="008D49C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Възложител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Pr="005A2633" w:rsidRDefault="00230837" w:rsidP="009C6B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Трите имена: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Боян Радоев Кехайов</w:t>
            </w: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2478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……</w:t>
            </w:r>
            <w:r w:rsidR="004A76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</w:t>
            </w:r>
            <w:r w:rsidR="004A7653" w:rsidRPr="004A76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П</w:t>
            </w:r>
            <w:r w:rsidR="004A76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</w:t>
            </w:r>
            <w:r w:rsidR="009C6B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……….</w:t>
            </w:r>
            <w:bookmarkStart w:id="1" w:name="_GoBack"/>
            <w:bookmarkEnd w:id="1"/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bg-BG"/>
              </w:rPr>
              <w:t xml:space="preserve">  </w:t>
            </w:r>
          </w:p>
        </w:tc>
      </w:tr>
      <w:tr w:rsidR="00230837" w:rsidRPr="005B1805" w:rsidTr="008D49C9">
        <w:trPr>
          <w:trHeight w:val="300"/>
        </w:trPr>
        <w:tc>
          <w:tcPr>
            <w:tcW w:w="9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837" w:rsidRDefault="00230837" w:rsidP="009C6B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A26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Длъжност: </w:t>
            </w:r>
            <w:r w:rsidRPr="005A26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Кмет на Община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Неделино</w:t>
            </w:r>
          </w:p>
          <w:p w:rsidR="009C6BA2" w:rsidRPr="005A2633" w:rsidRDefault="009C6BA2" w:rsidP="009C6B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0C7B84" w:rsidRPr="00230837" w:rsidRDefault="000C7B84">
      <w:pPr>
        <w:rPr>
          <w:b/>
        </w:rPr>
      </w:pPr>
    </w:p>
    <w:sectPr w:rsidR="000C7B84" w:rsidRPr="00230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6AD0"/>
    <w:multiLevelType w:val="hybridMultilevel"/>
    <w:tmpl w:val="E9BA2892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B5F7A7A"/>
    <w:multiLevelType w:val="hybridMultilevel"/>
    <w:tmpl w:val="C49C10FE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2D857679"/>
    <w:multiLevelType w:val="hybridMultilevel"/>
    <w:tmpl w:val="FE00DA16"/>
    <w:lvl w:ilvl="0" w:tplc="0402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>
    <w:nsid w:val="3C6062E3"/>
    <w:multiLevelType w:val="hybridMultilevel"/>
    <w:tmpl w:val="B87AB092"/>
    <w:lvl w:ilvl="0" w:tplc="746A8AD6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542253ED"/>
    <w:multiLevelType w:val="hybridMultilevel"/>
    <w:tmpl w:val="6F9C2058"/>
    <w:lvl w:ilvl="0" w:tplc="0402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2001" w:hanging="360"/>
      </w:pPr>
    </w:lvl>
    <w:lvl w:ilvl="2" w:tplc="0402001B" w:tentative="1">
      <w:start w:val="1"/>
      <w:numFmt w:val="lowerRoman"/>
      <w:lvlText w:val="%3."/>
      <w:lvlJc w:val="right"/>
      <w:pPr>
        <w:ind w:left="2721" w:hanging="180"/>
      </w:pPr>
    </w:lvl>
    <w:lvl w:ilvl="3" w:tplc="0402000F" w:tentative="1">
      <w:start w:val="1"/>
      <w:numFmt w:val="decimal"/>
      <w:lvlText w:val="%4."/>
      <w:lvlJc w:val="left"/>
      <w:pPr>
        <w:ind w:left="3441" w:hanging="360"/>
      </w:pPr>
    </w:lvl>
    <w:lvl w:ilvl="4" w:tplc="04020019" w:tentative="1">
      <w:start w:val="1"/>
      <w:numFmt w:val="lowerLetter"/>
      <w:lvlText w:val="%5."/>
      <w:lvlJc w:val="left"/>
      <w:pPr>
        <w:ind w:left="4161" w:hanging="360"/>
      </w:pPr>
    </w:lvl>
    <w:lvl w:ilvl="5" w:tplc="0402001B" w:tentative="1">
      <w:start w:val="1"/>
      <w:numFmt w:val="lowerRoman"/>
      <w:lvlText w:val="%6."/>
      <w:lvlJc w:val="right"/>
      <w:pPr>
        <w:ind w:left="4881" w:hanging="180"/>
      </w:pPr>
    </w:lvl>
    <w:lvl w:ilvl="6" w:tplc="0402000F" w:tentative="1">
      <w:start w:val="1"/>
      <w:numFmt w:val="decimal"/>
      <w:lvlText w:val="%7."/>
      <w:lvlJc w:val="left"/>
      <w:pPr>
        <w:ind w:left="5601" w:hanging="360"/>
      </w:pPr>
    </w:lvl>
    <w:lvl w:ilvl="7" w:tplc="04020019" w:tentative="1">
      <w:start w:val="1"/>
      <w:numFmt w:val="lowerLetter"/>
      <w:lvlText w:val="%8."/>
      <w:lvlJc w:val="left"/>
      <w:pPr>
        <w:ind w:left="6321" w:hanging="360"/>
      </w:pPr>
    </w:lvl>
    <w:lvl w:ilvl="8" w:tplc="0402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5">
    <w:nsid w:val="58D817E6"/>
    <w:multiLevelType w:val="multilevel"/>
    <w:tmpl w:val="4AFAEF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6">
    <w:nsid w:val="78540ED8"/>
    <w:multiLevelType w:val="hybridMultilevel"/>
    <w:tmpl w:val="B958ED74"/>
    <w:lvl w:ilvl="0" w:tplc="FC981330">
      <w:start w:val="1"/>
      <w:numFmt w:val="lowerLetter"/>
      <w:lvlText w:val="%1)"/>
      <w:lvlJc w:val="left"/>
      <w:pPr>
        <w:ind w:left="1713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7E474C07"/>
    <w:multiLevelType w:val="hybridMultilevel"/>
    <w:tmpl w:val="F4AAD73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7ED21FC3"/>
    <w:multiLevelType w:val="hybridMultilevel"/>
    <w:tmpl w:val="F25A2FEA"/>
    <w:lvl w:ilvl="0" w:tplc="A2B0DB5A">
      <w:start w:val="1"/>
      <w:numFmt w:val="lowerLetter"/>
      <w:lvlText w:val="%1)"/>
      <w:lvlJc w:val="left"/>
      <w:pPr>
        <w:ind w:left="149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B3"/>
    <w:rsid w:val="000C7B84"/>
    <w:rsid w:val="00230837"/>
    <w:rsid w:val="0024788B"/>
    <w:rsid w:val="00407C70"/>
    <w:rsid w:val="004A7653"/>
    <w:rsid w:val="004B5D42"/>
    <w:rsid w:val="007F7E4C"/>
    <w:rsid w:val="00804FC0"/>
    <w:rsid w:val="00876932"/>
    <w:rsid w:val="0094682A"/>
    <w:rsid w:val="009A1F63"/>
    <w:rsid w:val="009C6BA2"/>
    <w:rsid w:val="00D912B3"/>
    <w:rsid w:val="00E839B5"/>
    <w:rsid w:val="00E857E5"/>
    <w:rsid w:val="00F31645"/>
    <w:rsid w:val="00F8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837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230837"/>
    <w:pPr>
      <w:spacing w:before="240" w:after="60" w:line="240" w:lineRule="auto"/>
      <w:outlineLvl w:val="4"/>
    </w:pPr>
    <w:rPr>
      <w:rFonts w:ascii="Times New Roman" w:eastAsia="Batang" w:hAnsi="Times New Roman"/>
      <w:b/>
      <w:bCs/>
      <w:i/>
      <w:iCs/>
      <w:sz w:val="26"/>
      <w:szCs w:val="26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7B8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0C7B84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a5">
    <w:name w:val="Strong"/>
    <w:basedOn w:val="a0"/>
    <w:uiPriority w:val="22"/>
    <w:qFormat/>
    <w:rsid w:val="000C7B84"/>
    <w:rPr>
      <w:b/>
      <w:bCs/>
    </w:rPr>
  </w:style>
  <w:style w:type="paragraph" w:styleId="a6">
    <w:name w:val="List Paragraph"/>
    <w:basedOn w:val="a"/>
    <w:uiPriority w:val="34"/>
    <w:qFormat/>
    <w:rsid w:val="000C7B84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character" w:customStyle="1" w:styleId="50">
    <w:name w:val="Заглавие 5 Знак"/>
    <w:basedOn w:val="a0"/>
    <w:link w:val="5"/>
    <w:rsid w:val="00230837"/>
    <w:rPr>
      <w:rFonts w:ascii="Times New Roman" w:eastAsia="Batang" w:hAnsi="Times New Roman" w:cs="Times New Roman"/>
      <w:b/>
      <w:bCs/>
      <w:i/>
      <w:iCs/>
      <w:sz w:val="26"/>
      <w:szCs w:val="26"/>
      <w:lang w:val="en-AU" w:eastAsia="bg-BG"/>
    </w:rPr>
  </w:style>
  <w:style w:type="paragraph" w:styleId="3">
    <w:name w:val="Body Text Indent 3"/>
    <w:basedOn w:val="a"/>
    <w:link w:val="30"/>
    <w:rsid w:val="00230837"/>
    <w:pPr>
      <w:spacing w:after="120" w:line="240" w:lineRule="auto"/>
      <w:ind w:left="283"/>
    </w:pPr>
    <w:rPr>
      <w:rFonts w:ascii="Times New Roman" w:eastAsia="Batang" w:hAnsi="Times New Roman"/>
      <w:sz w:val="16"/>
      <w:szCs w:val="16"/>
      <w:lang w:eastAsia="bg-BG"/>
    </w:rPr>
  </w:style>
  <w:style w:type="character" w:customStyle="1" w:styleId="30">
    <w:name w:val="Основен текст с отстъп 3 Знак"/>
    <w:basedOn w:val="a0"/>
    <w:link w:val="3"/>
    <w:rsid w:val="00230837"/>
    <w:rPr>
      <w:rFonts w:ascii="Times New Roman" w:eastAsia="Batang" w:hAnsi="Times New Roman" w:cs="Times New Roman"/>
      <w:sz w:val="16"/>
      <w:szCs w:val="16"/>
      <w:lang w:eastAsia="bg-BG"/>
    </w:rPr>
  </w:style>
  <w:style w:type="paragraph" w:customStyle="1" w:styleId="1">
    <w:name w:val="Списък на абзаци1"/>
    <w:aliases w:val="Colorful List Accent 1,ПАРАГРАФ,List Paragraph2"/>
    <w:basedOn w:val="a"/>
    <w:link w:val="ListParagraphChar"/>
    <w:uiPriority w:val="34"/>
    <w:qFormat/>
    <w:rsid w:val="00230837"/>
    <w:pPr>
      <w:spacing w:after="0" w:line="240" w:lineRule="auto"/>
      <w:ind w:left="720"/>
    </w:pPr>
    <w:rPr>
      <w:rFonts w:ascii="Times New Roman" w:eastAsia="Batang" w:hAnsi="Times New Roman"/>
      <w:sz w:val="24"/>
      <w:szCs w:val="24"/>
      <w:lang w:val="en-GB"/>
    </w:rPr>
  </w:style>
  <w:style w:type="character" w:customStyle="1" w:styleId="ListParagraphChar">
    <w:name w:val="List Paragraph Char"/>
    <w:aliases w:val="ПАРАГРАФ Char"/>
    <w:link w:val="1"/>
    <w:uiPriority w:val="34"/>
    <w:locked/>
    <w:rsid w:val="00230837"/>
    <w:rPr>
      <w:rFonts w:ascii="Times New Roman" w:eastAsia="Batang" w:hAnsi="Times New Roman" w:cs="Times New Roman"/>
      <w:sz w:val="24"/>
      <w:szCs w:val="24"/>
      <w:lang w:val="en-GB"/>
    </w:rPr>
  </w:style>
  <w:style w:type="character" w:customStyle="1" w:styleId="FontStyle63">
    <w:name w:val="Font Style63"/>
    <w:rsid w:val="00230837"/>
    <w:rPr>
      <w:rFonts w:ascii="Verdana" w:hAnsi="Verdana" w:cs="Verdana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230837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230837"/>
    <w:rPr>
      <w:rFonts w:ascii="Calibri" w:eastAsia="Calibri" w:hAnsi="Calibri" w:cs="Times New Roman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2308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0837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230837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30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23083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837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230837"/>
    <w:pPr>
      <w:spacing w:before="240" w:after="60" w:line="240" w:lineRule="auto"/>
      <w:outlineLvl w:val="4"/>
    </w:pPr>
    <w:rPr>
      <w:rFonts w:ascii="Times New Roman" w:eastAsia="Batang" w:hAnsi="Times New Roman"/>
      <w:b/>
      <w:bCs/>
      <w:i/>
      <w:iCs/>
      <w:sz w:val="26"/>
      <w:szCs w:val="26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7B8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0C7B84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a5">
    <w:name w:val="Strong"/>
    <w:basedOn w:val="a0"/>
    <w:uiPriority w:val="22"/>
    <w:qFormat/>
    <w:rsid w:val="000C7B84"/>
    <w:rPr>
      <w:b/>
      <w:bCs/>
    </w:rPr>
  </w:style>
  <w:style w:type="paragraph" w:styleId="a6">
    <w:name w:val="List Paragraph"/>
    <w:basedOn w:val="a"/>
    <w:uiPriority w:val="34"/>
    <w:qFormat/>
    <w:rsid w:val="000C7B84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character" w:customStyle="1" w:styleId="50">
    <w:name w:val="Заглавие 5 Знак"/>
    <w:basedOn w:val="a0"/>
    <w:link w:val="5"/>
    <w:rsid w:val="00230837"/>
    <w:rPr>
      <w:rFonts w:ascii="Times New Roman" w:eastAsia="Batang" w:hAnsi="Times New Roman" w:cs="Times New Roman"/>
      <w:b/>
      <w:bCs/>
      <w:i/>
      <w:iCs/>
      <w:sz w:val="26"/>
      <w:szCs w:val="26"/>
      <w:lang w:val="en-AU" w:eastAsia="bg-BG"/>
    </w:rPr>
  </w:style>
  <w:style w:type="paragraph" w:styleId="3">
    <w:name w:val="Body Text Indent 3"/>
    <w:basedOn w:val="a"/>
    <w:link w:val="30"/>
    <w:rsid w:val="00230837"/>
    <w:pPr>
      <w:spacing w:after="120" w:line="240" w:lineRule="auto"/>
      <w:ind w:left="283"/>
    </w:pPr>
    <w:rPr>
      <w:rFonts w:ascii="Times New Roman" w:eastAsia="Batang" w:hAnsi="Times New Roman"/>
      <w:sz w:val="16"/>
      <w:szCs w:val="16"/>
      <w:lang w:eastAsia="bg-BG"/>
    </w:rPr>
  </w:style>
  <w:style w:type="character" w:customStyle="1" w:styleId="30">
    <w:name w:val="Основен текст с отстъп 3 Знак"/>
    <w:basedOn w:val="a0"/>
    <w:link w:val="3"/>
    <w:rsid w:val="00230837"/>
    <w:rPr>
      <w:rFonts w:ascii="Times New Roman" w:eastAsia="Batang" w:hAnsi="Times New Roman" w:cs="Times New Roman"/>
      <w:sz w:val="16"/>
      <w:szCs w:val="16"/>
      <w:lang w:eastAsia="bg-BG"/>
    </w:rPr>
  </w:style>
  <w:style w:type="paragraph" w:customStyle="1" w:styleId="1">
    <w:name w:val="Списък на абзаци1"/>
    <w:aliases w:val="Colorful List Accent 1,ПАРАГРАФ,List Paragraph2"/>
    <w:basedOn w:val="a"/>
    <w:link w:val="ListParagraphChar"/>
    <w:uiPriority w:val="34"/>
    <w:qFormat/>
    <w:rsid w:val="00230837"/>
    <w:pPr>
      <w:spacing w:after="0" w:line="240" w:lineRule="auto"/>
      <w:ind w:left="720"/>
    </w:pPr>
    <w:rPr>
      <w:rFonts w:ascii="Times New Roman" w:eastAsia="Batang" w:hAnsi="Times New Roman"/>
      <w:sz w:val="24"/>
      <w:szCs w:val="24"/>
      <w:lang w:val="en-GB"/>
    </w:rPr>
  </w:style>
  <w:style w:type="character" w:customStyle="1" w:styleId="ListParagraphChar">
    <w:name w:val="List Paragraph Char"/>
    <w:aliases w:val="ПАРАГРАФ Char"/>
    <w:link w:val="1"/>
    <w:uiPriority w:val="34"/>
    <w:locked/>
    <w:rsid w:val="00230837"/>
    <w:rPr>
      <w:rFonts w:ascii="Times New Roman" w:eastAsia="Batang" w:hAnsi="Times New Roman" w:cs="Times New Roman"/>
      <w:sz w:val="24"/>
      <w:szCs w:val="24"/>
      <w:lang w:val="en-GB"/>
    </w:rPr>
  </w:style>
  <w:style w:type="character" w:customStyle="1" w:styleId="FontStyle63">
    <w:name w:val="Font Style63"/>
    <w:rsid w:val="00230837"/>
    <w:rPr>
      <w:rFonts w:ascii="Verdana" w:hAnsi="Verdana" w:cs="Verdana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230837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230837"/>
    <w:rPr>
      <w:rFonts w:ascii="Calibri" w:eastAsia="Calibri" w:hAnsi="Calibri" w:cs="Times New Roman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2308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0837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230837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30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23083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2853</Words>
  <Characters>16265</Characters>
  <Application>Microsoft Office Word</Application>
  <DocSecurity>0</DocSecurity>
  <Lines>135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2019-04-10T05:42:00Z</cp:lastPrinted>
  <dcterms:created xsi:type="dcterms:W3CDTF">2019-04-09T09:15:00Z</dcterms:created>
  <dcterms:modified xsi:type="dcterms:W3CDTF">2019-04-10T05:54:00Z</dcterms:modified>
</cp:coreProperties>
</file>