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AD3" w:rsidRDefault="002A3AD3" w:rsidP="004A4D5A">
      <w:pPr>
        <w:ind w:left="424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D5A" w:rsidRPr="004A4D5A" w:rsidRDefault="004A4D5A" w:rsidP="004A4D5A">
      <w:pPr>
        <w:ind w:left="424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>УТВЪРДЕН НА</w:t>
      </w:r>
      <w:r w:rsidR="008214D9">
        <w:rPr>
          <w:rFonts w:ascii="Times New Roman" w:hAnsi="Times New Roman" w:cs="Times New Roman"/>
          <w:b/>
          <w:sz w:val="28"/>
          <w:szCs w:val="28"/>
          <w:lang w:val="en-US"/>
        </w:rPr>
        <w:t>19.10.2018</w:t>
      </w:r>
      <w:r w:rsidRPr="004A4D5A">
        <w:rPr>
          <w:rFonts w:ascii="Times New Roman" w:hAnsi="Times New Roman" w:cs="Times New Roman"/>
          <w:b/>
          <w:sz w:val="28"/>
          <w:szCs w:val="28"/>
        </w:rPr>
        <w:t>година</w:t>
      </w:r>
    </w:p>
    <w:p w:rsidR="008069A6" w:rsidRDefault="004A4D5A" w:rsidP="004A4D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</w:t>
      </w:r>
    </w:p>
    <w:p w:rsidR="004A4D5A" w:rsidRPr="004A4D5A" w:rsidRDefault="004A4D5A" w:rsidP="008069A6">
      <w:pPr>
        <w:ind w:left="424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ВЪЗЛОЖИТЕЛ………</w:t>
      </w:r>
      <w:r w:rsidR="008214D9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……………</w:t>
      </w:r>
    </w:p>
    <w:p w:rsidR="004A4D5A" w:rsidRPr="004A4D5A" w:rsidRDefault="004A4D5A" w:rsidP="004A4D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</w:r>
      <w:r w:rsidRPr="004A4D5A">
        <w:rPr>
          <w:rFonts w:ascii="Times New Roman" w:hAnsi="Times New Roman" w:cs="Times New Roman"/>
          <w:b/>
          <w:sz w:val="28"/>
          <w:szCs w:val="28"/>
        </w:rPr>
        <w:tab/>
        <w:t xml:space="preserve">     /</w:t>
      </w:r>
      <w:r w:rsidR="000545AF">
        <w:rPr>
          <w:rFonts w:ascii="Times New Roman" w:hAnsi="Times New Roman" w:cs="Times New Roman"/>
          <w:b/>
          <w:sz w:val="28"/>
          <w:szCs w:val="28"/>
        </w:rPr>
        <w:t>Мирослав Димитров</w:t>
      </w:r>
      <w:r w:rsidRPr="004A4D5A">
        <w:rPr>
          <w:rFonts w:ascii="Times New Roman" w:hAnsi="Times New Roman" w:cs="Times New Roman"/>
          <w:b/>
          <w:sz w:val="28"/>
          <w:szCs w:val="28"/>
        </w:rPr>
        <w:t>/</w:t>
      </w:r>
    </w:p>
    <w:p w:rsidR="002A3AD3" w:rsidRDefault="002A3AD3" w:rsidP="00CB44C7">
      <w:pPr>
        <w:pStyle w:val="30"/>
        <w:spacing w:before="0" w:after="120" w:line="240" w:lineRule="auto"/>
        <w:ind w:right="1486" w:firstLine="992"/>
        <w:jc w:val="center"/>
        <w:rPr>
          <w:b/>
          <w:sz w:val="28"/>
          <w:szCs w:val="28"/>
        </w:rPr>
      </w:pPr>
    </w:p>
    <w:p w:rsidR="004A4D5A" w:rsidRPr="004A4D5A" w:rsidRDefault="00D85224" w:rsidP="00CB44C7">
      <w:pPr>
        <w:pStyle w:val="30"/>
        <w:spacing w:before="0" w:after="120" w:line="240" w:lineRule="auto"/>
        <w:ind w:right="1486" w:firstLine="992"/>
        <w:jc w:val="center"/>
        <w:rPr>
          <w:b/>
          <w:sz w:val="36"/>
          <w:szCs w:val="36"/>
        </w:rPr>
      </w:pPr>
      <w:r w:rsidRPr="004A4D5A">
        <w:rPr>
          <w:b/>
          <w:sz w:val="36"/>
          <w:szCs w:val="36"/>
        </w:rPr>
        <w:t>ПРОТОКОЛ</w:t>
      </w:r>
      <w:r w:rsidR="00753D31" w:rsidRPr="004A4D5A">
        <w:rPr>
          <w:b/>
          <w:sz w:val="36"/>
          <w:szCs w:val="36"/>
          <w:lang w:val="en-US"/>
        </w:rPr>
        <w:t xml:space="preserve"> </w:t>
      </w:r>
    </w:p>
    <w:p w:rsidR="004A4D5A" w:rsidRPr="004A4D5A" w:rsidRDefault="004A4D5A" w:rsidP="00CB44C7">
      <w:pPr>
        <w:pStyle w:val="30"/>
        <w:spacing w:before="0" w:after="120" w:line="240" w:lineRule="auto"/>
        <w:ind w:right="1486" w:firstLine="992"/>
        <w:jc w:val="center"/>
        <w:rPr>
          <w:b/>
          <w:sz w:val="28"/>
          <w:szCs w:val="28"/>
        </w:rPr>
      </w:pPr>
    </w:p>
    <w:p w:rsidR="00D85224" w:rsidRPr="004A4D5A" w:rsidRDefault="00D85224" w:rsidP="008B5B57">
      <w:pPr>
        <w:ind w:firstLine="567"/>
        <w:jc w:val="both"/>
        <w:rPr>
          <w:rFonts w:ascii="Times New Roman" w:hAnsi="Times New Roman" w:cs="Times New Roman"/>
          <w:sz w:val="28"/>
          <w:szCs w:val="28"/>
          <w:lang w:bidi="bg-BG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за разглеждане, оценка и класиране на оферти 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 xml:space="preserve">за възлагане на обществена поръчка за </w:t>
      </w:r>
      <w:r w:rsidR="00F20192" w:rsidRPr="004A4D5A">
        <w:rPr>
          <w:rFonts w:ascii="Times New Roman" w:hAnsi="Times New Roman" w:cs="Times New Roman"/>
          <w:sz w:val="28"/>
          <w:szCs w:val="28"/>
          <w:lang w:bidi="bg-BG"/>
        </w:rPr>
        <w:t>строителство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 xml:space="preserve">, по реда на чл.187, ал.1 от Закона за обществените поръчки с предмет: </w:t>
      </w:r>
      <w:r w:rsidR="00D501CB" w:rsidRPr="008B5B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8B5B57" w:rsidRPr="008B5B57">
        <w:rPr>
          <w:rFonts w:ascii="Times New Roman" w:hAnsi="Times New Roman" w:cs="Times New Roman"/>
          <w:b/>
          <w:sz w:val="28"/>
          <w:szCs w:val="28"/>
        </w:rPr>
        <w:t>„</w:t>
      </w:r>
      <w:r w:rsidR="008B5B57" w:rsidRPr="008B5B57">
        <w:rPr>
          <w:rFonts w:ascii="Times New Roman" w:hAnsi="Times New Roman" w:cs="Times New Roman"/>
          <w:sz w:val="28"/>
          <w:szCs w:val="28"/>
          <w:lang w:val="ru-RU"/>
        </w:rPr>
        <w:t xml:space="preserve">Избор на изпълнител за основен ремонт  на </w:t>
      </w:r>
      <w:r w:rsidR="000545AF">
        <w:rPr>
          <w:rFonts w:ascii="Times New Roman" w:hAnsi="Times New Roman" w:cs="Times New Roman"/>
          <w:sz w:val="28"/>
          <w:szCs w:val="28"/>
          <w:lang w:val="ru-RU"/>
        </w:rPr>
        <w:t xml:space="preserve">санитарни възли в СУ»Никола Йонков Вапцаров» с.Бенковски, общ.Кирково 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>, съставен на основание чл. 97, ал. 4 от ППЗОП.</w:t>
      </w:r>
    </w:p>
    <w:p w:rsidR="00D85224" w:rsidRPr="004A4D5A" w:rsidRDefault="00D85224" w:rsidP="00C4030F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bg-BG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Днес, </w:t>
      </w:r>
      <w:r w:rsidR="008B5B57">
        <w:rPr>
          <w:rFonts w:ascii="Times New Roman" w:hAnsi="Times New Roman" w:cs="Times New Roman"/>
          <w:sz w:val="28"/>
          <w:szCs w:val="28"/>
        </w:rPr>
        <w:t>1</w:t>
      </w:r>
      <w:r w:rsidR="000545AF">
        <w:rPr>
          <w:rFonts w:ascii="Times New Roman" w:hAnsi="Times New Roman" w:cs="Times New Roman"/>
          <w:sz w:val="28"/>
          <w:szCs w:val="28"/>
        </w:rPr>
        <w:t>9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  <w:r w:rsidR="000545AF">
        <w:rPr>
          <w:rFonts w:ascii="Times New Roman" w:hAnsi="Times New Roman" w:cs="Times New Roman"/>
          <w:sz w:val="28"/>
          <w:szCs w:val="28"/>
        </w:rPr>
        <w:t>10</w:t>
      </w:r>
      <w:r w:rsidRPr="004A4D5A">
        <w:rPr>
          <w:rFonts w:ascii="Times New Roman" w:hAnsi="Times New Roman" w:cs="Times New Roman"/>
          <w:sz w:val="28"/>
          <w:szCs w:val="28"/>
        </w:rPr>
        <w:t>.201</w:t>
      </w:r>
      <w:r w:rsidR="00D501C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B37817">
        <w:rPr>
          <w:rFonts w:ascii="Times New Roman" w:hAnsi="Times New Roman" w:cs="Times New Roman"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>г</w:t>
      </w:r>
      <w:r w:rsidR="00B37817">
        <w:rPr>
          <w:rFonts w:ascii="Times New Roman" w:hAnsi="Times New Roman" w:cs="Times New Roman"/>
          <w:sz w:val="28"/>
          <w:szCs w:val="28"/>
        </w:rPr>
        <w:t>.</w:t>
      </w:r>
      <w:r w:rsidRPr="004A4D5A">
        <w:rPr>
          <w:rFonts w:ascii="Times New Roman" w:hAnsi="Times New Roman" w:cs="Times New Roman"/>
          <w:sz w:val="28"/>
          <w:szCs w:val="28"/>
        </w:rPr>
        <w:t xml:space="preserve">, в </w:t>
      </w:r>
      <w:r w:rsidR="007578D1">
        <w:rPr>
          <w:rFonts w:ascii="Times New Roman" w:hAnsi="Times New Roman" w:cs="Times New Roman"/>
          <w:sz w:val="28"/>
          <w:szCs w:val="28"/>
        </w:rPr>
        <w:t>1</w:t>
      </w:r>
      <w:r w:rsidR="000545AF">
        <w:rPr>
          <w:rFonts w:ascii="Times New Roman" w:hAnsi="Times New Roman" w:cs="Times New Roman"/>
          <w:sz w:val="28"/>
          <w:szCs w:val="28"/>
        </w:rPr>
        <w:t>3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  <w:r w:rsidR="000545AF">
        <w:rPr>
          <w:rFonts w:ascii="Times New Roman" w:hAnsi="Times New Roman" w:cs="Times New Roman"/>
          <w:sz w:val="28"/>
          <w:szCs w:val="28"/>
        </w:rPr>
        <w:t>3</w:t>
      </w:r>
      <w:r w:rsidRPr="004A4D5A">
        <w:rPr>
          <w:rFonts w:ascii="Times New Roman" w:hAnsi="Times New Roman" w:cs="Times New Roman"/>
          <w:sz w:val="28"/>
          <w:szCs w:val="28"/>
        </w:rPr>
        <w:t xml:space="preserve">0 ч., в </w:t>
      </w:r>
      <w:r w:rsidR="000545AF">
        <w:rPr>
          <w:rFonts w:ascii="Times New Roman" w:hAnsi="Times New Roman" w:cs="Times New Roman"/>
          <w:sz w:val="28"/>
          <w:szCs w:val="28"/>
        </w:rPr>
        <w:t xml:space="preserve">интерактивен кабинет в сградата на </w:t>
      </w:r>
      <w:r w:rsidR="000545AF">
        <w:rPr>
          <w:rFonts w:ascii="Times New Roman" w:hAnsi="Times New Roman" w:cs="Times New Roman"/>
          <w:sz w:val="28"/>
          <w:szCs w:val="28"/>
          <w:lang w:val="ru-RU"/>
        </w:rPr>
        <w:t>СУ»Никола Йонков Вапцаров» с.Бенковски</w:t>
      </w:r>
      <w:r w:rsidR="000545AF">
        <w:rPr>
          <w:rFonts w:ascii="Times New Roman" w:hAnsi="Times New Roman" w:cs="Times New Roman"/>
          <w:sz w:val="28"/>
          <w:szCs w:val="28"/>
        </w:rPr>
        <w:t xml:space="preserve"> се проведе</w:t>
      </w:r>
      <w:r w:rsidRPr="004A4D5A">
        <w:rPr>
          <w:rFonts w:ascii="Times New Roman" w:hAnsi="Times New Roman" w:cs="Times New Roman"/>
          <w:sz w:val="28"/>
          <w:szCs w:val="28"/>
        </w:rPr>
        <w:t xml:space="preserve"> заседание на Комисия в състав:</w:t>
      </w:r>
    </w:p>
    <w:p w:rsidR="00CB44C7" w:rsidRPr="004A4D5A" w:rsidRDefault="00CB44C7" w:rsidP="00CB44C7">
      <w:pPr>
        <w:spacing w:before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D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Председател</w:t>
      </w:r>
      <w:r w:rsidR="000545A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214D9" w:rsidRPr="008214D9">
        <w:rPr>
          <w:rFonts w:ascii="Times New Roman" w:hAnsi="Times New Roman" w:cs="Times New Roman"/>
          <w:i/>
          <w:color w:val="000000"/>
          <w:sz w:val="28"/>
          <w:szCs w:val="28"/>
        </w:rPr>
        <w:t>заличено на основание чл.2 от ЗЗЛД</w:t>
      </w:r>
      <w:r w:rsidR="000545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44C7" w:rsidRPr="004A4D5A" w:rsidRDefault="00CB44C7" w:rsidP="00CB44C7">
      <w:pPr>
        <w:pStyle w:val="BodyTextIndent"/>
        <w:spacing w:before="120"/>
        <w:ind w:left="0"/>
        <w:rPr>
          <w:b/>
          <w:bCs/>
          <w:sz w:val="28"/>
          <w:szCs w:val="28"/>
        </w:rPr>
      </w:pPr>
      <w:r w:rsidRPr="004A4D5A">
        <w:rPr>
          <w:b/>
          <w:bCs/>
          <w:sz w:val="28"/>
          <w:szCs w:val="28"/>
        </w:rPr>
        <w:t>Членове:</w:t>
      </w:r>
    </w:p>
    <w:p w:rsidR="00CB44C7" w:rsidRPr="004A4D5A" w:rsidRDefault="00CB44C7" w:rsidP="00CB44C7">
      <w:pPr>
        <w:pStyle w:val="BodyTextIndent"/>
        <w:numPr>
          <w:ilvl w:val="0"/>
          <w:numId w:val="1"/>
        </w:numPr>
        <w:spacing w:before="120"/>
        <w:rPr>
          <w:sz w:val="28"/>
          <w:szCs w:val="28"/>
        </w:rPr>
      </w:pPr>
      <w:r w:rsidRPr="004A4D5A">
        <w:rPr>
          <w:bCs/>
          <w:sz w:val="28"/>
          <w:szCs w:val="28"/>
        </w:rPr>
        <w:t xml:space="preserve"> </w:t>
      </w:r>
      <w:r w:rsidR="008214D9" w:rsidRPr="008214D9">
        <w:rPr>
          <w:i/>
          <w:color w:val="000000"/>
          <w:sz w:val="28"/>
          <w:szCs w:val="28"/>
        </w:rPr>
        <w:t>заличено на основание чл.2 от ЗЗЛД</w:t>
      </w:r>
    </w:p>
    <w:p w:rsidR="008214D9" w:rsidRDefault="008214D9" w:rsidP="00C4030F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4D9">
        <w:rPr>
          <w:rFonts w:ascii="Times New Roman" w:hAnsi="Times New Roman" w:cs="Times New Roman"/>
          <w:i/>
          <w:color w:val="000000"/>
          <w:sz w:val="28"/>
          <w:szCs w:val="28"/>
        </w:rPr>
        <w:t>заличено на основание чл.2 от ЗЗЛД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85224" w:rsidRPr="001508DE" w:rsidRDefault="00D85224" w:rsidP="00C4030F">
      <w:pPr>
        <w:ind w:firstLine="360"/>
        <w:jc w:val="both"/>
        <w:rPr>
          <w:rFonts w:ascii="Times New Roman" w:hAnsi="Times New Roman" w:cs="Times New Roman"/>
          <w:b/>
          <w:sz w:val="28"/>
          <w:szCs w:val="28"/>
          <w:lang w:bidi="bg-BG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със задача да отвори, разгледа, оцени и класира постъпилите оферти 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 xml:space="preserve">за възлагане на обществена поръчка за </w:t>
      </w:r>
      <w:r w:rsidR="00F20192" w:rsidRPr="004A4D5A">
        <w:rPr>
          <w:rFonts w:ascii="Times New Roman" w:hAnsi="Times New Roman" w:cs="Times New Roman"/>
          <w:sz w:val="28"/>
          <w:szCs w:val="28"/>
          <w:lang w:bidi="bg-BG"/>
        </w:rPr>
        <w:t>строителство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>, по реда на чл.187, ал.1 от Закона за обществените поръчки с предмет</w:t>
      </w:r>
      <w:r w:rsidR="000545AF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0545AF" w:rsidRPr="008B5B57">
        <w:rPr>
          <w:rFonts w:ascii="Times New Roman" w:hAnsi="Times New Roman" w:cs="Times New Roman"/>
          <w:b/>
          <w:sz w:val="28"/>
          <w:szCs w:val="28"/>
        </w:rPr>
        <w:t>„</w:t>
      </w:r>
      <w:r w:rsidR="000545AF" w:rsidRPr="008B5B57">
        <w:rPr>
          <w:rFonts w:ascii="Times New Roman" w:hAnsi="Times New Roman" w:cs="Times New Roman"/>
          <w:sz w:val="28"/>
          <w:szCs w:val="28"/>
          <w:lang w:val="ru-RU"/>
        </w:rPr>
        <w:t xml:space="preserve">Избор на изпълнител за основен ремонт  на </w:t>
      </w:r>
      <w:r w:rsidR="000545AF">
        <w:rPr>
          <w:rFonts w:ascii="Times New Roman" w:hAnsi="Times New Roman" w:cs="Times New Roman"/>
          <w:sz w:val="28"/>
          <w:szCs w:val="28"/>
          <w:lang w:val="ru-RU"/>
        </w:rPr>
        <w:t>санитарни възли в СУ»Никола Йонков Вапцаров» с.Бенковски, общ.Кирково</w:t>
      </w:r>
      <w:r w:rsidRPr="001508DE">
        <w:rPr>
          <w:rFonts w:ascii="Times New Roman" w:hAnsi="Times New Roman" w:cs="Times New Roman"/>
          <w:b/>
          <w:sz w:val="28"/>
          <w:szCs w:val="28"/>
          <w:lang w:bidi="bg-BG"/>
        </w:rPr>
        <w:t>.</w:t>
      </w:r>
    </w:p>
    <w:p w:rsidR="008C7617" w:rsidRPr="004A4D5A" w:rsidRDefault="00D85224" w:rsidP="00A06E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Комисията е назначена със Заповед № </w:t>
      </w:r>
      <w:r w:rsidR="000545AF">
        <w:rPr>
          <w:rFonts w:ascii="Times New Roman" w:hAnsi="Times New Roman" w:cs="Times New Roman"/>
          <w:b/>
          <w:sz w:val="28"/>
          <w:szCs w:val="28"/>
        </w:rPr>
        <w:t>3275-50</w:t>
      </w:r>
      <w:r w:rsidRPr="004A4D5A">
        <w:rPr>
          <w:rFonts w:ascii="Times New Roman" w:hAnsi="Times New Roman" w:cs="Times New Roman"/>
          <w:b/>
          <w:sz w:val="28"/>
          <w:szCs w:val="28"/>
        </w:rPr>
        <w:t>/</w:t>
      </w:r>
      <w:r w:rsidR="000545AF">
        <w:rPr>
          <w:rFonts w:ascii="Times New Roman" w:hAnsi="Times New Roman" w:cs="Times New Roman"/>
          <w:b/>
          <w:sz w:val="28"/>
          <w:szCs w:val="28"/>
        </w:rPr>
        <w:t>19</w:t>
      </w:r>
      <w:r w:rsidRPr="004A4D5A">
        <w:rPr>
          <w:rFonts w:ascii="Times New Roman" w:hAnsi="Times New Roman" w:cs="Times New Roman"/>
          <w:b/>
          <w:sz w:val="28"/>
          <w:szCs w:val="28"/>
        </w:rPr>
        <w:t>.</w:t>
      </w:r>
      <w:r w:rsidR="000545AF">
        <w:rPr>
          <w:rFonts w:ascii="Times New Roman" w:hAnsi="Times New Roman" w:cs="Times New Roman"/>
          <w:b/>
          <w:sz w:val="28"/>
          <w:szCs w:val="28"/>
        </w:rPr>
        <w:t>10</w:t>
      </w:r>
      <w:r w:rsidRPr="004A4D5A">
        <w:rPr>
          <w:rFonts w:ascii="Times New Roman" w:hAnsi="Times New Roman" w:cs="Times New Roman"/>
          <w:b/>
          <w:sz w:val="28"/>
          <w:szCs w:val="28"/>
        </w:rPr>
        <w:t>.201</w:t>
      </w:r>
      <w:r w:rsidR="00D501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7578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b/>
          <w:sz w:val="28"/>
          <w:szCs w:val="28"/>
        </w:rPr>
        <w:t>г.</w:t>
      </w:r>
      <w:r w:rsidRPr="004A4D5A">
        <w:rPr>
          <w:rFonts w:ascii="Times New Roman" w:hAnsi="Times New Roman" w:cs="Times New Roman"/>
          <w:sz w:val="28"/>
          <w:szCs w:val="28"/>
        </w:rPr>
        <w:t xml:space="preserve"> на </w:t>
      </w:r>
      <w:r w:rsidR="000545AF">
        <w:rPr>
          <w:rFonts w:ascii="Times New Roman" w:hAnsi="Times New Roman" w:cs="Times New Roman"/>
          <w:sz w:val="28"/>
          <w:szCs w:val="28"/>
        </w:rPr>
        <w:t>Мирослав Димитров</w:t>
      </w:r>
      <w:r w:rsidR="008C7617" w:rsidRPr="004A4D5A">
        <w:rPr>
          <w:rFonts w:ascii="Times New Roman" w:hAnsi="Times New Roman" w:cs="Times New Roman"/>
          <w:sz w:val="28"/>
          <w:szCs w:val="28"/>
        </w:rPr>
        <w:t xml:space="preserve"> –</w:t>
      </w:r>
      <w:r w:rsidR="00D501CB">
        <w:rPr>
          <w:rFonts w:ascii="Times New Roman" w:hAnsi="Times New Roman" w:cs="Times New Roman"/>
          <w:sz w:val="28"/>
          <w:szCs w:val="28"/>
        </w:rPr>
        <w:t xml:space="preserve"> </w:t>
      </w:r>
      <w:r w:rsidR="00A40586">
        <w:rPr>
          <w:rFonts w:ascii="Times New Roman" w:hAnsi="Times New Roman" w:cs="Times New Roman"/>
          <w:sz w:val="28"/>
          <w:szCs w:val="28"/>
        </w:rPr>
        <w:t xml:space="preserve"> </w:t>
      </w:r>
      <w:r w:rsidR="000545AF">
        <w:rPr>
          <w:rFonts w:ascii="Times New Roman" w:hAnsi="Times New Roman" w:cs="Times New Roman"/>
          <w:sz w:val="28"/>
          <w:szCs w:val="28"/>
        </w:rPr>
        <w:t>Директор на СУ</w:t>
      </w:r>
      <w:r w:rsidR="00AB52C0">
        <w:rPr>
          <w:rFonts w:ascii="Times New Roman" w:hAnsi="Times New Roman" w:cs="Times New Roman"/>
          <w:sz w:val="28"/>
          <w:szCs w:val="28"/>
        </w:rPr>
        <w:t>.</w:t>
      </w:r>
    </w:p>
    <w:p w:rsidR="008C7617" w:rsidRPr="004A4D5A" w:rsidRDefault="008C7617" w:rsidP="00A06E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Комисията започна работа в пълен състав.</w:t>
      </w:r>
    </w:p>
    <w:p w:rsidR="008C7617" w:rsidRPr="004A4D5A" w:rsidRDefault="008C7617" w:rsidP="00A06EDA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>Обща информация</w:t>
      </w:r>
    </w:p>
    <w:p w:rsidR="008069A6" w:rsidRDefault="008C7617" w:rsidP="00A06E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Председателят на комисията прие постъпилите оферти за възлагане на обществена поръчка чрез събиране на оферти с обява, за което беше подписан нарочен протокол. След получаване на списъка с участниците, председателят и определените от Възложителя членове на комисията подписаха декларации за </w:t>
      </w:r>
    </w:p>
    <w:p w:rsidR="008069A6" w:rsidRDefault="008069A6" w:rsidP="008069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617" w:rsidRPr="004A4D5A" w:rsidRDefault="008C7617" w:rsidP="008069A6">
      <w:pPr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обстоятелствата по чл.103, ал. 2 от ЗОП, съгласно изискванията на чл.97, ал.2 от ППЗОП.</w:t>
      </w:r>
    </w:p>
    <w:p w:rsidR="008C7617" w:rsidRPr="004A4D5A" w:rsidRDefault="00D501CB" w:rsidP="00A06E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2738">
        <w:rPr>
          <w:rFonts w:ascii="Times New Roman" w:hAnsi="Times New Roman" w:cs="Times New Roman"/>
          <w:sz w:val="28"/>
          <w:szCs w:val="28"/>
        </w:rPr>
        <w:t xml:space="preserve">В определения час за отваряне на постъпилите оферти за участие в обществената поръчка </w:t>
      </w:r>
      <w:r w:rsidRPr="005D4778">
        <w:rPr>
          <w:rFonts w:ascii="Times New Roman" w:hAnsi="Times New Roman" w:cs="Times New Roman"/>
          <w:sz w:val="28"/>
          <w:szCs w:val="28"/>
        </w:rPr>
        <w:t>не присъстваха участници, техни представители или представители на средствата за масово осведомяване.</w:t>
      </w:r>
    </w:p>
    <w:p w:rsidR="004B3F22" w:rsidRPr="0023745D" w:rsidRDefault="004B3F22" w:rsidP="00A06EDA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45D">
        <w:rPr>
          <w:rFonts w:ascii="Times New Roman" w:hAnsi="Times New Roman" w:cs="Times New Roman"/>
          <w:b/>
          <w:sz w:val="28"/>
          <w:szCs w:val="28"/>
        </w:rPr>
        <w:t>Комисията установи следното:</w:t>
      </w:r>
    </w:p>
    <w:p w:rsidR="00D501CB" w:rsidRPr="004A4D5A" w:rsidRDefault="00D501CB" w:rsidP="00D501C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Информация за публикуваната в профила на купувача обява, с уникален код</w:t>
      </w:r>
      <w:r w:rsidRPr="004A4D5A">
        <w:rPr>
          <w:rFonts w:ascii="Times New Roman" w:hAnsi="Times New Roman" w:cs="Times New Roman"/>
          <w:sz w:val="28"/>
          <w:szCs w:val="28"/>
          <w:lang w:val="en-US"/>
        </w:rPr>
        <w:t xml:space="preserve"> ID </w:t>
      </w:r>
      <w:r w:rsidRPr="004A4D5A">
        <w:rPr>
          <w:rFonts w:ascii="Times New Roman" w:hAnsi="Times New Roman" w:cs="Times New Roman"/>
          <w:sz w:val="28"/>
          <w:szCs w:val="28"/>
        </w:rPr>
        <w:t xml:space="preserve">№ </w:t>
      </w:r>
      <w:r w:rsidR="000545AF">
        <w:rPr>
          <w:rFonts w:ascii="Times New Roman" w:hAnsi="Times New Roman" w:cs="Times New Roman"/>
          <w:sz w:val="28"/>
          <w:szCs w:val="28"/>
        </w:rPr>
        <w:t>9081895</w:t>
      </w:r>
      <w:r w:rsidRPr="004A4D5A">
        <w:rPr>
          <w:rFonts w:ascii="Times New Roman" w:hAnsi="Times New Roman" w:cs="Times New Roman"/>
          <w:sz w:val="28"/>
          <w:szCs w:val="28"/>
        </w:rPr>
        <w:t>/</w:t>
      </w:r>
      <w:r w:rsidR="000545AF">
        <w:rPr>
          <w:rFonts w:ascii="Times New Roman" w:hAnsi="Times New Roman" w:cs="Times New Roman"/>
          <w:sz w:val="28"/>
          <w:szCs w:val="28"/>
        </w:rPr>
        <w:t>28</w:t>
      </w:r>
      <w:r w:rsidR="008B5B57">
        <w:rPr>
          <w:rFonts w:ascii="Times New Roman" w:hAnsi="Times New Roman" w:cs="Times New Roman"/>
          <w:sz w:val="28"/>
          <w:szCs w:val="28"/>
        </w:rPr>
        <w:t>.0</w:t>
      </w:r>
      <w:r w:rsidR="000545AF">
        <w:rPr>
          <w:rFonts w:ascii="Times New Roman" w:hAnsi="Times New Roman" w:cs="Times New Roman"/>
          <w:sz w:val="28"/>
          <w:szCs w:val="28"/>
        </w:rPr>
        <w:t>9</w:t>
      </w:r>
      <w:r w:rsidRPr="004A4D5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г., е публикувана в Портала за обществените поръчки на АОП. Обявата за събиране на оферти с № </w:t>
      </w:r>
      <w:r w:rsidR="000545AF">
        <w:rPr>
          <w:rFonts w:ascii="Times New Roman" w:hAnsi="Times New Roman" w:cs="Times New Roman"/>
          <w:sz w:val="28"/>
          <w:szCs w:val="28"/>
        </w:rPr>
        <w:t>897</w:t>
      </w:r>
      <w:r w:rsidRPr="004A4D5A">
        <w:rPr>
          <w:rFonts w:ascii="Times New Roman" w:hAnsi="Times New Roman" w:cs="Times New Roman"/>
          <w:sz w:val="28"/>
          <w:szCs w:val="28"/>
        </w:rPr>
        <w:t>/</w:t>
      </w:r>
      <w:r w:rsidR="000545AF">
        <w:rPr>
          <w:rFonts w:ascii="Times New Roman" w:hAnsi="Times New Roman" w:cs="Times New Roman"/>
          <w:sz w:val="28"/>
          <w:szCs w:val="28"/>
        </w:rPr>
        <w:t>2</w:t>
      </w:r>
      <w:r w:rsidR="008B5B57"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0545AF">
        <w:rPr>
          <w:rFonts w:ascii="Times New Roman" w:hAnsi="Times New Roman" w:cs="Times New Roman"/>
          <w:sz w:val="28"/>
          <w:szCs w:val="28"/>
        </w:rPr>
        <w:t>9</w:t>
      </w:r>
      <w:r w:rsidRPr="004A4D5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 на </w:t>
      </w:r>
      <w:r w:rsidR="000545AF">
        <w:rPr>
          <w:rFonts w:ascii="Times New Roman" w:hAnsi="Times New Roman" w:cs="Times New Roman"/>
          <w:sz w:val="28"/>
          <w:szCs w:val="28"/>
          <w:lang w:val="ru-RU"/>
        </w:rPr>
        <w:t>СУ»Никола Йонков Вапцаров» с.Бенковски</w:t>
      </w:r>
      <w:r w:rsidRPr="004A4D5A">
        <w:rPr>
          <w:rFonts w:ascii="Times New Roman" w:hAnsi="Times New Roman" w:cs="Times New Roman"/>
          <w:sz w:val="28"/>
          <w:szCs w:val="28"/>
        </w:rPr>
        <w:t xml:space="preserve"> е публикувана в сайта на </w:t>
      </w:r>
      <w:r w:rsidR="000545AF">
        <w:rPr>
          <w:rFonts w:ascii="Times New Roman" w:hAnsi="Times New Roman" w:cs="Times New Roman"/>
          <w:sz w:val="28"/>
          <w:szCs w:val="28"/>
        </w:rPr>
        <w:t>училището</w:t>
      </w:r>
      <w:r w:rsidRPr="004A4D5A">
        <w:rPr>
          <w:rFonts w:ascii="Times New Roman" w:hAnsi="Times New Roman" w:cs="Times New Roman"/>
          <w:sz w:val="28"/>
          <w:szCs w:val="28"/>
        </w:rPr>
        <w:t xml:space="preserve">, раздел „Профил на купувача“ и същата е била публично достъпна в минималния срок за публичен достъп до обявата. На основание Заповед № </w:t>
      </w:r>
      <w:r w:rsidR="000545AF">
        <w:rPr>
          <w:rFonts w:ascii="Times New Roman" w:hAnsi="Times New Roman" w:cs="Times New Roman"/>
          <w:sz w:val="28"/>
          <w:szCs w:val="28"/>
        </w:rPr>
        <w:t>3262-37</w:t>
      </w:r>
      <w:r w:rsidRPr="004A4D5A">
        <w:rPr>
          <w:rFonts w:ascii="Times New Roman" w:hAnsi="Times New Roman" w:cs="Times New Roman"/>
          <w:b/>
          <w:sz w:val="28"/>
          <w:szCs w:val="28"/>
          <w:lang w:bidi="bg-BG"/>
        </w:rPr>
        <w:t>/</w:t>
      </w:r>
      <w:r w:rsidR="000545AF">
        <w:rPr>
          <w:rFonts w:ascii="Times New Roman" w:hAnsi="Times New Roman" w:cs="Times New Roman"/>
          <w:sz w:val="28"/>
          <w:szCs w:val="28"/>
          <w:lang w:bidi="bg-BG"/>
        </w:rPr>
        <w:t>15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>.</w:t>
      </w:r>
      <w:r w:rsidR="000545AF">
        <w:rPr>
          <w:rFonts w:ascii="Times New Roman" w:hAnsi="Times New Roman" w:cs="Times New Roman"/>
          <w:sz w:val="28"/>
          <w:szCs w:val="28"/>
          <w:lang w:bidi="bg-BG"/>
        </w:rPr>
        <w:t>10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>.</w:t>
      </w:r>
      <w:r w:rsidRPr="004A4D5A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 на </w:t>
      </w:r>
      <w:r w:rsidR="000545AF">
        <w:rPr>
          <w:rFonts w:ascii="Times New Roman" w:hAnsi="Times New Roman" w:cs="Times New Roman"/>
          <w:sz w:val="28"/>
          <w:szCs w:val="28"/>
        </w:rPr>
        <w:t xml:space="preserve">Директора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5AF">
        <w:rPr>
          <w:rFonts w:ascii="Times New Roman" w:hAnsi="Times New Roman" w:cs="Times New Roman"/>
          <w:sz w:val="28"/>
          <w:szCs w:val="28"/>
          <w:lang w:val="ru-RU"/>
        </w:rPr>
        <w:t>СУ»Никола Йонков Вапцаров» с.Бенковски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4D5A">
        <w:rPr>
          <w:rFonts w:ascii="Times New Roman" w:hAnsi="Times New Roman" w:cs="Times New Roman"/>
          <w:sz w:val="28"/>
          <w:szCs w:val="28"/>
        </w:rPr>
        <w:t xml:space="preserve"> срокът за подаване на оферти е удължен до </w:t>
      </w:r>
      <w:r w:rsidR="000545AF">
        <w:rPr>
          <w:rFonts w:ascii="Times New Roman" w:hAnsi="Times New Roman" w:cs="Times New Roman"/>
          <w:sz w:val="28"/>
          <w:szCs w:val="28"/>
        </w:rPr>
        <w:t>18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  <w:r w:rsidR="000545AF">
        <w:rPr>
          <w:rFonts w:ascii="Times New Roman" w:hAnsi="Times New Roman" w:cs="Times New Roman"/>
          <w:sz w:val="28"/>
          <w:szCs w:val="28"/>
        </w:rPr>
        <w:t>10</w:t>
      </w:r>
      <w:r w:rsidRPr="004A4D5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г., 1</w:t>
      </w:r>
      <w:r w:rsidR="000545AF">
        <w:rPr>
          <w:rFonts w:ascii="Times New Roman" w:hAnsi="Times New Roman" w:cs="Times New Roman"/>
          <w:sz w:val="28"/>
          <w:szCs w:val="28"/>
        </w:rPr>
        <w:t>4</w:t>
      </w:r>
      <w:r w:rsidRPr="004A4D5A">
        <w:rPr>
          <w:rFonts w:ascii="Times New Roman" w:hAnsi="Times New Roman" w:cs="Times New Roman"/>
          <w:sz w:val="28"/>
          <w:szCs w:val="28"/>
        </w:rPr>
        <w:t xml:space="preserve">,00 часа, като на същата дата е публикувана и кратка информация за удължения срок на Портала за обществени поръчки с номер </w:t>
      </w:r>
      <w:r w:rsidR="000545AF">
        <w:rPr>
          <w:rFonts w:ascii="Times New Roman" w:hAnsi="Times New Roman" w:cs="Times New Roman"/>
          <w:sz w:val="28"/>
          <w:szCs w:val="28"/>
        </w:rPr>
        <w:t>9081301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</w:p>
    <w:p w:rsidR="00D501CB" w:rsidRPr="004A4D5A" w:rsidRDefault="00D501CB" w:rsidP="00D501C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В определения в обявата за събиране на оферти срок за получаване на оферти – 1</w:t>
      </w:r>
      <w:r w:rsidR="000545AF">
        <w:rPr>
          <w:rFonts w:ascii="Times New Roman" w:hAnsi="Times New Roman" w:cs="Times New Roman"/>
          <w:sz w:val="28"/>
          <w:szCs w:val="28"/>
        </w:rPr>
        <w:t>4</w:t>
      </w:r>
      <w:r w:rsidRPr="004A4D5A">
        <w:rPr>
          <w:rFonts w:ascii="Times New Roman" w:hAnsi="Times New Roman" w:cs="Times New Roman"/>
          <w:sz w:val="28"/>
          <w:szCs w:val="28"/>
        </w:rPr>
        <w:t xml:space="preserve">,00 часа на </w:t>
      </w:r>
      <w:r w:rsidR="000545AF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</w:t>
      </w:r>
      <w:r w:rsidR="000545A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.2018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 са постъпили </w:t>
      </w:r>
      <w:r w:rsidR="000545AF">
        <w:rPr>
          <w:rFonts w:ascii="Times New Roman" w:hAnsi="Times New Roman" w:cs="Times New Roman"/>
          <w:sz w:val="28"/>
          <w:szCs w:val="28"/>
        </w:rPr>
        <w:t>1</w:t>
      </w:r>
      <w:r w:rsidRPr="004A4D5A">
        <w:rPr>
          <w:rFonts w:ascii="Times New Roman" w:hAnsi="Times New Roman" w:cs="Times New Roman"/>
          <w:sz w:val="28"/>
          <w:szCs w:val="28"/>
        </w:rPr>
        <w:t xml:space="preserve">( </w:t>
      </w:r>
      <w:r w:rsidR="000545AF">
        <w:rPr>
          <w:rFonts w:ascii="Times New Roman" w:hAnsi="Times New Roman" w:cs="Times New Roman"/>
          <w:sz w:val="28"/>
          <w:szCs w:val="28"/>
        </w:rPr>
        <w:t>една</w:t>
      </w:r>
      <w:r w:rsidRPr="004A4D5A">
        <w:rPr>
          <w:rFonts w:ascii="Times New Roman" w:hAnsi="Times New Roman" w:cs="Times New Roman"/>
          <w:sz w:val="28"/>
          <w:szCs w:val="28"/>
        </w:rPr>
        <w:t>) оферт</w:t>
      </w:r>
      <w:r w:rsidR="000545AF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</w:p>
    <w:p w:rsidR="00B539A9" w:rsidRPr="004A4D5A" w:rsidRDefault="00B539A9" w:rsidP="00A06E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Постъпили са следните оферти:</w:t>
      </w: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985"/>
        <w:gridCol w:w="1984"/>
        <w:gridCol w:w="1418"/>
      </w:tblGrid>
      <w:tr w:rsidR="008B5B57" w:rsidRPr="00C4030F" w:rsidTr="008B5B57">
        <w:tc>
          <w:tcPr>
            <w:tcW w:w="675" w:type="dxa"/>
          </w:tcPr>
          <w:p w:rsidR="008B5B57" w:rsidRPr="00C4030F" w:rsidRDefault="008B5B57" w:rsidP="008C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8B5B57" w:rsidRPr="00C4030F" w:rsidRDefault="008B5B57" w:rsidP="008C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Име на участника, подал оферта</w:t>
            </w:r>
          </w:p>
        </w:tc>
        <w:tc>
          <w:tcPr>
            <w:tcW w:w="1985" w:type="dxa"/>
          </w:tcPr>
          <w:p w:rsidR="008B5B57" w:rsidRPr="00C4030F" w:rsidRDefault="008B5B57" w:rsidP="008C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Входящ номер на офертата</w:t>
            </w:r>
          </w:p>
        </w:tc>
        <w:tc>
          <w:tcPr>
            <w:tcW w:w="1984" w:type="dxa"/>
          </w:tcPr>
          <w:p w:rsidR="008B5B57" w:rsidRPr="00C4030F" w:rsidRDefault="008B5B57" w:rsidP="008C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Дата на получаване на офертата</w:t>
            </w:r>
          </w:p>
        </w:tc>
        <w:tc>
          <w:tcPr>
            <w:tcW w:w="1418" w:type="dxa"/>
          </w:tcPr>
          <w:p w:rsidR="008B5B57" w:rsidRPr="00C4030F" w:rsidRDefault="008B5B57" w:rsidP="008C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Час на получаване</w:t>
            </w:r>
          </w:p>
        </w:tc>
      </w:tr>
      <w:tr w:rsidR="008B5B57" w:rsidRPr="00C4030F" w:rsidTr="008B5B57">
        <w:tc>
          <w:tcPr>
            <w:tcW w:w="675" w:type="dxa"/>
          </w:tcPr>
          <w:p w:rsidR="008B5B57" w:rsidRPr="00C4030F" w:rsidRDefault="008B5B57" w:rsidP="008C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8B5B57" w:rsidRPr="00C4030F" w:rsidRDefault="008B5B57" w:rsidP="00054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545AF">
              <w:rPr>
                <w:rFonts w:ascii="Times New Roman" w:hAnsi="Times New Roman" w:cs="Times New Roman"/>
                <w:sz w:val="24"/>
                <w:szCs w:val="24"/>
              </w:rPr>
              <w:t>БОРИ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0545A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85" w:type="dxa"/>
          </w:tcPr>
          <w:p w:rsidR="008B5B57" w:rsidRPr="00C4030F" w:rsidRDefault="000545AF" w:rsidP="00817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1349</w:t>
            </w:r>
          </w:p>
        </w:tc>
        <w:tc>
          <w:tcPr>
            <w:tcW w:w="1984" w:type="dxa"/>
          </w:tcPr>
          <w:p w:rsidR="008B5B57" w:rsidRPr="00C4030F" w:rsidRDefault="000545AF" w:rsidP="00054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5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B5B57" w:rsidRPr="00C4030F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8B5B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5B57" w:rsidRPr="00C4030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</w:tcPr>
          <w:p w:rsidR="008B5B57" w:rsidRPr="00C4030F" w:rsidRDefault="008B5B57" w:rsidP="00054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45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45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</w:tbl>
    <w:p w:rsidR="000545AF" w:rsidRDefault="000545AF" w:rsidP="00A06E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7617" w:rsidRPr="004A4D5A" w:rsidRDefault="00537933" w:rsidP="00A06E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Оферт</w:t>
      </w:r>
      <w:r w:rsidR="00134992">
        <w:rPr>
          <w:rFonts w:ascii="Times New Roman" w:hAnsi="Times New Roman" w:cs="Times New Roman"/>
          <w:sz w:val="28"/>
          <w:szCs w:val="28"/>
        </w:rPr>
        <w:t>ата е постъпила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в непрозрачн</w:t>
      </w:r>
      <w:r w:rsidR="00134992">
        <w:rPr>
          <w:rFonts w:ascii="Times New Roman" w:hAnsi="Times New Roman" w:cs="Times New Roman"/>
          <w:sz w:val="28"/>
          <w:szCs w:val="28"/>
        </w:rPr>
        <w:t>а, запечатана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опаковк</w:t>
      </w:r>
      <w:r w:rsidR="00134992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и </w:t>
      </w:r>
      <w:r w:rsidR="00134992">
        <w:rPr>
          <w:rFonts w:ascii="Times New Roman" w:hAnsi="Times New Roman" w:cs="Times New Roman"/>
          <w:sz w:val="28"/>
          <w:szCs w:val="28"/>
        </w:rPr>
        <w:t>е</w:t>
      </w:r>
      <w:r w:rsidRPr="004A4D5A">
        <w:rPr>
          <w:rFonts w:ascii="Times New Roman" w:hAnsi="Times New Roman" w:cs="Times New Roman"/>
          <w:sz w:val="28"/>
          <w:szCs w:val="28"/>
        </w:rPr>
        <w:t xml:space="preserve"> заведен</w:t>
      </w:r>
      <w:r w:rsidR="00134992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в деловодството на </w:t>
      </w:r>
      <w:r w:rsidR="0038298B">
        <w:rPr>
          <w:rFonts w:ascii="Times New Roman" w:hAnsi="Times New Roman" w:cs="Times New Roman"/>
          <w:sz w:val="28"/>
          <w:szCs w:val="28"/>
        </w:rPr>
        <w:t>училището</w:t>
      </w:r>
      <w:r w:rsidRPr="004A4D5A">
        <w:rPr>
          <w:rFonts w:ascii="Times New Roman" w:hAnsi="Times New Roman" w:cs="Times New Roman"/>
          <w:sz w:val="28"/>
          <w:szCs w:val="28"/>
        </w:rPr>
        <w:t>, с посочено точно време (дата,</w:t>
      </w:r>
      <w:r w:rsidR="00F20192" w:rsidRPr="004A4D5A">
        <w:rPr>
          <w:rFonts w:ascii="Times New Roman" w:hAnsi="Times New Roman" w:cs="Times New Roman"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>час и минути) на постъпване.</w:t>
      </w:r>
    </w:p>
    <w:p w:rsidR="00537933" w:rsidRPr="004A4D5A" w:rsidRDefault="00537933" w:rsidP="00486EF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>Резултати от работата на комисията</w:t>
      </w:r>
    </w:p>
    <w:p w:rsidR="009C61D2" w:rsidRDefault="00537933" w:rsidP="00A06E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Отварянето на подадените оферти се извърши при условията на чл.97, ал.3 от ППЗОП. </w:t>
      </w:r>
    </w:p>
    <w:p w:rsidR="001C46F7" w:rsidRDefault="00537933" w:rsidP="00A06E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Комисията отвори офертите по реда на тяхното постъпване, като след отварянето им обяви ценовите предложения </w:t>
      </w:r>
      <w:r w:rsidR="001C46F7">
        <w:rPr>
          <w:rFonts w:ascii="Times New Roman" w:hAnsi="Times New Roman" w:cs="Times New Roman"/>
          <w:sz w:val="28"/>
          <w:szCs w:val="28"/>
        </w:rPr>
        <w:t xml:space="preserve">както следва: </w:t>
      </w:r>
    </w:p>
    <w:tbl>
      <w:tblPr>
        <w:tblStyle w:val="TableGrid"/>
        <w:tblW w:w="8368" w:type="dxa"/>
        <w:tblInd w:w="954" w:type="dxa"/>
        <w:tblLayout w:type="fixed"/>
        <w:tblLook w:val="04A0" w:firstRow="1" w:lastRow="0" w:firstColumn="1" w:lastColumn="0" w:noHBand="0" w:noVBand="1"/>
      </w:tblPr>
      <w:tblGrid>
        <w:gridCol w:w="567"/>
        <w:gridCol w:w="3974"/>
        <w:gridCol w:w="3827"/>
      </w:tblGrid>
      <w:tr w:rsidR="008B5B57" w:rsidRPr="00C4030F" w:rsidTr="008B5B57">
        <w:tc>
          <w:tcPr>
            <w:tcW w:w="567" w:type="dxa"/>
          </w:tcPr>
          <w:p w:rsidR="008B5B57" w:rsidRPr="00C4030F" w:rsidRDefault="008B5B57" w:rsidP="001637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74" w:type="dxa"/>
          </w:tcPr>
          <w:p w:rsidR="008B5B57" w:rsidRPr="00C4030F" w:rsidRDefault="008B5B57" w:rsidP="001637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t>Име на участника, подал оферта</w:t>
            </w:r>
          </w:p>
        </w:tc>
        <w:tc>
          <w:tcPr>
            <w:tcW w:w="3827" w:type="dxa"/>
          </w:tcPr>
          <w:p w:rsidR="008B5B57" w:rsidRPr="00C4030F" w:rsidRDefault="008B5B57" w:rsidP="008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Ценово предложение на участника без ДДС/ с ДДС за </w:t>
            </w:r>
          </w:p>
        </w:tc>
      </w:tr>
      <w:tr w:rsidR="008B5B57" w:rsidRPr="00C4030F" w:rsidTr="008B5B57">
        <w:tc>
          <w:tcPr>
            <w:tcW w:w="567" w:type="dxa"/>
          </w:tcPr>
          <w:p w:rsidR="008B5B57" w:rsidRPr="00C4030F" w:rsidRDefault="008B5B57" w:rsidP="001637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74" w:type="dxa"/>
          </w:tcPr>
          <w:p w:rsidR="008B5B57" w:rsidRPr="00C4030F" w:rsidRDefault="0038298B" w:rsidP="007E52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„БОРИ“ЕООД</w:t>
            </w:r>
          </w:p>
        </w:tc>
        <w:tc>
          <w:tcPr>
            <w:tcW w:w="3827" w:type="dxa"/>
          </w:tcPr>
          <w:p w:rsidR="008B5B57" w:rsidRPr="00127506" w:rsidRDefault="0038298B" w:rsidP="003829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83 223,38</w:t>
            </w:r>
            <w:r w:rsidR="008B5B57">
              <w:rPr>
                <w:rFonts w:ascii="Times New Roman" w:hAnsi="Times New Roman" w:cs="Times New Roman"/>
                <w:sz w:val="24"/>
                <w:szCs w:val="24"/>
              </w:rPr>
              <w:t xml:space="preserve"> лв./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99 868,05</w:t>
            </w:r>
            <w:r w:rsidR="008B5B57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</w:tbl>
    <w:p w:rsidR="009C61D2" w:rsidRDefault="009C61D2" w:rsidP="009C61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7617" w:rsidRPr="004A4D5A" w:rsidRDefault="00EA6662" w:rsidP="00A06E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С тези действия приключи публичната част по отваряне на постъпилите оферти, като комисията продължи своята работа в закрито заседание.</w:t>
      </w:r>
    </w:p>
    <w:p w:rsidR="00EA6662" w:rsidRPr="00483F6A" w:rsidRDefault="00EA6662" w:rsidP="00A06ED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F6A">
        <w:rPr>
          <w:rFonts w:ascii="Times New Roman" w:hAnsi="Times New Roman" w:cs="Times New Roman"/>
          <w:b/>
          <w:sz w:val="28"/>
          <w:szCs w:val="28"/>
        </w:rPr>
        <w:t>Комисията в пълен състав пристъпи към разглеждане на документите относно личното състояние и критериите за подбор на участни</w:t>
      </w:r>
      <w:r w:rsidR="0038298B">
        <w:rPr>
          <w:rFonts w:ascii="Times New Roman" w:hAnsi="Times New Roman" w:cs="Times New Roman"/>
          <w:b/>
          <w:sz w:val="28"/>
          <w:szCs w:val="28"/>
        </w:rPr>
        <w:t>ка</w:t>
      </w:r>
      <w:r w:rsidRPr="00483F6A">
        <w:rPr>
          <w:rFonts w:ascii="Times New Roman" w:hAnsi="Times New Roman" w:cs="Times New Roman"/>
          <w:b/>
          <w:sz w:val="28"/>
          <w:szCs w:val="28"/>
        </w:rPr>
        <w:t>, подал</w:t>
      </w:r>
      <w:r w:rsidR="0038298B">
        <w:rPr>
          <w:rFonts w:ascii="Times New Roman" w:hAnsi="Times New Roman" w:cs="Times New Roman"/>
          <w:b/>
          <w:sz w:val="28"/>
          <w:szCs w:val="28"/>
        </w:rPr>
        <w:t>а</w:t>
      </w:r>
      <w:r w:rsidRPr="00483F6A">
        <w:rPr>
          <w:rFonts w:ascii="Times New Roman" w:hAnsi="Times New Roman" w:cs="Times New Roman"/>
          <w:b/>
          <w:sz w:val="28"/>
          <w:szCs w:val="28"/>
        </w:rPr>
        <w:t xml:space="preserve"> оферта за участие в обществената поръчка, като извърши преглед на същ</w:t>
      </w:r>
      <w:r w:rsidR="0038298B">
        <w:rPr>
          <w:rFonts w:ascii="Times New Roman" w:hAnsi="Times New Roman" w:cs="Times New Roman"/>
          <w:b/>
          <w:sz w:val="28"/>
          <w:szCs w:val="28"/>
        </w:rPr>
        <w:t>ата</w:t>
      </w:r>
      <w:r w:rsidRPr="00483F6A">
        <w:rPr>
          <w:rFonts w:ascii="Times New Roman" w:hAnsi="Times New Roman" w:cs="Times New Roman"/>
          <w:b/>
          <w:sz w:val="28"/>
          <w:szCs w:val="28"/>
        </w:rPr>
        <w:t xml:space="preserve"> за съответствие с изискванията към личното състояние и критериите за подбор, поставени от Възложителя.</w:t>
      </w:r>
    </w:p>
    <w:p w:rsidR="00EA6662" w:rsidRPr="004A4D5A" w:rsidRDefault="00EA6662" w:rsidP="00A06EDA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>От извършената проверка комисията констатира следното:</w:t>
      </w:r>
    </w:p>
    <w:p w:rsidR="00A625F7" w:rsidRDefault="00EA6662" w:rsidP="00A625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4243">
        <w:rPr>
          <w:rFonts w:ascii="Times New Roman" w:hAnsi="Times New Roman" w:cs="Times New Roman"/>
          <w:sz w:val="28"/>
          <w:szCs w:val="28"/>
        </w:rPr>
        <w:t>Относно констатациите по представените документи на участник</w:t>
      </w:r>
      <w:r w:rsidR="00225E8D" w:rsidRPr="00BD4243">
        <w:rPr>
          <w:rFonts w:ascii="Times New Roman" w:hAnsi="Times New Roman" w:cs="Times New Roman"/>
          <w:sz w:val="28"/>
          <w:szCs w:val="28"/>
        </w:rPr>
        <w:t>а</w:t>
      </w:r>
      <w:r w:rsidRPr="00BD4243">
        <w:rPr>
          <w:rFonts w:ascii="Times New Roman" w:hAnsi="Times New Roman" w:cs="Times New Roman"/>
          <w:sz w:val="28"/>
          <w:szCs w:val="28"/>
        </w:rPr>
        <w:t xml:space="preserve">  </w:t>
      </w:r>
      <w:r w:rsidR="00A625F7" w:rsidRPr="00A625F7">
        <w:rPr>
          <w:rFonts w:ascii="Times New Roman" w:hAnsi="Times New Roman" w:cs="Times New Roman"/>
          <w:b/>
          <w:sz w:val="28"/>
          <w:szCs w:val="28"/>
        </w:rPr>
        <w:t>„</w:t>
      </w:r>
      <w:r w:rsidR="0038298B">
        <w:rPr>
          <w:rFonts w:ascii="Times New Roman" w:hAnsi="Times New Roman" w:cs="Times New Roman"/>
          <w:b/>
          <w:sz w:val="28"/>
          <w:szCs w:val="28"/>
        </w:rPr>
        <w:t>БОРИ</w:t>
      </w:r>
      <w:r w:rsidR="00A625F7" w:rsidRPr="00A625F7">
        <w:rPr>
          <w:rFonts w:ascii="Times New Roman" w:hAnsi="Times New Roman" w:cs="Times New Roman"/>
          <w:b/>
          <w:sz w:val="28"/>
          <w:szCs w:val="28"/>
        </w:rPr>
        <w:t xml:space="preserve">“ </w:t>
      </w:r>
      <w:r w:rsidR="0038298B">
        <w:rPr>
          <w:rFonts w:ascii="Times New Roman" w:hAnsi="Times New Roman" w:cs="Times New Roman"/>
          <w:b/>
          <w:sz w:val="28"/>
          <w:szCs w:val="28"/>
        </w:rPr>
        <w:t>Е</w:t>
      </w:r>
      <w:r w:rsidR="00A625F7" w:rsidRPr="00A625F7">
        <w:rPr>
          <w:rFonts w:ascii="Times New Roman" w:hAnsi="Times New Roman" w:cs="Times New Roman"/>
          <w:b/>
          <w:sz w:val="28"/>
          <w:szCs w:val="28"/>
        </w:rPr>
        <w:t>ООД</w:t>
      </w:r>
      <w:r w:rsidR="00A625F7">
        <w:rPr>
          <w:rFonts w:ascii="Times New Roman" w:hAnsi="Times New Roman" w:cs="Times New Roman"/>
          <w:b/>
          <w:sz w:val="28"/>
          <w:szCs w:val="28"/>
        </w:rPr>
        <w:t>.</w:t>
      </w:r>
    </w:p>
    <w:p w:rsidR="00AE069B" w:rsidRPr="004A4D5A" w:rsidRDefault="00B01CDF" w:rsidP="00A625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 </w:t>
      </w:r>
      <w:r w:rsidR="00AE069B" w:rsidRPr="004A4D5A">
        <w:rPr>
          <w:rFonts w:ascii="Times New Roman" w:hAnsi="Times New Roman" w:cs="Times New Roman"/>
          <w:sz w:val="28"/>
          <w:szCs w:val="28"/>
        </w:rPr>
        <w:t>Комисията прегледа всички документи на участника, относно личното състояние и критериите за подбор и не констатира липсващи документи, документи, удостоверяващи несъответствие с изискванията за личното състояние или критериите за подбор, както и други несъответствия с предварително обявените условия на поръчката.</w:t>
      </w:r>
      <w:r w:rsidR="00AE06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924" w:rsidRPr="004A4D5A" w:rsidRDefault="007C7924" w:rsidP="00147E03">
      <w:pPr>
        <w:tabs>
          <w:tab w:val="left" w:pos="9214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На основание направените констатации, комисията взе единодушно:</w:t>
      </w:r>
    </w:p>
    <w:p w:rsidR="008069A6" w:rsidRDefault="008069A6" w:rsidP="00147E03">
      <w:pPr>
        <w:tabs>
          <w:tab w:val="left" w:pos="9214"/>
        </w:tabs>
        <w:suppressAutoHyphen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924" w:rsidRPr="004A4D5A" w:rsidRDefault="007C7924" w:rsidP="00147E03">
      <w:pPr>
        <w:tabs>
          <w:tab w:val="left" w:pos="9214"/>
        </w:tabs>
        <w:suppressAutoHyphen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B01CDF">
        <w:rPr>
          <w:rFonts w:ascii="Times New Roman" w:hAnsi="Times New Roman" w:cs="Times New Roman"/>
          <w:b/>
          <w:sz w:val="28"/>
          <w:szCs w:val="28"/>
        </w:rPr>
        <w:t>1</w:t>
      </w:r>
    </w:p>
    <w:p w:rsidR="007C7924" w:rsidRDefault="007C7924" w:rsidP="006F7DA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243">
        <w:rPr>
          <w:rFonts w:ascii="Times New Roman" w:hAnsi="Times New Roman" w:cs="Times New Roman"/>
          <w:sz w:val="28"/>
          <w:szCs w:val="28"/>
        </w:rPr>
        <w:t>Допуска до по – нататъшно разглеждане офертата на участник</w:t>
      </w:r>
      <w:r w:rsidR="00FE6BC1" w:rsidRPr="00BD4243">
        <w:rPr>
          <w:rFonts w:ascii="Times New Roman" w:hAnsi="Times New Roman" w:cs="Times New Roman"/>
          <w:sz w:val="28"/>
          <w:szCs w:val="28"/>
        </w:rPr>
        <w:t>а</w:t>
      </w:r>
      <w:r w:rsidRPr="00BD4243">
        <w:rPr>
          <w:rFonts w:ascii="Times New Roman" w:hAnsi="Times New Roman" w:cs="Times New Roman"/>
          <w:sz w:val="28"/>
          <w:szCs w:val="28"/>
        </w:rPr>
        <w:t xml:space="preserve"> </w:t>
      </w:r>
      <w:r w:rsidR="0038298B" w:rsidRPr="00A625F7">
        <w:rPr>
          <w:rFonts w:ascii="Times New Roman" w:hAnsi="Times New Roman" w:cs="Times New Roman"/>
          <w:b/>
          <w:sz w:val="28"/>
          <w:szCs w:val="28"/>
        </w:rPr>
        <w:t>„</w:t>
      </w:r>
      <w:r w:rsidR="0038298B">
        <w:rPr>
          <w:rFonts w:ascii="Times New Roman" w:hAnsi="Times New Roman" w:cs="Times New Roman"/>
          <w:b/>
          <w:sz w:val="28"/>
          <w:szCs w:val="28"/>
        </w:rPr>
        <w:t>БОРИ</w:t>
      </w:r>
      <w:r w:rsidR="0038298B" w:rsidRPr="00A625F7">
        <w:rPr>
          <w:rFonts w:ascii="Times New Roman" w:hAnsi="Times New Roman" w:cs="Times New Roman"/>
          <w:b/>
          <w:sz w:val="28"/>
          <w:szCs w:val="28"/>
        </w:rPr>
        <w:t xml:space="preserve">“ </w:t>
      </w:r>
      <w:r w:rsidR="0038298B">
        <w:rPr>
          <w:rFonts w:ascii="Times New Roman" w:hAnsi="Times New Roman" w:cs="Times New Roman"/>
          <w:b/>
          <w:sz w:val="28"/>
          <w:szCs w:val="28"/>
        </w:rPr>
        <w:t>Е</w:t>
      </w:r>
      <w:r w:rsidR="0038298B" w:rsidRPr="00A625F7">
        <w:rPr>
          <w:rFonts w:ascii="Times New Roman" w:hAnsi="Times New Roman" w:cs="Times New Roman"/>
          <w:b/>
          <w:sz w:val="28"/>
          <w:szCs w:val="28"/>
        </w:rPr>
        <w:t>ООД</w:t>
      </w:r>
      <w:r w:rsidR="0038298B" w:rsidRPr="00BD4243">
        <w:rPr>
          <w:rFonts w:ascii="Times New Roman" w:hAnsi="Times New Roman" w:cs="Times New Roman"/>
          <w:sz w:val="28"/>
          <w:szCs w:val="28"/>
        </w:rPr>
        <w:t xml:space="preserve"> </w:t>
      </w:r>
      <w:r w:rsidRPr="00BD4243">
        <w:rPr>
          <w:rFonts w:ascii="Times New Roman" w:hAnsi="Times New Roman" w:cs="Times New Roman"/>
          <w:sz w:val="28"/>
          <w:szCs w:val="28"/>
        </w:rPr>
        <w:t>в обществената поръчка.</w:t>
      </w:r>
    </w:p>
    <w:p w:rsidR="000C4AB7" w:rsidRPr="002317E3" w:rsidRDefault="000C4AB7" w:rsidP="000C4AB7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17E3">
        <w:rPr>
          <w:rFonts w:ascii="Times New Roman" w:hAnsi="Times New Roman" w:cs="Times New Roman"/>
          <w:b/>
          <w:sz w:val="28"/>
          <w:szCs w:val="28"/>
        </w:rPr>
        <w:t>Комисията пристъпи към разглеждане на съдържанието на останалите документи, съдържащи се в оферт</w:t>
      </w:r>
      <w:r w:rsidR="0038298B">
        <w:rPr>
          <w:rFonts w:ascii="Times New Roman" w:hAnsi="Times New Roman" w:cs="Times New Roman"/>
          <w:b/>
          <w:sz w:val="28"/>
          <w:szCs w:val="28"/>
        </w:rPr>
        <w:t>ата на участника</w:t>
      </w:r>
      <w:r w:rsidRPr="002317E3">
        <w:rPr>
          <w:rFonts w:ascii="Times New Roman" w:hAnsi="Times New Roman" w:cs="Times New Roman"/>
          <w:b/>
          <w:sz w:val="28"/>
          <w:szCs w:val="28"/>
        </w:rPr>
        <w:t xml:space="preserve"> за тяхното съответствие с предварително обявените условия.</w:t>
      </w:r>
    </w:p>
    <w:p w:rsidR="00AD3C91" w:rsidRDefault="000C4AB7" w:rsidP="00AD3C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1BC4">
        <w:rPr>
          <w:rFonts w:ascii="Times New Roman" w:hAnsi="Times New Roman" w:cs="Times New Roman"/>
          <w:sz w:val="28"/>
          <w:szCs w:val="28"/>
        </w:rPr>
        <w:t xml:space="preserve">При прегледа на офертата на участника </w:t>
      </w:r>
      <w:r w:rsidR="0038298B" w:rsidRPr="00A625F7">
        <w:rPr>
          <w:rFonts w:ascii="Times New Roman" w:hAnsi="Times New Roman" w:cs="Times New Roman"/>
          <w:b/>
          <w:sz w:val="28"/>
          <w:szCs w:val="28"/>
        </w:rPr>
        <w:t>„</w:t>
      </w:r>
      <w:r w:rsidR="0038298B">
        <w:rPr>
          <w:rFonts w:ascii="Times New Roman" w:hAnsi="Times New Roman" w:cs="Times New Roman"/>
          <w:b/>
          <w:sz w:val="28"/>
          <w:szCs w:val="28"/>
        </w:rPr>
        <w:t>БОРИ</w:t>
      </w:r>
      <w:r w:rsidR="0038298B" w:rsidRPr="00A625F7">
        <w:rPr>
          <w:rFonts w:ascii="Times New Roman" w:hAnsi="Times New Roman" w:cs="Times New Roman"/>
          <w:b/>
          <w:sz w:val="28"/>
          <w:szCs w:val="28"/>
        </w:rPr>
        <w:t xml:space="preserve">“ </w:t>
      </w:r>
      <w:r w:rsidR="0038298B">
        <w:rPr>
          <w:rFonts w:ascii="Times New Roman" w:hAnsi="Times New Roman" w:cs="Times New Roman"/>
          <w:b/>
          <w:sz w:val="28"/>
          <w:szCs w:val="28"/>
        </w:rPr>
        <w:t>Е</w:t>
      </w:r>
      <w:r w:rsidR="0038298B" w:rsidRPr="00A625F7">
        <w:rPr>
          <w:rFonts w:ascii="Times New Roman" w:hAnsi="Times New Roman" w:cs="Times New Roman"/>
          <w:b/>
          <w:sz w:val="28"/>
          <w:szCs w:val="28"/>
        </w:rPr>
        <w:t>ООД</w:t>
      </w:r>
      <w:r w:rsidR="0038298B">
        <w:rPr>
          <w:rFonts w:ascii="Times New Roman" w:hAnsi="Times New Roman" w:cs="Times New Roman"/>
          <w:sz w:val="28"/>
          <w:szCs w:val="28"/>
        </w:rPr>
        <w:t xml:space="preserve"> </w:t>
      </w:r>
      <w:r w:rsidR="00AD3C91">
        <w:rPr>
          <w:rFonts w:ascii="Times New Roman" w:hAnsi="Times New Roman" w:cs="Times New Roman"/>
          <w:sz w:val="28"/>
          <w:szCs w:val="28"/>
        </w:rPr>
        <w:t>комисията установи следното:</w:t>
      </w:r>
    </w:p>
    <w:p w:rsidR="000C4AB7" w:rsidRPr="00AD3C91" w:rsidRDefault="000C4AB7" w:rsidP="00AD3C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C91">
        <w:rPr>
          <w:rFonts w:ascii="Times New Roman" w:hAnsi="Times New Roman" w:cs="Times New Roman"/>
          <w:b/>
          <w:sz w:val="28"/>
          <w:szCs w:val="28"/>
        </w:rPr>
        <w:t>Относно наличност на представените документи</w:t>
      </w:r>
    </w:p>
    <w:p w:rsidR="000C4AB7" w:rsidRPr="004A4D5A" w:rsidRDefault="000C4AB7" w:rsidP="00867A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Участникът е представил всички изискуеми от Възложителя документи, а именно:</w:t>
      </w:r>
    </w:p>
    <w:p w:rsidR="008069A6" w:rsidRDefault="000C4AB7" w:rsidP="000C4AB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Образец № 11 – Техническо предложение с приложени към него: Линеен </w:t>
      </w:r>
      <w:r w:rsidR="003F038E">
        <w:rPr>
          <w:rFonts w:ascii="Times New Roman" w:hAnsi="Times New Roman" w:cs="Times New Roman"/>
          <w:sz w:val="28"/>
          <w:szCs w:val="28"/>
        </w:rPr>
        <w:t>график</w:t>
      </w:r>
      <w:r w:rsidR="0051667B">
        <w:rPr>
          <w:rFonts w:ascii="Times New Roman" w:hAnsi="Times New Roman" w:cs="Times New Roman"/>
          <w:sz w:val="28"/>
          <w:szCs w:val="28"/>
        </w:rPr>
        <w:t xml:space="preserve"> включващ необходимия брой</w:t>
      </w:r>
      <w:r w:rsidR="00561965">
        <w:rPr>
          <w:rFonts w:ascii="Times New Roman" w:hAnsi="Times New Roman" w:cs="Times New Roman"/>
          <w:sz w:val="28"/>
          <w:szCs w:val="28"/>
        </w:rPr>
        <w:t xml:space="preserve"> работн</w:t>
      </w:r>
      <w:r w:rsidR="0051667B">
        <w:rPr>
          <w:rFonts w:ascii="Times New Roman" w:hAnsi="Times New Roman" w:cs="Times New Roman"/>
          <w:sz w:val="28"/>
          <w:szCs w:val="28"/>
        </w:rPr>
        <w:t>ици и</w:t>
      </w:r>
      <w:r w:rsidR="00561965">
        <w:rPr>
          <w:rFonts w:ascii="Times New Roman" w:hAnsi="Times New Roman" w:cs="Times New Roman"/>
          <w:sz w:val="28"/>
          <w:szCs w:val="28"/>
        </w:rPr>
        <w:t xml:space="preserve"> механизация</w:t>
      </w:r>
      <w:r w:rsidRPr="004A4D5A">
        <w:rPr>
          <w:rFonts w:ascii="Times New Roman" w:hAnsi="Times New Roman" w:cs="Times New Roman"/>
          <w:sz w:val="28"/>
          <w:szCs w:val="28"/>
        </w:rPr>
        <w:t xml:space="preserve">. В представеното </w:t>
      </w:r>
    </w:p>
    <w:p w:rsidR="008069A6" w:rsidRDefault="008069A6" w:rsidP="008069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9A6" w:rsidRDefault="008069A6" w:rsidP="008069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4AB7" w:rsidRPr="004A4D5A" w:rsidRDefault="000C4AB7" w:rsidP="008069A6">
      <w:pPr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техническо предложение – образец № 11, участникът е посочил следния срок, който подлежи на оценка съгласно Методиката за оценка на офертите:</w:t>
      </w:r>
    </w:p>
    <w:p w:rsidR="000C4AB7" w:rsidRPr="004A4D5A" w:rsidRDefault="000C4AB7" w:rsidP="005B10A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Срок за изпълнение на поръчката – </w:t>
      </w:r>
      <w:r w:rsidR="0038298B">
        <w:rPr>
          <w:rFonts w:ascii="Times New Roman" w:hAnsi="Times New Roman" w:cs="Times New Roman"/>
          <w:sz w:val="28"/>
          <w:szCs w:val="28"/>
        </w:rPr>
        <w:t>25</w:t>
      </w:r>
      <w:r w:rsidRPr="004A4D5A">
        <w:rPr>
          <w:rFonts w:ascii="Times New Roman" w:hAnsi="Times New Roman" w:cs="Times New Roman"/>
          <w:sz w:val="28"/>
          <w:szCs w:val="28"/>
        </w:rPr>
        <w:t xml:space="preserve">( </w:t>
      </w:r>
      <w:r w:rsidR="0038298B">
        <w:rPr>
          <w:rFonts w:ascii="Times New Roman" w:hAnsi="Times New Roman" w:cs="Times New Roman"/>
          <w:sz w:val="28"/>
          <w:szCs w:val="28"/>
        </w:rPr>
        <w:t>двадесет и пет</w:t>
      </w:r>
      <w:r w:rsidRPr="004A4D5A">
        <w:rPr>
          <w:rFonts w:ascii="Times New Roman" w:hAnsi="Times New Roman" w:cs="Times New Roman"/>
          <w:sz w:val="28"/>
          <w:szCs w:val="28"/>
        </w:rPr>
        <w:t xml:space="preserve"> ) календарни дни;</w:t>
      </w:r>
    </w:p>
    <w:p w:rsidR="000C4AB7" w:rsidRPr="004A4D5A" w:rsidRDefault="000C4AB7" w:rsidP="000C4AB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Представеното от участника техническо предложение е редовно по съдържание и форма и отговаря на изискванията на Възложителя.</w:t>
      </w:r>
    </w:p>
    <w:p w:rsidR="000C4AB7" w:rsidRPr="004A4D5A" w:rsidRDefault="000C4AB7" w:rsidP="000C4AB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В изпълнение на своите задължения, комисията разгледа детайлно приложенията към техническото предложение на участника и установи по – отношение на съдържанието на документите следното:</w:t>
      </w:r>
    </w:p>
    <w:p w:rsidR="000C4AB7" w:rsidRPr="004A4D5A" w:rsidRDefault="000C4AB7" w:rsidP="000C4AB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Участникът е представил техническо предложение за изпълнение на поръчката, което е придружено от:</w:t>
      </w:r>
    </w:p>
    <w:p w:rsidR="004A348D" w:rsidRPr="004A348D" w:rsidRDefault="004A348D" w:rsidP="005B10A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348D">
        <w:rPr>
          <w:rFonts w:ascii="Times New Roman" w:hAnsi="Times New Roman" w:cs="Times New Roman"/>
          <w:sz w:val="28"/>
          <w:szCs w:val="28"/>
        </w:rPr>
        <w:t xml:space="preserve">Линеен </w:t>
      </w:r>
      <w:r w:rsidR="00584C47">
        <w:rPr>
          <w:rFonts w:ascii="Times New Roman" w:hAnsi="Times New Roman" w:cs="Times New Roman"/>
          <w:sz w:val="28"/>
          <w:szCs w:val="28"/>
        </w:rPr>
        <w:t>график</w:t>
      </w:r>
      <w:r w:rsidR="0051667B">
        <w:rPr>
          <w:rFonts w:ascii="Times New Roman" w:hAnsi="Times New Roman" w:cs="Times New Roman"/>
          <w:sz w:val="28"/>
          <w:szCs w:val="28"/>
        </w:rPr>
        <w:t xml:space="preserve"> включващ необходимия брой работници и механизация за изпълнение на предвидените строително – монтажни работи.</w:t>
      </w:r>
      <w:r w:rsidR="00561965">
        <w:rPr>
          <w:rFonts w:ascii="Times New Roman" w:hAnsi="Times New Roman" w:cs="Times New Roman"/>
          <w:sz w:val="28"/>
          <w:szCs w:val="28"/>
        </w:rPr>
        <w:t xml:space="preserve"> </w:t>
      </w:r>
      <w:r w:rsidR="0051667B">
        <w:rPr>
          <w:rFonts w:ascii="Times New Roman" w:hAnsi="Times New Roman" w:cs="Times New Roman"/>
          <w:sz w:val="28"/>
          <w:szCs w:val="28"/>
        </w:rPr>
        <w:t>Същият е разработен за всички видове строително – монтажни работи.</w:t>
      </w:r>
    </w:p>
    <w:p w:rsidR="000C4AB7" w:rsidRPr="004A4D5A" w:rsidRDefault="000C4AB7" w:rsidP="000C4AB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След като комисията разгледа представения от участника </w:t>
      </w:r>
      <w:r w:rsidR="004A348D" w:rsidRPr="004A4D5A">
        <w:rPr>
          <w:rFonts w:ascii="Times New Roman" w:hAnsi="Times New Roman" w:cs="Times New Roman"/>
          <w:sz w:val="28"/>
          <w:szCs w:val="28"/>
        </w:rPr>
        <w:t xml:space="preserve">Линеен </w:t>
      </w:r>
      <w:r w:rsidR="00584C47">
        <w:rPr>
          <w:rFonts w:ascii="Times New Roman" w:hAnsi="Times New Roman" w:cs="Times New Roman"/>
          <w:sz w:val="28"/>
          <w:szCs w:val="28"/>
        </w:rPr>
        <w:t>график</w:t>
      </w:r>
      <w:r w:rsidR="002716AD">
        <w:rPr>
          <w:rFonts w:ascii="Times New Roman" w:hAnsi="Times New Roman" w:cs="Times New Roman"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>за съответствие с изискванията на възложителя установи следното:</w:t>
      </w:r>
    </w:p>
    <w:p w:rsidR="007125DB" w:rsidRDefault="000C4AB7" w:rsidP="000C4AB7">
      <w:pPr>
        <w:tabs>
          <w:tab w:val="left" w:pos="9214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Участникът е представил линеен </w:t>
      </w:r>
      <w:r w:rsidR="00584C47">
        <w:rPr>
          <w:rFonts w:ascii="Times New Roman" w:hAnsi="Times New Roman" w:cs="Times New Roman"/>
          <w:sz w:val="28"/>
          <w:szCs w:val="28"/>
        </w:rPr>
        <w:t>график</w:t>
      </w:r>
      <w:r w:rsidRPr="004A4D5A">
        <w:rPr>
          <w:rFonts w:ascii="Times New Roman" w:hAnsi="Times New Roman" w:cs="Times New Roman"/>
          <w:sz w:val="28"/>
          <w:szCs w:val="28"/>
        </w:rPr>
        <w:t xml:space="preserve"> за изпълнението на </w:t>
      </w:r>
      <w:r w:rsidR="00561965">
        <w:rPr>
          <w:rFonts w:ascii="Times New Roman" w:hAnsi="Times New Roman" w:cs="Times New Roman"/>
          <w:sz w:val="28"/>
          <w:szCs w:val="28"/>
        </w:rPr>
        <w:t xml:space="preserve">всички </w:t>
      </w:r>
      <w:r w:rsidRPr="004A4D5A">
        <w:rPr>
          <w:rFonts w:ascii="Times New Roman" w:hAnsi="Times New Roman" w:cs="Times New Roman"/>
          <w:sz w:val="28"/>
          <w:szCs w:val="28"/>
        </w:rPr>
        <w:t>предвидени СМР.</w:t>
      </w: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84C47">
        <w:rPr>
          <w:rFonts w:ascii="Times New Roman" w:hAnsi="Times New Roman" w:cs="Times New Roman"/>
          <w:sz w:val="28"/>
          <w:szCs w:val="28"/>
          <w:lang w:eastAsia="bg-BG"/>
        </w:rPr>
        <w:t>Графика</w:t>
      </w:r>
      <w:r w:rsidR="00C77A9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показва необходимите календарни дни  за изпълнение на отделните видове  дейности и работи, като </w:t>
      </w:r>
      <w:r w:rsidR="003418C0"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 всяка една дейност</w:t>
      </w:r>
      <w:r w:rsidR="004537A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418C0">
        <w:rPr>
          <w:rFonts w:ascii="Times New Roman" w:hAnsi="Times New Roman" w:cs="Times New Roman"/>
          <w:sz w:val="28"/>
          <w:szCs w:val="28"/>
          <w:lang w:eastAsia="bg-BG"/>
        </w:rPr>
        <w:t xml:space="preserve">участника е посочил </w:t>
      </w:r>
      <w:r w:rsidRPr="004A4D5A">
        <w:rPr>
          <w:rFonts w:ascii="Times New Roman" w:hAnsi="Times New Roman" w:cs="Times New Roman"/>
          <w:sz w:val="28"/>
          <w:szCs w:val="28"/>
          <w:lang w:eastAsia="bg-BG"/>
        </w:rPr>
        <w:t>необходимия брой работници</w:t>
      </w:r>
      <w:r w:rsidR="00C77A9E">
        <w:rPr>
          <w:rFonts w:ascii="Times New Roman" w:hAnsi="Times New Roman" w:cs="Times New Roman"/>
          <w:sz w:val="28"/>
          <w:szCs w:val="28"/>
          <w:lang w:eastAsia="bg-BG"/>
        </w:rPr>
        <w:t xml:space="preserve"> и механизация, като се е съобразил с последователността на изпълнение на видовете работи, </w:t>
      </w:r>
      <w:r w:rsidR="003418C0" w:rsidRPr="003418C0">
        <w:rPr>
          <w:rFonts w:ascii="Times New Roman" w:hAnsi="Times New Roman" w:cs="Times New Roman"/>
          <w:sz w:val="28"/>
          <w:szCs w:val="28"/>
          <w:lang w:eastAsia="bg-BG"/>
        </w:rPr>
        <w:t>тяхното взаимодействие и обвързаност, съгласно технологичните изисквания</w:t>
      </w:r>
      <w:r w:rsidR="003418C0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:rsidR="00584C47" w:rsidRDefault="00A97A5D" w:rsidP="000C4AB7">
      <w:pPr>
        <w:tabs>
          <w:tab w:val="left" w:pos="9214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Съгласно</w:t>
      </w:r>
      <w:r w:rsidR="00584C47">
        <w:rPr>
          <w:rFonts w:ascii="Times New Roman" w:hAnsi="Times New Roman" w:cs="Times New Roman"/>
          <w:sz w:val="28"/>
          <w:szCs w:val="28"/>
          <w:lang w:eastAsia="bg-BG"/>
        </w:rPr>
        <w:t xml:space="preserve"> линейния график, участникът е предвидил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строително – монтажните работи да приключат до </w:t>
      </w:r>
      <w:r w:rsidR="0038298B">
        <w:rPr>
          <w:rFonts w:ascii="Times New Roman" w:hAnsi="Times New Roman" w:cs="Times New Roman"/>
          <w:sz w:val="28"/>
          <w:szCs w:val="28"/>
          <w:lang w:eastAsia="bg-BG"/>
        </w:rPr>
        <w:t>двадесет и четвъртия</w:t>
      </w:r>
      <w:r w:rsidR="002716AD">
        <w:rPr>
          <w:rFonts w:ascii="Times New Roman" w:hAnsi="Times New Roman" w:cs="Times New Roman"/>
          <w:sz w:val="28"/>
          <w:szCs w:val="28"/>
          <w:lang w:eastAsia="bg-BG"/>
        </w:rPr>
        <w:t xml:space="preserve"> ден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, а </w:t>
      </w:r>
      <w:r w:rsidR="0038298B">
        <w:rPr>
          <w:rFonts w:ascii="Times New Roman" w:hAnsi="Times New Roman" w:cs="Times New Roman"/>
          <w:sz w:val="28"/>
          <w:szCs w:val="28"/>
          <w:lang w:eastAsia="bg-BG"/>
        </w:rPr>
        <w:t>двадесет и петия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ден участникът е предвидил за </w:t>
      </w:r>
      <w:r w:rsidR="0038298B">
        <w:rPr>
          <w:rFonts w:ascii="Times New Roman" w:hAnsi="Times New Roman" w:cs="Times New Roman"/>
          <w:sz w:val="28"/>
          <w:szCs w:val="28"/>
          <w:lang w:eastAsia="bg-BG"/>
        </w:rPr>
        <w:t xml:space="preserve">предаване на обекта и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подписване на </w:t>
      </w:r>
      <w:r w:rsidR="00584C47">
        <w:rPr>
          <w:rFonts w:ascii="Times New Roman" w:hAnsi="Times New Roman" w:cs="Times New Roman"/>
          <w:sz w:val="28"/>
          <w:szCs w:val="28"/>
          <w:lang w:eastAsia="bg-BG"/>
        </w:rPr>
        <w:t>приемо – предавателен протокол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за извършените работи.</w:t>
      </w:r>
    </w:p>
    <w:p w:rsidR="00A97A5D" w:rsidRPr="004A4D5A" w:rsidRDefault="00A97A5D" w:rsidP="00A97A5D">
      <w:pPr>
        <w:tabs>
          <w:tab w:val="left" w:pos="9214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В предвид горното, комисията счита, че участникът е представил </w:t>
      </w:r>
      <w:r w:rsidRPr="004A4D5A">
        <w:rPr>
          <w:rFonts w:ascii="Times New Roman" w:hAnsi="Times New Roman" w:cs="Times New Roman"/>
          <w:sz w:val="28"/>
          <w:szCs w:val="28"/>
        </w:rPr>
        <w:t>Линеен график</w:t>
      </w:r>
      <w:r w:rsidR="002716AD">
        <w:rPr>
          <w:rFonts w:ascii="Times New Roman" w:hAnsi="Times New Roman" w:cs="Times New Roman"/>
          <w:sz w:val="28"/>
          <w:szCs w:val="28"/>
        </w:rPr>
        <w:t xml:space="preserve"> ,</w:t>
      </w:r>
      <w:r w:rsidR="00380BBC">
        <w:rPr>
          <w:rFonts w:ascii="Times New Roman" w:hAnsi="Times New Roman" w:cs="Times New Roman"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>ко</w:t>
      </w:r>
      <w:r w:rsidR="002716AD">
        <w:rPr>
          <w:rFonts w:ascii="Times New Roman" w:hAnsi="Times New Roman" w:cs="Times New Roman"/>
          <w:sz w:val="28"/>
          <w:szCs w:val="28"/>
        </w:rPr>
        <w:t>й</w:t>
      </w:r>
      <w:r w:rsidRPr="004A4D5A">
        <w:rPr>
          <w:rFonts w:ascii="Times New Roman" w:hAnsi="Times New Roman" w:cs="Times New Roman"/>
          <w:sz w:val="28"/>
          <w:szCs w:val="28"/>
        </w:rPr>
        <w:t>то съдържа всички задължителни изискуеми от Възложителя елементи и съответства</w:t>
      </w:r>
      <w:r w:rsidR="00380BBC">
        <w:rPr>
          <w:rFonts w:ascii="Times New Roman" w:hAnsi="Times New Roman" w:cs="Times New Roman"/>
          <w:sz w:val="28"/>
          <w:szCs w:val="28"/>
        </w:rPr>
        <w:t>т</w:t>
      </w:r>
      <w:r w:rsidRPr="004A4D5A">
        <w:rPr>
          <w:rFonts w:ascii="Times New Roman" w:hAnsi="Times New Roman" w:cs="Times New Roman"/>
          <w:sz w:val="28"/>
          <w:szCs w:val="28"/>
        </w:rPr>
        <w:t xml:space="preserve"> на изискванията на техническата спецификация и на документацията за участие.</w:t>
      </w:r>
    </w:p>
    <w:p w:rsidR="00A97A5D" w:rsidRPr="004A4D5A" w:rsidRDefault="00A97A5D" w:rsidP="00A97A5D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          На база горе изложеното може да се направят следните изводи:</w:t>
      </w:r>
    </w:p>
    <w:p w:rsidR="00A97A5D" w:rsidRDefault="00A97A5D" w:rsidP="00A97A5D">
      <w:pPr>
        <w:pStyle w:val="ListParagraph"/>
        <w:numPr>
          <w:ilvl w:val="0"/>
          <w:numId w:val="5"/>
        </w:numPr>
        <w:tabs>
          <w:tab w:val="left" w:pos="9214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A4D5A">
        <w:rPr>
          <w:rFonts w:ascii="Times New Roman" w:hAnsi="Times New Roman" w:cs="Times New Roman"/>
          <w:sz w:val="28"/>
          <w:szCs w:val="28"/>
        </w:rPr>
        <w:lastRenderedPageBreak/>
        <w:t>Линейният график, съдържа всички задължителни изискуеми от Възложителя елементи и съответстват на изискванията на техническата спецификация и на документацията за участие;</w:t>
      </w:r>
    </w:p>
    <w:p w:rsidR="008069A6" w:rsidRPr="008069A6" w:rsidRDefault="008069A6" w:rsidP="008069A6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A97A5D" w:rsidRPr="004A4D5A" w:rsidRDefault="00A97A5D" w:rsidP="00A97A5D">
      <w:pPr>
        <w:pStyle w:val="ListParagraph"/>
        <w:numPr>
          <w:ilvl w:val="0"/>
          <w:numId w:val="5"/>
        </w:numPr>
        <w:tabs>
          <w:tab w:val="left" w:pos="9214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Описаната технологична последователност на строителните процеси </w:t>
      </w:r>
      <w:r w:rsidRPr="004A4D5A">
        <w:rPr>
          <w:rFonts w:ascii="Times New Roman" w:hAnsi="Times New Roman" w:cs="Times New Roman"/>
          <w:sz w:val="28"/>
          <w:szCs w:val="28"/>
          <w:lang w:eastAsia="bg-BG"/>
        </w:rPr>
        <w:t>изцяло покрива изискванията за изготвяне на офертата и на техническата спецификация.</w:t>
      </w:r>
    </w:p>
    <w:p w:rsidR="00A97A5D" w:rsidRPr="004A4D5A" w:rsidRDefault="00A97A5D" w:rsidP="00A97A5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Образец № 12 – Ценово предложение – с приложен</w:t>
      </w:r>
      <w:r w:rsidR="002716AD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към него Количествено – стойностн</w:t>
      </w:r>
      <w:r w:rsidR="002716AD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сметк</w:t>
      </w:r>
      <w:r w:rsidR="002716AD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за видовете СМР.</w:t>
      </w:r>
    </w:p>
    <w:p w:rsidR="00A97A5D" w:rsidRPr="004A4D5A" w:rsidRDefault="00A97A5D" w:rsidP="00A97A5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В представеното ценово предложение – образец № 12, участникът е предложил обща цена за изпълнение на СМР </w:t>
      </w:r>
      <w:r>
        <w:rPr>
          <w:rFonts w:ascii="Times New Roman" w:hAnsi="Times New Roman" w:cs="Times New Roman"/>
          <w:sz w:val="28"/>
          <w:szCs w:val="28"/>
        </w:rPr>
        <w:t xml:space="preserve">в размер на </w:t>
      </w:r>
      <w:r w:rsidR="0038298B">
        <w:rPr>
          <w:rFonts w:ascii="Times New Roman" w:hAnsi="Times New Roman" w:cs="Times New Roman"/>
          <w:sz w:val="28"/>
          <w:szCs w:val="28"/>
        </w:rPr>
        <w:t>83 223,38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лв. без ДДС или </w:t>
      </w:r>
      <w:r w:rsidR="0038298B">
        <w:rPr>
          <w:rFonts w:ascii="Times New Roman" w:hAnsi="Times New Roman" w:cs="Times New Roman"/>
          <w:sz w:val="28"/>
          <w:szCs w:val="28"/>
        </w:rPr>
        <w:t>99 868,05</w:t>
      </w:r>
      <w:r w:rsidRPr="004A4D5A">
        <w:rPr>
          <w:rFonts w:ascii="Times New Roman" w:hAnsi="Times New Roman" w:cs="Times New Roman"/>
          <w:sz w:val="28"/>
          <w:szCs w:val="28"/>
        </w:rPr>
        <w:t xml:space="preserve"> лв. с ДДС. Комисията направи проверка за числови и аритметични грешки и не установи такива. </w:t>
      </w:r>
    </w:p>
    <w:p w:rsidR="00A97A5D" w:rsidRPr="004A4D5A" w:rsidRDefault="00A97A5D" w:rsidP="00A97A5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С оглед на горе изложеното, комисията установи, че ценовото предложение на участника е съобразено с изискванията на Възложителя и закона и следва да се приеме за валидно.</w:t>
      </w:r>
    </w:p>
    <w:p w:rsidR="00A97A5D" w:rsidRPr="004A4D5A" w:rsidRDefault="00A97A5D" w:rsidP="00A97A5D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       В резултат на горе изложените констатации, комисията единодушно взе следното:</w:t>
      </w:r>
    </w:p>
    <w:p w:rsidR="00A97A5D" w:rsidRPr="004A4D5A" w:rsidRDefault="00A97A5D" w:rsidP="00A97A5D">
      <w:pPr>
        <w:tabs>
          <w:tab w:val="left" w:pos="9214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4A4D5A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РЕШЕНИЕ № </w:t>
      </w:r>
      <w:r w:rsidR="0038298B">
        <w:rPr>
          <w:rFonts w:ascii="Times New Roman" w:hAnsi="Times New Roman" w:cs="Times New Roman"/>
          <w:b/>
          <w:sz w:val="28"/>
          <w:szCs w:val="28"/>
          <w:lang w:eastAsia="bg-BG"/>
        </w:rPr>
        <w:t>2</w:t>
      </w:r>
    </w:p>
    <w:p w:rsidR="00A97A5D" w:rsidRDefault="00A97A5D" w:rsidP="00A97A5D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b/>
          <w:sz w:val="28"/>
          <w:szCs w:val="28"/>
          <w:lang w:bidi="bg-BG"/>
        </w:rPr>
      </w:pPr>
      <w:r w:rsidRPr="004A4D5A">
        <w:rPr>
          <w:rFonts w:ascii="Times New Roman" w:hAnsi="Times New Roman" w:cs="Times New Roman"/>
          <w:sz w:val="28"/>
          <w:szCs w:val="28"/>
          <w:lang w:eastAsia="bg-BG"/>
        </w:rPr>
        <w:t xml:space="preserve">       Допуска </w:t>
      </w:r>
      <w:r w:rsidRPr="00BD4243">
        <w:rPr>
          <w:rFonts w:ascii="Times New Roman" w:hAnsi="Times New Roman" w:cs="Times New Roman"/>
          <w:sz w:val="28"/>
          <w:szCs w:val="28"/>
          <w:lang w:eastAsia="bg-BG"/>
        </w:rPr>
        <w:t xml:space="preserve">участника </w:t>
      </w:r>
      <w:r w:rsidR="00BE4EB6" w:rsidRPr="00AD3C91">
        <w:rPr>
          <w:rFonts w:ascii="Times New Roman" w:hAnsi="Times New Roman" w:cs="Times New Roman"/>
          <w:b/>
          <w:sz w:val="24"/>
          <w:szCs w:val="24"/>
        </w:rPr>
        <w:t>„</w:t>
      </w:r>
      <w:r w:rsidR="0038298B">
        <w:rPr>
          <w:rFonts w:ascii="Times New Roman" w:hAnsi="Times New Roman" w:cs="Times New Roman"/>
          <w:b/>
          <w:sz w:val="28"/>
          <w:szCs w:val="28"/>
        </w:rPr>
        <w:t>БОРИ</w:t>
      </w:r>
      <w:r w:rsidR="00BE4EB6" w:rsidRPr="009C2C36">
        <w:rPr>
          <w:rFonts w:ascii="Times New Roman" w:hAnsi="Times New Roman" w:cs="Times New Roman"/>
          <w:b/>
          <w:sz w:val="28"/>
          <w:szCs w:val="28"/>
        </w:rPr>
        <w:t xml:space="preserve">“ </w:t>
      </w:r>
      <w:r w:rsidR="0038298B">
        <w:rPr>
          <w:rFonts w:ascii="Times New Roman" w:hAnsi="Times New Roman" w:cs="Times New Roman"/>
          <w:b/>
          <w:sz w:val="28"/>
          <w:szCs w:val="28"/>
        </w:rPr>
        <w:t>Е</w:t>
      </w:r>
      <w:r w:rsidR="00BE4EB6" w:rsidRPr="009C2C36">
        <w:rPr>
          <w:rFonts w:ascii="Times New Roman" w:hAnsi="Times New Roman" w:cs="Times New Roman"/>
          <w:b/>
          <w:sz w:val="28"/>
          <w:szCs w:val="28"/>
        </w:rPr>
        <w:t>ООД</w:t>
      </w:r>
      <w:r w:rsidR="00BE4EB6" w:rsidRPr="00AD3C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 xml:space="preserve">до по нататъшно участие в процедура за възлагане на обществена поръчка за строителство, по реда на чл.187,ал.1 от ЗОП с 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 xml:space="preserve">предмет: </w:t>
      </w:r>
      <w:r w:rsidR="0038298B" w:rsidRPr="008B5B57">
        <w:rPr>
          <w:rFonts w:ascii="Times New Roman" w:hAnsi="Times New Roman" w:cs="Times New Roman"/>
          <w:b/>
          <w:sz w:val="28"/>
          <w:szCs w:val="28"/>
        </w:rPr>
        <w:t>„</w:t>
      </w:r>
      <w:r w:rsidR="0038298B" w:rsidRPr="008B5B57">
        <w:rPr>
          <w:rFonts w:ascii="Times New Roman" w:hAnsi="Times New Roman" w:cs="Times New Roman"/>
          <w:sz w:val="28"/>
          <w:szCs w:val="28"/>
          <w:lang w:val="ru-RU"/>
        </w:rPr>
        <w:t xml:space="preserve">Избор на изпълнител за основен ремонт  на </w:t>
      </w:r>
      <w:r w:rsidR="0038298B">
        <w:rPr>
          <w:rFonts w:ascii="Times New Roman" w:hAnsi="Times New Roman" w:cs="Times New Roman"/>
          <w:sz w:val="28"/>
          <w:szCs w:val="28"/>
          <w:lang w:val="ru-RU"/>
        </w:rPr>
        <w:t>санитарни възли в СУ»Никола Йонков Вапцаров» с.Бенковски, общ.Кирково</w:t>
      </w:r>
      <w:r w:rsidRPr="004A4D5A">
        <w:rPr>
          <w:rFonts w:ascii="Times New Roman" w:hAnsi="Times New Roman" w:cs="Times New Roman"/>
          <w:b/>
          <w:sz w:val="28"/>
          <w:szCs w:val="28"/>
          <w:lang w:bidi="bg-BG"/>
        </w:rPr>
        <w:t>.</w:t>
      </w:r>
    </w:p>
    <w:p w:rsidR="001B1D06" w:rsidRPr="00F20BF2" w:rsidRDefault="00212F06" w:rsidP="00622A95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F20BF2">
        <w:rPr>
          <w:rFonts w:ascii="Times New Roman" w:hAnsi="Times New Roman" w:cs="Times New Roman"/>
          <w:sz w:val="28"/>
          <w:szCs w:val="28"/>
          <w:lang w:eastAsia="bg-BG"/>
        </w:rPr>
        <w:t xml:space="preserve">      </w:t>
      </w:r>
      <w:r w:rsidR="009F2422">
        <w:rPr>
          <w:rFonts w:ascii="Times New Roman" w:hAnsi="Times New Roman" w:cs="Times New Roman"/>
          <w:bCs/>
          <w:noProof/>
          <w:sz w:val="28"/>
          <w:szCs w:val="28"/>
        </w:rPr>
        <w:t xml:space="preserve">Разпоредбата на </w:t>
      </w:r>
      <w:r w:rsidR="009F2422" w:rsidRPr="00F20BF2">
        <w:rPr>
          <w:rFonts w:ascii="Times New Roman" w:hAnsi="Times New Roman" w:cs="Times New Roman"/>
          <w:bCs/>
          <w:noProof/>
          <w:sz w:val="28"/>
          <w:szCs w:val="28"/>
        </w:rPr>
        <w:t>чл.72, ал.1 от ЗОП</w:t>
      </w:r>
      <w:r w:rsidR="009F2422">
        <w:rPr>
          <w:rFonts w:ascii="Times New Roman" w:hAnsi="Times New Roman" w:cs="Times New Roman"/>
          <w:bCs/>
          <w:noProof/>
          <w:sz w:val="28"/>
          <w:szCs w:val="28"/>
        </w:rPr>
        <w:t xml:space="preserve"> е неприложима, тъй като има </w:t>
      </w:r>
      <w:r w:rsidR="00B37817">
        <w:rPr>
          <w:rFonts w:ascii="Times New Roman" w:hAnsi="Times New Roman" w:cs="Times New Roman"/>
          <w:bCs/>
          <w:noProof/>
          <w:sz w:val="28"/>
          <w:szCs w:val="28"/>
        </w:rPr>
        <w:t>един</w:t>
      </w:r>
      <w:r w:rsidR="009F2422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9F2422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="009F2422" w:rsidRPr="00F20BF2">
        <w:rPr>
          <w:rFonts w:ascii="Times New Roman" w:hAnsi="Times New Roman" w:cs="Times New Roman"/>
          <w:sz w:val="28"/>
          <w:szCs w:val="28"/>
          <w:lang w:eastAsia="bg-BG"/>
        </w:rPr>
        <w:t>опус</w:t>
      </w:r>
      <w:r w:rsidR="009F2422">
        <w:rPr>
          <w:rFonts w:ascii="Times New Roman" w:hAnsi="Times New Roman" w:cs="Times New Roman"/>
          <w:sz w:val="28"/>
          <w:szCs w:val="28"/>
          <w:lang w:eastAsia="bg-BG"/>
        </w:rPr>
        <w:t>нат</w:t>
      </w:r>
      <w:r w:rsidR="009F2422" w:rsidRPr="00F20BF2">
        <w:rPr>
          <w:rFonts w:ascii="Times New Roman" w:hAnsi="Times New Roman" w:cs="Times New Roman"/>
          <w:sz w:val="28"/>
          <w:szCs w:val="28"/>
          <w:lang w:eastAsia="bg-BG"/>
        </w:rPr>
        <w:t xml:space="preserve"> до класиране</w:t>
      </w:r>
      <w:r w:rsidR="009F2422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9F2422" w:rsidRPr="00F20BF2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9F2422">
        <w:rPr>
          <w:rFonts w:ascii="Times New Roman" w:hAnsi="Times New Roman" w:cs="Times New Roman"/>
          <w:bCs/>
          <w:noProof/>
          <w:sz w:val="28"/>
          <w:szCs w:val="28"/>
        </w:rPr>
        <w:t>участни</w:t>
      </w:r>
      <w:r w:rsidR="001C26B1">
        <w:rPr>
          <w:rFonts w:ascii="Times New Roman" w:hAnsi="Times New Roman" w:cs="Times New Roman"/>
          <w:bCs/>
          <w:noProof/>
          <w:sz w:val="28"/>
          <w:szCs w:val="28"/>
        </w:rPr>
        <w:t>к</w:t>
      </w:r>
      <w:r w:rsidR="009F2422" w:rsidRPr="00F20BF2">
        <w:rPr>
          <w:rFonts w:ascii="Times New Roman" w:hAnsi="Times New Roman" w:cs="Times New Roman"/>
          <w:bCs/>
          <w:noProof/>
          <w:sz w:val="28"/>
          <w:szCs w:val="28"/>
        </w:rPr>
        <w:t xml:space="preserve">. </w:t>
      </w:r>
      <w:r w:rsidR="009F2422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:rsidR="001B1D06" w:rsidRPr="00F20BF2" w:rsidRDefault="00F20BF2" w:rsidP="001B1D06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20BF2">
        <w:rPr>
          <w:rFonts w:ascii="Times New Roman" w:hAnsi="Times New Roman" w:cs="Times New Roman"/>
          <w:sz w:val="28"/>
          <w:szCs w:val="28"/>
          <w:lang w:bidi="bg-BG"/>
        </w:rPr>
        <w:t xml:space="preserve">       </w:t>
      </w:r>
      <w:r w:rsidR="001B1D06" w:rsidRPr="00F20BF2">
        <w:rPr>
          <w:rFonts w:ascii="Times New Roman" w:hAnsi="Times New Roman" w:cs="Times New Roman"/>
          <w:sz w:val="28"/>
          <w:szCs w:val="28"/>
          <w:lang w:bidi="bg-BG"/>
        </w:rPr>
        <w:t xml:space="preserve">След извършване на гореописаните действия, комисията пристъпи към оценка на офертите на допуснатите участници по методиката за определяне на комплексна оценка на офертите при критерий за възлагане </w:t>
      </w:r>
      <w:r w:rsidR="001B1D06" w:rsidRPr="00F20B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„оптимално съотношение качество/цена”.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Методика за определяне на комплексна оценка на офертите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Оценка на офертите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Показатели за оценяване: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lastRenderedPageBreak/>
        <w:t>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Обща цена за изпълнение (предложена от участника цена в лева без ДДС)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Срок за изпълнение на </w:t>
      </w:r>
      <w:r w:rsidRPr="00F20BF2">
        <w:rPr>
          <w:rFonts w:ascii="Times New Roman" w:hAnsi="Times New Roman" w:cs="Times New Roman"/>
          <w:sz w:val="28"/>
          <w:szCs w:val="28"/>
        </w:rPr>
        <w:t>строителството</w:t>
      </w:r>
    </w:p>
    <w:p w:rsidR="008069A6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Относителна тежест на показателите за оценяване:          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= 60 точки, максимална стойност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= 40 точки, максимална стойност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1.Финансова оценка – 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максимален брой – 60 точки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Финансовите предложения се проверяват, за да се установи, че са подготвени и представени в съответствие с изискванията на документацията за участие в процедурата. При различия между сумите, изразени с цифри и думи, за вярно се приема словесното изражение на сумата.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Оценка на финансовото предложение.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финансова оценка на предлаганата от участника обща цена за изпълнение на поръчката, която за всеки участник се изчислява по формулата: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= Ц</w:t>
      </w:r>
      <w:r w:rsidRPr="00F20BF2">
        <w:rPr>
          <w:rFonts w:ascii="Times New Roman" w:hAnsi="Times New Roman" w:cs="Times New Roman"/>
          <w:sz w:val="28"/>
          <w:szCs w:val="28"/>
        </w:rPr>
        <w:t>min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/ Ц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х 60, където: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F20BF2">
        <w:rPr>
          <w:rFonts w:ascii="Times New Roman" w:hAnsi="Times New Roman" w:cs="Times New Roman"/>
          <w:sz w:val="28"/>
          <w:szCs w:val="28"/>
        </w:rPr>
        <w:t>min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минималната предложена обща цена сред всички допуснати до оценка оферти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общата цена предложена в 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-тата оферта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се изчислява до втория знак след десетичната запетая. 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2.Оценка по показател 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е показател, отразяващ тежестта на предложения от участника срок за изпълнение на </w:t>
      </w:r>
      <w:r w:rsidRPr="00F20BF2">
        <w:rPr>
          <w:rFonts w:ascii="Times New Roman" w:hAnsi="Times New Roman" w:cs="Times New Roman"/>
          <w:sz w:val="28"/>
          <w:szCs w:val="28"/>
        </w:rPr>
        <w:t>строителството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/в календарни дни/ -  тежест 40 точки,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</w:rPr>
        <w:t>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За нуждите на настоящата методика максималната стойност на 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е 40 точки;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</w:rPr>
        <w:t>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Максимален брой точки – 40, получава офертата с предложен най-кратък срок за изпълнение на </w:t>
      </w:r>
      <w:r w:rsidRPr="00F20BF2">
        <w:rPr>
          <w:rFonts w:ascii="Times New Roman" w:hAnsi="Times New Roman" w:cs="Times New Roman"/>
          <w:sz w:val="28"/>
          <w:szCs w:val="28"/>
        </w:rPr>
        <w:t>строителството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</w:rPr>
        <w:t>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Точките на останалите участници се определят в съотношение към най-краткия срок за изпълнение на </w:t>
      </w:r>
      <w:r w:rsidRPr="00F20BF2">
        <w:rPr>
          <w:rFonts w:ascii="Times New Roman" w:hAnsi="Times New Roman" w:cs="Times New Roman"/>
          <w:sz w:val="28"/>
          <w:szCs w:val="28"/>
        </w:rPr>
        <w:t>строителството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по следната формула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= (С</w:t>
      </w:r>
      <w:r w:rsidRPr="00F20BF2">
        <w:rPr>
          <w:rFonts w:ascii="Times New Roman" w:hAnsi="Times New Roman" w:cs="Times New Roman"/>
          <w:sz w:val="28"/>
          <w:szCs w:val="28"/>
        </w:rPr>
        <w:t>min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/ С</w:t>
      </w:r>
      <w:r w:rsidRPr="00F20BF2">
        <w:rPr>
          <w:rFonts w:ascii="Times New Roman" w:hAnsi="Times New Roman" w:cs="Times New Roman"/>
          <w:sz w:val="28"/>
          <w:szCs w:val="28"/>
        </w:rPr>
        <w:t>i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) х 40, където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lastRenderedPageBreak/>
        <w:t>С</w:t>
      </w:r>
      <w:r w:rsidRPr="00F20BF2">
        <w:rPr>
          <w:rFonts w:ascii="Times New Roman" w:hAnsi="Times New Roman" w:cs="Times New Roman"/>
          <w:sz w:val="28"/>
          <w:szCs w:val="28"/>
        </w:rPr>
        <w:t>min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представлява минималният (най-кратък) предложен срок за изпълнение на </w:t>
      </w:r>
      <w:r w:rsidRPr="00F20BF2">
        <w:rPr>
          <w:rFonts w:ascii="Times New Roman" w:hAnsi="Times New Roman" w:cs="Times New Roman"/>
          <w:sz w:val="28"/>
          <w:szCs w:val="28"/>
        </w:rPr>
        <w:t>строителството</w:t>
      </w:r>
    </w:p>
    <w:p w:rsidR="007D0393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i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представлява срок</w:t>
      </w:r>
      <w:r w:rsidRPr="00F20BF2">
        <w:rPr>
          <w:rFonts w:ascii="Times New Roman" w:hAnsi="Times New Roman" w:cs="Times New Roman"/>
          <w:sz w:val="28"/>
          <w:szCs w:val="28"/>
        </w:rPr>
        <w:t>ът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за изпълнение на </w:t>
      </w:r>
      <w:r w:rsidRPr="00F20BF2">
        <w:rPr>
          <w:rFonts w:ascii="Times New Roman" w:hAnsi="Times New Roman" w:cs="Times New Roman"/>
          <w:sz w:val="28"/>
          <w:szCs w:val="28"/>
        </w:rPr>
        <w:t>строителството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, предложен от </w:t>
      </w:r>
      <w:r w:rsidRPr="00F20BF2">
        <w:rPr>
          <w:rFonts w:ascii="Times New Roman" w:hAnsi="Times New Roman" w:cs="Times New Roman"/>
          <w:sz w:val="28"/>
          <w:szCs w:val="28"/>
        </w:rPr>
        <w:t>i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-тия  участник.</w:t>
      </w:r>
    </w:p>
    <w:p w:rsidR="008069A6" w:rsidRPr="00F20BF2" w:rsidRDefault="008069A6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се изчислява до втория знак след десетичната запетая. 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3. Обща оценка – О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– максимален брой – 100 точки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Общата оценка е сбор на стойностите на техническата оценка и финансовата оценка: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ab/>
        <w:t xml:space="preserve"> 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= 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+ 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, където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    – общата оценка на 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-тата оферта,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   – финансовата оценка на 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-тата оферта.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    – оценка по показател срок на </w:t>
      </w:r>
      <w:r w:rsidRPr="00F20BF2">
        <w:rPr>
          <w:rFonts w:ascii="Times New Roman" w:hAnsi="Times New Roman" w:cs="Times New Roman"/>
          <w:sz w:val="28"/>
          <w:szCs w:val="28"/>
        </w:rPr>
        <w:t>n</w:t>
      </w:r>
      <w:r w:rsidRPr="00F20BF2">
        <w:rPr>
          <w:rFonts w:ascii="Times New Roman" w:hAnsi="Times New Roman" w:cs="Times New Roman"/>
          <w:sz w:val="28"/>
          <w:szCs w:val="28"/>
          <w:lang w:val="ru-RU"/>
        </w:rPr>
        <w:t>-тата оферта.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 xml:space="preserve"> Крайно класиране на Участниците</w:t>
      </w:r>
    </w:p>
    <w:p w:rsidR="007D0393" w:rsidRPr="00F20BF2" w:rsidRDefault="007D0393" w:rsidP="007D03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BF2">
        <w:rPr>
          <w:rFonts w:ascii="Times New Roman" w:hAnsi="Times New Roman" w:cs="Times New Roman"/>
          <w:sz w:val="28"/>
          <w:szCs w:val="28"/>
          <w:lang w:val="ru-RU"/>
        </w:rPr>
        <w:t>Крайното класиране на участниците се извършва по броя на точките,  получени за всеки участник. На първо място се класира участникът, получил най-висока обща оценка.</w:t>
      </w:r>
    </w:p>
    <w:p w:rsidR="000251C8" w:rsidRPr="004A4D5A" w:rsidRDefault="00B43C58" w:rsidP="000251C8">
      <w:pPr>
        <w:ind w:firstLine="567"/>
        <w:jc w:val="both"/>
        <w:rPr>
          <w:i/>
          <w:sz w:val="28"/>
          <w:szCs w:val="28"/>
          <w:lang w:val="ru-RU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>Оценка по показател Сn – Срок за изпълнение на строителството</w:t>
      </w:r>
    </w:p>
    <w:p w:rsidR="00622A95" w:rsidRDefault="00622A95" w:rsidP="00622A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23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7"/>
        <w:gridCol w:w="5288"/>
        <w:gridCol w:w="1460"/>
        <w:gridCol w:w="1718"/>
      </w:tblGrid>
      <w:tr w:rsidR="000251C8" w:rsidRPr="00567DDE" w:rsidTr="003937FB">
        <w:trPr>
          <w:trHeight w:val="69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C8" w:rsidRPr="00250E4F" w:rsidRDefault="000251C8" w:rsidP="003937FB">
            <w:pPr>
              <w:jc w:val="center"/>
              <w:rPr>
                <w:color w:val="000000"/>
              </w:rPr>
            </w:pPr>
            <w:r w:rsidRPr="00250E4F">
              <w:rPr>
                <w:color w:val="000000"/>
              </w:rPr>
              <w:t>№</w:t>
            </w:r>
          </w:p>
        </w:tc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C8" w:rsidRPr="00250E4F" w:rsidRDefault="000251C8" w:rsidP="003937FB">
            <w:pPr>
              <w:jc w:val="center"/>
              <w:rPr>
                <w:color w:val="000000"/>
              </w:rPr>
            </w:pPr>
            <w:r w:rsidRPr="00250E4F">
              <w:rPr>
                <w:color w:val="000000"/>
              </w:rPr>
              <w:t>Участник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51C8" w:rsidRPr="0069497D" w:rsidRDefault="000251C8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97D">
              <w:rPr>
                <w:rFonts w:ascii="Times New Roman" w:hAnsi="Times New Roman" w:cs="Times New Roman"/>
                <w:color w:val="000000"/>
              </w:rPr>
              <w:t xml:space="preserve">Срок за изпълнение – </w:t>
            </w:r>
            <w:r w:rsidRPr="0069497D">
              <w:rPr>
                <w:rFonts w:ascii="Times New Roman" w:hAnsi="Times New Roman" w:cs="Times New Roman"/>
                <w:i/>
              </w:rPr>
              <w:t>Сn</w:t>
            </w:r>
          </w:p>
        </w:tc>
      </w:tr>
      <w:tr w:rsidR="000251C8" w:rsidRPr="00567DDE" w:rsidTr="003937FB">
        <w:trPr>
          <w:trHeight w:val="177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C8" w:rsidRPr="00250E4F" w:rsidRDefault="000251C8" w:rsidP="003937FB">
            <w:pPr>
              <w:rPr>
                <w:color w:val="000000"/>
              </w:rPr>
            </w:pPr>
          </w:p>
        </w:tc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C8" w:rsidRPr="00250E4F" w:rsidRDefault="000251C8" w:rsidP="003937FB">
            <w:pPr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1C8" w:rsidRPr="0069497D" w:rsidRDefault="000251C8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97D">
              <w:rPr>
                <w:rFonts w:ascii="Times New Roman" w:hAnsi="Times New Roman" w:cs="Times New Roman"/>
                <w:color w:val="000000"/>
              </w:rPr>
              <w:br/>
              <w:t>Предложен срок за изпълнение в к.д.</w:t>
            </w:r>
            <w:r w:rsidR="003769B3">
              <w:rPr>
                <w:rFonts w:ascii="Times New Roman" w:hAnsi="Times New Roman" w:cs="Times New Roman"/>
                <w:color w:val="000000"/>
              </w:rPr>
              <w:t xml:space="preserve"> от участниик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1C8" w:rsidRPr="0069497D" w:rsidRDefault="000251C8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97D">
              <w:rPr>
                <w:rFonts w:ascii="Times New Roman" w:hAnsi="Times New Roman" w:cs="Times New Roman"/>
                <w:color w:val="000000"/>
              </w:rPr>
              <w:t>Брой точки съгласно формулата</w:t>
            </w:r>
          </w:p>
          <w:p w:rsidR="000251C8" w:rsidRPr="0069497D" w:rsidRDefault="000251C8" w:rsidP="000251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97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9497D">
              <w:rPr>
                <w:rFonts w:ascii="Times New Roman" w:hAnsi="Times New Roman" w:cs="Times New Roman"/>
                <w:i/>
              </w:rPr>
              <w:t xml:space="preserve">Сn= (Сmin / Сi) х 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69497D">
              <w:rPr>
                <w:rFonts w:ascii="Times New Roman" w:hAnsi="Times New Roman" w:cs="Times New Roman"/>
                <w:i/>
              </w:rPr>
              <w:t>0</w:t>
            </w:r>
          </w:p>
        </w:tc>
      </w:tr>
      <w:tr w:rsidR="003769B3" w:rsidRPr="00567DDE" w:rsidTr="0056779E">
        <w:trPr>
          <w:trHeight w:val="5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9B3" w:rsidRPr="00250E4F" w:rsidRDefault="001C26B1" w:rsidP="0056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769B3" w:rsidRPr="00F20BF2" w:rsidRDefault="00622A95" w:rsidP="00B378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2C3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B37817">
              <w:rPr>
                <w:rFonts w:ascii="Times New Roman" w:hAnsi="Times New Roman" w:cs="Times New Roman"/>
                <w:sz w:val="24"/>
                <w:szCs w:val="24"/>
              </w:rPr>
              <w:t>БОРИ</w:t>
            </w:r>
            <w:r w:rsidRPr="009C2C36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r w:rsidR="00B378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2C36"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9B3" w:rsidRPr="00F20BF2" w:rsidRDefault="00B37817" w:rsidP="00F650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1C26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к.д.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9B3" w:rsidRPr="00F20BF2" w:rsidRDefault="00F251BD" w:rsidP="00567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 т.</w:t>
            </w:r>
          </w:p>
        </w:tc>
      </w:tr>
    </w:tbl>
    <w:p w:rsidR="0023745D" w:rsidRDefault="0023745D" w:rsidP="00A359A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69A6" w:rsidRDefault="008069A6" w:rsidP="00F20BF2">
      <w:pPr>
        <w:tabs>
          <w:tab w:val="left" w:pos="9214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C58" w:rsidRPr="004A4D5A" w:rsidRDefault="00B43C58" w:rsidP="00F20BF2">
      <w:pPr>
        <w:tabs>
          <w:tab w:val="left" w:pos="921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 xml:space="preserve">Оценка по показател </w:t>
      </w:r>
      <w:r w:rsidRPr="004C7781">
        <w:rPr>
          <w:rFonts w:ascii="Times New Roman" w:hAnsi="Times New Roman" w:cs="Times New Roman"/>
          <w:b/>
          <w:sz w:val="28"/>
          <w:szCs w:val="28"/>
        </w:rPr>
        <w:t>Фn – Обща цена за изпълнение</w:t>
      </w:r>
    </w:p>
    <w:p w:rsidR="00F650F1" w:rsidRDefault="00F650F1" w:rsidP="00F650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69A6" w:rsidRDefault="008069A6" w:rsidP="00F650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69A6" w:rsidRDefault="008069A6" w:rsidP="00F650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69A6" w:rsidRDefault="008069A6" w:rsidP="00F650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23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7"/>
        <w:gridCol w:w="5288"/>
        <w:gridCol w:w="1460"/>
        <w:gridCol w:w="1718"/>
      </w:tblGrid>
      <w:tr w:rsidR="00B43C58" w:rsidRPr="00567DDE" w:rsidTr="003937FB">
        <w:trPr>
          <w:trHeight w:val="69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C58" w:rsidRPr="00250E4F" w:rsidRDefault="00B43C58" w:rsidP="003937FB">
            <w:pPr>
              <w:jc w:val="center"/>
              <w:rPr>
                <w:color w:val="000000"/>
              </w:rPr>
            </w:pPr>
            <w:r w:rsidRPr="00250E4F">
              <w:rPr>
                <w:color w:val="000000"/>
              </w:rPr>
              <w:t>№</w:t>
            </w:r>
          </w:p>
        </w:tc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C58" w:rsidRPr="00250E4F" w:rsidRDefault="00B43C58" w:rsidP="003937FB">
            <w:pPr>
              <w:jc w:val="center"/>
              <w:rPr>
                <w:color w:val="000000"/>
              </w:rPr>
            </w:pPr>
            <w:r w:rsidRPr="00250E4F">
              <w:rPr>
                <w:color w:val="000000"/>
              </w:rPr>
              <w:t>Участник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C58" w:rsidRPr="00250E4F" w:rsidRDefault="00B43C58" w:rsidP="003937FB">
            <w:pPr>
              <w:jc w:val="center"/>
              <w:rPr>
                <w:color w:val="000000"/>
              </w:rPr>
            </w:pPr>
            <w:r w:rsidRPr="00A872BE">
              <w:rPr>
                <w:i/>
              </w:rPr>
              <w:t>Фn – Обща цена за изпълнение</w:t>
            </w:r>
          </w:p>
        </w:tc>
      </w:tr>
      <w:tr w:rsidR="00B43C58" w:rsidRPr="00567DDE" w:rsidTr="003937FB">
        <w:trPr>
          <w:trHeight w:val="177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C58" w:rsidRPr="00250E4F" w:rsidRDefault="00B43C58" w:rsidP="003937FB">
            <w:pPr>
              <w:rPr>
                <w:color w:val="000000"/>
              </w:rPr>
            </w:pPr>
          </w:p>
        </w:tc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C58" w:rsidRPr="00250E4F" w:rsidRDefault="00B43C58" w:rsidP="003937FB">
            <w:pPr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C58" w:rsidRPr="00C043E4" w:rsidRDefault="00B43C58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E4F">
              <w:rPr>
                <w:color w:val="000000"/>
              </w:rPr>
              <w:br/>
            </w:r>
            <w:r w:rsidRPr="00C043E4">
              <w:rPr>
                <w:rFonts w:ascii="Times New Roman" w:hAnsi="Times New Roman" w:cs="Times New Roman"/>
              </w:rPr>
              <w:t>предложена от участника цена в лева без ДДС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C58" w:rsidRDefault="00B43C58" w:rsidP="003937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Брой точки съгласно формулата</w:t>
            </w:r>
          </w:p>
          <w:p w:rsidR="00B43C58" w:rsidRDefault="00B43C58" w:rsidP="003937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A872BE">
              <w:rPr>
                <w:i/>
              </w:rPr>
              <w:t xml:space="preserve">Фn = Цmin / Цn х </w:t>
            </w:r>
            <w:r>
              <w:rPr>
                <w:i/>
              </w:rPr>
              <w:t>6</w:t>
            </w:r>
            <w:r w:rsidRPr="00A872BE">
              <w:rPr>
                <w:i/>
              </w:rPr>
              <w:t>0</w:t>
            </w:r>
          </w:p>
          <w:p w:rsidR="00B43C58" w:rsidRPr="00250E4F" w:rsidRDefault="00B43C58" w:rsidP="003937FB">
            <w:pPr>
              <w:jc w:val="center"/>
              <w:rPr>
                <w:color w:val="000000"/>
              </w:rPr>
            </w:pPr>
          </w:p>
        </w:tc>
      </w:tr>
      <w:tr w:rsidR="00F251BD" w:rsidRPr="00567DDE" w:rsidTr="0056779E">
        <w:trPr>
          <w:trHeight w:val="5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51BD" w:rsidRPr="00250E4F" w:rsidRDefault="008516D5" w:rsidP="0056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251BD" w:rsidRPr="00F20BF2" w:rsidRDefault="00F650F1" w:rsidP="00B378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605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B37817">
              <w:rPr>
                <w:rFonts w:ascii="Times New Roman" w:hAnsi="Times New Roman" w:cs="Times New Roman"/>
                <w:sz w:val="28"/>
                <w:szCs w:val="28"/>
              </w:rPr>
              <w:t>БОРИ</w:t>
            </w:r>
            <w:r w:rsidRPr="00CF0605">
              <w:rPr>
                <w:rFonts w:ascii="Times New Roman" w:hAnsi="Times New Roman" w:cs="Times New Roman"/>
                <w:sz w:val="28"/>
                <w:szCs w:val="28"/>
              </w:rPr>
              <w:t xml:space="preserve">“ </w:t>
            </w:r>
            <w:r w:rsidR="00B3781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F0605">
              <w:rPr>
                <w:rFonts w:ascii="Times New Roman" w:hAnsi="Times New Roman" w:cs="Times New Roman"/>
                <w:sz w:val="28"/>
                <w:szCs w:val="28"/>
              </w:rPr>
              <w:t>ООД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51BD" w:rsidRPr="009C2C36" w:rsidRDefault="00B37817" w:rsidP="00567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83 223,38</w:t>
            </w:r>
            <w:r w:rsidR="006A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лв.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51BD" w:rsidRPr="00F20BF2" w:rsidRDefault="008516D5" w:rsidP="00567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  <w:r w:rsidR="00F251BD" w:rsidRPr="00F2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</w:t>
            </w:r>
          </w:p>
        </w:tc>
      </w:tr>
    </w:tbl>
    <w:p w:rsidR="004C7781" w:rsidRDefault="004C7781" w:rsidP="00B43C58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EB57AB" w:rsidRDefault="00EB57AB" w:rsidP="00B43C58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  <w:lang w:bidi="bg-BG"/>
        </w:rPr>
      </w:pPr>
    </w:p>
    <w:p w:rsidR="001E1576" w:rsidRPr="004A4D5A" w:rsidRDefault="001E1576" w:rsidP="00F20BF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D5A">
        <w:rPr>
          <w:rFonts w:ascii="Times New Roman" w:hAnsi="Times New Roman" w:cs="Times New Roman"/>
          <w:b/>
          <w:sz w:val="28"/>
          <w:szCs w:val="28"/>
        </w:rPr>
        <w:t>Обща оценка – Оn</w:t>
      </w:r>
    </w:p>
    <w:p w:rsidR="000F6C99" w:rsidRDefault="000F6C99" w:rsidP="000F6C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56" w:type="dxa"/>
        <w:tblInd w:w="-55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7"/>
        <w:gridCol w:w="5288"/>
        <w:gridCol w:w="1460"/>
        <w:gridCol w:w="2070"/>
        <w:gridCol w:w="1281"/>
      </w:tblGrid>
      <w:tr w:rsidR="001E1576" w:rsidRPr="00567DDE" w:rsidTr="003937FB">
        <w:trPr>
          <w:trHeight w:val="69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250E4F" w:rsidRDefault="001E1576" w:rsidP="003937FB">
            <w:pPr>
              <w:jc w:val="center"/>
              <w:rPr>
                <w:color w:val="000000"/>
              </w:rPr>
            </w:pPr>
            <w:r w:rsidRPr="00250E4F">
              <w:rPr>
                <w:color w:val="000000"/>
              </w:rPr>
              <w:t>№</w:t>
            </w:r>
          </w:p>
        </w:tc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250E4F" w:rsidRDefault="001E1576" w:rsidP="003937FB">
            <w:pPr>
              <w:jc w:val="center"/>
              <w:rPr>
                <w:color w:val="000000"/>
              </w:rPr>
            </w:pPr>
            <w:r w:rsidRPr="00250E4F">
              <w:rPr>
                <w:color w:val="000000"/>
              </w:rPr>
              <w:t>Участник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1576" w:rsidRPr="00C043E4" w:rsidRDefault="001E1576" w:rsidP="003937FB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C043E4">
              <w:rPr>
                <w:rFonts w:ascii="Times New Roman" w:hAnsi="Times New Roman" w:cs="Times New Roman"/>
              </w:rPr>
              <w:t>Обща оценка – Оn</w:t>
            </w:r>
          </w:p>
          <w:p w:rsidR="001E1576" w:rsidRPr="00C043E4" w:rsidRDefault="001E1576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E1576" w:rsidRPr="00567DDE" w:rsidTr="003937FB">
        <w:trPr>
          <w:trHeight w:val="177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250E4F" w:rsidRDefault="001E1576" w:rsidP="003937FB">
            <w:pPr>
              <w:rPr>
                <w:color w:val="000000"/>
              </w:rPr>
            </w:pPr>
          </w:p>
        </w:tc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250E4F" w:rsidRDefault="001E1576" w:rsidP="003937FB">
            <w:pPr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C043E4" w:rsidRDefault="001E1576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E4F">
              <w:rPr>
                <w:color w:val="000000"/>
              </w:rPr>
              <w:br/>
            </w:r>
            <w:r w:rsidRPr="00C043E4">
              <w:rPr>
                <w:rFonts w:ascii="Times New Roman" w:hAnsi="Times New Roman" w:cs="Times New Roman"/>
                <w:color w:val="000000"/>
              </w:rPr>
              <w:t xml:space="preserve">Срок за изпълнение – </w:t>
            </w:r>
            <w:r w:rsidRPr="00C043E4">
              <w:rPr>
                <w:rFonts w:ascii="Times New Roman" w:hAnsi="Times New Roman" w:cs="Times New Roman"/>
                <w:i/>
              </w:rPr>
              <w:t>Сn(точки)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C043E4" w:rsidRDefault="001E1576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43E4">
              <w:rPr>
                <w:rFonts w:ascii="Times New Roman" w:hAnsi="Times New Roman" w:cs="Times New Roman"/>
              </w:rPr>
              <w:t>Фn – Обща цена за изпълнение</w:t>
            </w:r>
            <w:r w:rsidRPr="00C043E4">
              <w:rPr>
                <w:rFonts w:ascii="Times New Roman" w:hAnsi="Times New Roman" w:cs="Times New Roman"/>
                <w:color w:val="000000"/>
              </w:rPr>
              <w:t xml:space="preserve"> (точки)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1576" w:rsidRPr="00C043E4" w:rsidRDefault="001E1576" w:rsidP="003937FB">
            <w:pPr>
              <w:tabs>
                <w:tab w:val="left" w:pos="9214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043E4">
              <w:rPr>
                <w:rFonts w:ascii="Times New Roman" w:hAnsi="Times New Roman" w:cs="Times New Roman"/>
              </w:rPr>
              <w:t>Обща оценка – Оn съгласно формулата Оn = Фn + Сn</w:t>
            </w:r>
          </w:p>
          <w:p w:rsidR="001E1576" w:rsidRPr="00C043E4" w:rsidRDefault="001E1576" w:rsidP="003937FB">
            <w:pPr>
              <w:jc w:val="both"/>
              <w:rPr>
                <w:rFonts w:ascii="Times New Roman" w:hAnsi="Times New Roman" w:cs="Times New Roman"/>
              </w:rPr>
            </w:pPr>
          </w:p>
          <w:p w:rsidR="001E1576" w:rsidRPr="00C043E4" w:rsidRDefault="001E1576" w:rsidP="003937F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D5F4E" w:rsidRPr="00567DDE" w:rsidTr="0056779E">
        <w:trPr>
          <w:trHeight w:val="55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F4E" w:rsidRPr="00250E4F" w:rsidRDefault="001C26B1" w:rsidP="005677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D5F4E" w:rsidRPr="00F20BF2" w:rsidRDefault="000F6C99" w:rsidP="00B378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2C3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B37817">
              <w:rPr>
                <w:rFonts w:ascii="Times New Roman" w:hAnsi="Times New Roman" w:cs="Times New Roman"/>
                <w:sz w:val="24"/>
                <w:szCs w:val="24"/>
              </w:rPr>
              <w:t>БОРИ</w:t>
            </w:r>
            <w:r w:rsidRPr="009C2C36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r w:rsidR="00B378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2C36"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F4E" w:rsidRPr="00F20BF2" w:rsidRDefault="007D5F4E" w:rsidP="00187D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 т.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5F4E" w:rsidRPr="00F20BF2" w:rsidRDefault="001C26B1" w:rsidP="00187D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  <w:r w:rsidR="007D5F4E" w:rsidRPr="00F2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5F4E" w:rsidRPr="00F20BF2" w:rsidRDefault="001C26B1" w:rsidP="005677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  <w:r w:rsidR="007D5F4E" w:rsidRPr="00F20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</w:t>
            </w:r>
          </w:p>
        </w:tc>
      </w:tr>
    </w:tbl>
    <w:p w:rsidR="009C2C36" w:rsidRDefault="009C2C36" w:rsidP="001E1576">
      <w:pPr>
        <w:tabs>
          <w:tab w:val="left" w:pos="9214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  <w:lang w:bidi="bg-BG"/>
        </w:rPr>
      </w:pPr>
    </w:p>
    <w:p w:rsidR="001E1576" w:rsidRPr="004A4D5A" w:rsidRDefault="001E1576" w:rsidP="002374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>Въз основа на предложени</w:t>
      </w:r>
      <w:r w:rsidR="00B37817">
        <w:rPr>
          <w:rFonts w:ascii="Times New Roman" w:hAnsi="Times New Roman" w:cs="Times New Roman"/>
          <w:sz w:val="28"/>
          <w:szCs w:val="28"/>
        </w:rPr>
        <w:t>ето на участника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и извършените пресмятания на общата оценка на участник</w:t>
      </w:r>
      <w:r w:rsidR="00B37817">
        <w:rPr>
          <w:rFonts w:ascii="Times New Roman" w:hAnsi="Times New Roman" w:cs="Times New Roman"/>
          <w:sz w:val="28"/>
          <w:szCs w:val="28"/>
        </w:rPr>
        <w:t>а</w:t>
      </w:r>
      <w:r w:rsidRPr="004A4D5A">
        <w:rPr>
          <w:rFonts w:ascii="Times New Roman" w:hAnsi="Times New Roman" w:cs="Times New Roman"/>
          <w:sz w:val="28"/>
          <w:szCs w:val="28"/>
        </w:rPr>
        <w:t xml:space="preserve"> на основание чл.58, ал.1 от ППЗОП комисията извърши класиране, както следва :</w:t>
      </w:r>
    </w:p>
    <w:p w:rsidR="001E1576" w:rsidRDefault="00205708" w:rsidP="001E15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Първо</w:t>
      </w:r>
      <w:r w:rsidR="001E1576" w:rsidRPr="004A4D5A">
        <w:rPr>
          <w:rFonts w:ascii="Times New Roman" w:hAnsi="Times New Roman" w:cs="Times New Roman"/>
          <w:sz w:val="28"/>
          <w:szCs w:val="28"/>
        </w:rPr>
        <w:t xml:space="preserve"> място –  </w:t>
      </w:r>
      <w:r w:rsidR="002E2B3E" w:rsidRPr="009C2C36">
        <w:rPr>
          <w:rFonts w:ascii="Times New Roman" w:hAnsi="Times New Roman" w:cs="Times New Roman"/>
          <w:b/>
          <w:sz w:val="28"/>
          <w:szCs w:val="28"/>
        </w:rPr>
        <w:t>„</w:t>
      </w:r>
      <w:r w:rsidR="00B37817">
        <w:rPr>
          <w:rFonts w:ascii="Times New Roman" w:hAnsi="Times New Roman" w:cs="Times New Roman"/>
          <w:b/>
          <w:sz w:val="28"/>
          <w:szCs w:val="28"/>
        </w:rPr>
        <w:t>БОРИ</w:t>
      </w:r>
      <w:r w:rsidR="002E2B3E" w:rsidRPr="009C2C36">
        <w:rPr>
          <w:rFonts w:ascii="Times New Roman" w:hAnsi="Times New Roman" w:cs="Times New Roman"/>
          <w:b/>
          <w:sz w:val="28"/>
          <w:szCs w:val="28"/>
        </w:rPr>
        <w:t xml:space="preserve">“ </w:t>
      </w:r>
      <w:r w:rsidR="00B37817">
        <w:rPr>
          <w:rFonts w:ascii="Times New Roman" w:hAnsi="Times New Roman" w:cs="Times New Roman"/>
          <w:b/>
          <w:sz w:val="28"/>
          <w:szCs w:val="28"/>
        </w:rPr>
        <w:t>Е</w:t>
      </w:r>
      <w:r w:rsidR="002E2B3E" w:rsidRPr="009C2C36">
        <w:rPr>
          <w:rFonts w:ascii="Times New Roman" w:hAnsi="Times New Roman" w:cs="Times New Roman"/>
          <w:b/>
          <w:sz w:val="28"/>
          <w:szCs w:val="28"/>
        </w:rPr>
        <w:t>ООД</w:t>
      </w:r>
      <w:r w:rsidR="002E2B3E" w:rsidRPr="004A4D5A">
        <w:rPr>
          <w:rFonts w:ascii="Times New Roman" w:hAnsi="Times New Roman" w:cs="Times New Roman"/>
          <w:sz w:val="28"/>
          <w:szCs w:val="28"/>
        </w:rPr>
        <w:t xml:space="preserve"> </w:t>
      </w:r>
      <w:r w:rsidR="001E1576" w:rsidRPr="004A4D5A">
        <w:rPr>
          <w:rFonts w:ascii="Times New Roman" w:hAnsi="Times New Roman" w:cs="Times New Roman"/>
          <w:sz w:val="28"/>
          <w:szCs w:val="28"/>
        </w:rPr>
        <w:t xml:space="preserve">с обща оценка от </w:t>
      </w:r>
      <w:r w:rsidR="001C26B1">
        <w:rPr>
          <w:rFonts w:ascii="Times New Roman" w:hAnsi="Times New Roman" w:cs="Times New Roman"/>
          <w:sz w:val="28"/>
          <w:szCs w:val="28"/>
        </w:rPr>
        <w:t>100,00</w:t>
      </w:r>
      <w:r w:rsidR="001E1576" w:rsidRPr="004A4D5A">
        <w:rPr>
          <w:rFonts w:ascii="Times New Roman" w:hAnsi="Times New Roman" w:cs="Times New Roman"/>
          <w:sz w:val="28"/>
          <w:szCs w:val="28"/>
        </w:rPr>
        <w:t xml:space="preserve"> точки;</w:t>
      </w:r>
    </w:p>
    <w:p w:rsidR="00CB6E48" w:rsidRDefault="00CB6E48" w:rsidP="006A772B">
      <w:pPr>
        <w:kinsoku w:val="0"/>
        <w:overflowPunct w:val="0"/>
        <w:spacing w:before="203" w:line="275" w:lineRule="auto"/>
        <w:ind w:right="111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Предвид извършеното класиране, Комисията предлага на Възложителя – </w:t>
      </w:r>
      <w:r w:rsidR="00134992">
        <w:rPr>
          <w:rFonts w:ascii="Times New Roman" w:hAnsi="Times New Roman" w:cs="Times New Roman"/>
          <w:sz w:val="28"/>
          <w:szCs w:val="28"/>
        </w:rPr>
        <w:t xml:space="preserve">Директора на </w:t>
      </w:r>
      <w:r w:rsidR="00134992">
        <w:rPr>
          <w:rFonts w:ascii="Times New Roman" w:hAnsi="Times New Roman" w:cs="Times New Roman"/>
          <w:sz w:val="28"/>
          <w:szCs w:val="28"/>
          <w:lang w:val="ru-RU"/>
        </w:rPr>
        <w:t>СУ»Никола Йонков Вапцаров» с.Бенковски</w:t>
      </w:r>
      <w:r w:rsidR="00134992" w:rsidRPr="008B5B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 xml:space="preserve">, да сключи договор за </w:t>
      </w:r>
      <w:r w:rsidRPr="004A4D5A">
        <w:rPr>
          <w:rFonts w:ascii="Times New Roman" w:hAnsi="Times New Roman" w:cs="Times New Roman"/>
          <w:sz w:val="28"/>
          <w:szCs w:val="28"/>
          <w:lang w:bidi="bg-BG"/>
        </w:rPr>
        <w:t xml:space="preserve">обществена поръчка за строителство, по реда на чл.187, ал.1 от Закона за обществените поръчки с предмет: </w:t>
      </w:r>
      <w:r w:rsidR="00134992" w:rsidRPr="008B5B57">
        <w:rPr>
          <w:rFonts w:ascii="Times New Roman" w:hAnsi="Times New Roman" w:cs="Times New Roman"/>
          <w:b/>
          <w:sz w:val="28"/>
          <w:szCs w:val="28"/>
        </w:rPr>
        <w:t>„</w:t>
      </w:r>
      <w:r w:rsidR="00134992" w:rsidRPr="008B5B57">
        <w:rPr>
          <w:rFonts w:ascii="Times New Roman" w:hAnsi="Times New Roman" w:cs="Times New Roman"/>
          <w:sz w:val="28"/>
          <w:szCs w:val="28"/>
          <w:lang w:val="ru-RU"/>
        </w:rPr>
        <w:t xml:space="preserve">Избор на изпълнител за основен ремонт  на </w:t>
      </w:r>
      <w:r w:rsidR="00134992">
        <w:rPr>
          <w:rFonts w:ascii="Times New Roman" w:hAnsi="Times New Roman" w:cs="Times New Roman"/>
          <w:sz w:val="28"/>
          <w:szCs w:val="28"/>
          <w:lang w:val="ru-RU"/>
        </w:rPr>
        <w:t>санитарни възли в СУ»Никола Йонков Вапцаров» с.Бенковски, общ.Кирково</w:t>
      </w:r>
      <w:r w:rsidR="00134992" w:rsidRPr="004A4D5A">
        <w:rPr>
          <w:rFonts w:ascii="Times New Roman" w:hAnsi="Times New Roman" w:cs="Times New Roman"/>
          <w:sz w:val="28"/>
          <w:szCs w:val="28"/>
        </w:rPr>
        <w:t xml:space="preserve"> </w:t>
      </w:r>
      <w:r w:rsidRPr="004A4D5A">
        <w:rPr>
          <w:rFonts w:ascii="Times New Roman" w:hAnsi="Times New Roman" w:cs="Times New Roman"/>
          <w:sz w:val="28"/>
          <w:szCs w:val="28"/>
        </w:rPr>
        <w:t>с участни</w:t>
      </w:r>
      <w:r w:rsidR="00134992">
        <w:rPr>
          <w:rFonts w:ascii="Times New Roman" w:hAnsi="Times New Roman" w:cs="Times New Roman"/>
          <w:sz w:val="28"/>
          <w:szCs w:val="28"/>
        </w:rPr>
        <w:t>ка класирал се на първо място</w:t>
      </w:r>
      <w:r w:rsidRPr="004A4D5A">
        <w:rPr>
          <w:rFonts w:ascii="Times New Roman" w:hAnsi="Times New Roman" w:cs="Times New Roman"/>
          <w:sz w:val="28"/>
          <w:szCs w:val="28"/>
        </w:rPr>
        <w:t xml:space="preserve"> както следва:</w:t>
      </w:r>
    </w:p>
    <w:p w:rsidR="00134992" w:rsidRPr="004A4D5A" w:rsidRDefault="00134992" w:rsidP="00CB6E48">
      <w:pPr>
        <w:kinsoku w:val="0"/>
        <w:overflowPunct w:val="0"/>
        <w:spacing w:before="203" w:line="275" w:lineRule="auto"/>
        <w:ind w:right="111" w:firstLine="5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„БОРИ“ ЕООД</w:t>
      </w:r>
    </w:p>
    <w:p w:rsidR="00CB6E48" w:rsidRPr="004A4D5A" w:rsidRDefault="00CB6E48" w:rsidP="00CB6E48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Комисията приключи работа в </w:t>
      </w:r>
      <w:r w:rsidR="00F16B98">
        <w:rPr>
          <w:rFonts w:ascii="Times New Roman" w:hAnsi="Times New Roman" w:cs="Times New Roman"/>
          <w:sz w:val="28"/>
          <w:szCs w:val="28"/>
        </w:rPr>
        <w:t>1</w:t>
      </w:r>
      <w:r w:rsidR="00B37817">
        <w:rPr>
          <w:rFonts w:ascii="Times New Roman" w:hAnsi="Times New Roman" w:cs="Times New Roman"/>
          <w:sz w:val="28"/>
          <w:szCs w:val="28"/>
        </w:rPr>
        <w:t>5</w:t>
      </w:r>
      <w:r w:rsidR="00F16B98">
        <w:rPr>
          <w:rFonts w:ascii="Times New Roman" w:hAnsi="Times New Roman" w:cs="Times New Roman"/>
          <w:sz w:val="28"/>
          <w:szCs w:val="28"/>
        </w:rPr>
        <w:t>,</w:t>
      </w:r>
      <w:r w:rsidR="007E258E">
        <w:rPr>
          <w:rFonts w:ascii="Times New Roman" w:hAnsi="Times New Roman" w:cs="Times New Roman"/>
          <w:sz w:val="28"/>
          <w:szCs w:val="28"/>
        </w:rPr>
        <w:t>0</w:t>
      </w:r>
      <w:r w:rsidR="00F16B98">
        <w:rPr>
          <w:rFonts w:ascii="Times New Roman" w:hAnsi="Times New Roman" w:cs="Times New Roman"/>
          <w:sz w:val="28"/>
          <w:szCs w:val="28"/>
        </w:rPr>
        <w:t>0</w:t>
      </w:r>
      <w:r w:rsidRPr="004A4D5A">
        <w:rPr>
          <w:rFonts w:ascii="Times New Roman" w:hAnsi="Times New Roman" w:cs="Times New Roman"/>
          <w:sz w:val="28"/>
          <w:szCs w:val="28"/>
        </w:rPr>
        <w:t xml:space="preserve"> часа на </w:t>
      </w:r>
      <w:r w:rsidR="00B37817">
        <w:rPr>
          <w:rFonts w:ascii="Times New Roman" w:hAnsi="Times New Roman" w:cs="Times New Roman"/>
          <w:sz w:val="28"/>
          <w:szCs w:val="28"/>
        </w:rPr>
        <w:t>19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  <w:r w:rsidR="00B37817">
        <w:rPr>
          <w:rFonts w:ascii="Times New Roman" w:hAnsi="Times New Roman" w:cs="Times New Roman"/>
          <w:sz w:val="28"/>
          <w:szCs w:val="28"/>
        </w:rPr>
        <w:t>10</w:t>
      </w:r>
      <w:r w:rsidRPr="004A4D5A">
        <w:rPr>
          <w:rFonts w:ascii="Times New Roman" w:hAnsi="Times New Roman" w:cs="Times New Roman"/>
          <w:sz w:val="28"/>
          <w:szCs w:val="28"/>
        </w:rPr>
        <w:t>.201</w:t>
      </w:r>
      <w:r w:rsidR="007E258E"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B6E48" w:rsidRDefault="00CB6E48" w:rsidP="00CB6E48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A4D5A">
        <w:rPr>
          <w:rFonts w:ascii="Times New Roman" w:hAnsi="Times New Roman" w:cs="Times New Roman"/>
          <w:sz w:val="28"/>
          <w:szCs w:val="28"/>
        </w:rPr>
        <w:t xml:space="preserve">Съгласно чл.192 от ЗОП и на основание чл.97, ал.4 от ППЗОП настоящият протокол и цялата документация по провеждането на настоящата процедура са предадени на Възложителя на </w:t>
      </w:r>
      <w:r w:rsidR="00B37817">
        <w:rPr>
          <w:rFonts w:ascii="Times New Roman" w:hAnsi="Times New Roman" w:cs="Times New Roman"/>
          <w:sz w:val="28"/>
          <w:szCs w:val="28"/>
        </w:rPr>
        <w:t>19</w:t>
      </w:r>
      <w:r w:rsidRPr="004A4D5A">
        <w:rPr>
          <w:rFonts w:ascii="Times New Roman" w:hAnsi="Times New Roman" w:cs="Times New Roman"/>
          <w:sz w:val="28"/>
          <w:szCs w:val="28"/>
        </w:rPr>
        <w:t>.</w:t>
      </w:r>
      <w:r w:rsidR="00B37817">
        <w:rPr>
          <w:rFonts w:ascii="Times New Roman" w:hAnsi="Times New Roman" w:cs="Times New Roman"/>
          <w:sz w:val="28"/>
          <w:szCs w:val="28"/>
        </w:rPr>
        <w:t>10</w:t>
      </w:r>
      <w:r w:rsidRPr="004A4D5A">
        <w:rPr>
          <w:rFonts w:ascii="Times New Roman" w:hAnsi="Times New Roman" w:cs="Times New Roman"/>
          <w:sz w:val="28"/>
          <w:szCs w:val="28"/>
        </w:rPr>
        <w:t>.201</w:t>
      </w:r>
      <w:r w:rsidR="007E258E">
        <w:rPr>
          <w:rFonts w:ascii="Times New Roman" w:hAnsi="Times New Roman" w:cs="Times New Roman"/>
          <w:sz w:val="28"/>
          <w:szCs w:val="28"/>
        </w:rPr>
        <w:t>8</w:t>
      </w:r>
      <w:r w:rsidRPr="004A4D5A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D279DC" w:rsidRPr="00B14BB7" w:rsidRDefault="00D279DC" w:rsidP="00B14BB7">
      <w:pPr>
        <w:spacing w:before="240"/>
        <w:ind w:firstLine="360"/>
        <w:jc w:val="both"/>
        <w:rPr>
          <w:rFonts w:ascii="Times New Roman" w:hAnsi="Times New Roman" w:cs="Times New Roman"/>
          <w:b/>
          <w:bCs/>
        </w:rPr>
      </w:pPr>
      <w:r w:rsidRPr="00B14BB7">
        <w:rPr>
          <w:rFonts w:ascii="Times New Roman" w:hAnsi="Times New Roman" w:cs="Times New Roman"/>
          <w:b/>
          <w:bCs/>
        </w:rPr>
        <w:t>КОМИСИЯ:</w:t>
      </w:r>
    </w:p>
    <w:p w:rsidR="00D279DC" w:rsidRPr="004C7781" w:rsidRDefault="00D279DC" w:rsidP="00D279DC">
      <w:pPr>
        <w:tabs>
          <w:tab w:val="left" w:pos="1418"/>
          <w:tab w:val="left" w:pos="2127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B14BB7">
        <w:rPr>
          <w:rFonts w:ascii="Times New Roman" w:hAnsi="Times New Roman" w:cs="Times New Roman"/>
        </w:rPr>
        <w:tab/>
      </w:r>
      <w:r w:rsidRPr="00B14BB7">
        <w:rPr>
          <w:rFonts w:ascii="Times New Roman" w:hAnsi="Times New Roman" w:cs="Times New Roman"/>
          <w:lang w:val="ru-RU"/>
        </w:rPr>
        <w:tab/>
      </w:r>
      <w:r w:rsidR="004C7781">
        <w:rPr>
          <w:rFonts w:ascii="Times New Roman" w:hAnsi="Times New Roman" w:cs="Times New Roman"/>
          <w:sz w:val="28"/>
          <w:szCs w:val="28"/>
        </w:rPr>
        <w:t>Председател:</w:t>
      </w:r>
      <w:r w:rsidRPr="004C7781">
        <w:rPr>
          <w:rFonts w:ascii="Times New Roman" w:hAnsi="Times New Roman" w:cs="Times New Roman"/>
          <w:sz w:val="28"/>
          <w:szCs w:val="28"/>
        </w:rPr>
        <w:t>.................</w:t>
      </w:r>
      <w:r w:rsidR="008214D9">
        <w:rPr>
          <w:rFonts w:ascii="Times New Roman" w:hAnsi="Times New Roman" w:cs="Times New Roman"/>
          <w:sz w:val="28"/>
          <w:szCs w:val="28"/>
        </w:rPr>
        <w:t>п</w:t>
      </w:r>
      <w:r w:rsidRPr="004C7781">
        <w:rPr>
          <w:rFonts w:ascii="Times New Roman" w:hAnsi="Times New Roman" w:cs="Times New Roman"/>
          <w:sz w:val="28"/>
          <w:szCs w:val="28"/>
        </w:rPr>
        <w:t>......................</w:t>
      </w:r>
    </w:p>
    <w:p w:rsidR="00561052" w:rsidRPr="004C7781" w:rsidRDefault="00D279DC" w:rsidP="00D279DC">
      <w:pPr>
        <w:tabs>
          <w:tab w:val="left" w:pos="1418"/>
          <w:tab w:val="left" w:pos="2127"/>
        </w:tabs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C7781">
        <w:rPr>
          <w:rFonts w:ascii="Times New Roman" w:hAnsi="Times New Roman" w:cs="Times New Roman"/>
          <w:sz w:val="28"/>
          <w:szCs w:val="28"/>
        </w:rPr>
        <w:tab/>
      </w:r>
      <w:r w:rsidRPr="004C7781">
        <w:rPr>
          <w:rFonts w:ascii="Times New Roman" w:hAnsi="Times New Roman" w:cs="Times New Roman"/>
          <w:sz w:val="28"/>
          <w:szCs w:val="28"/>
        </w:rPr>
        <w:tab/>
      </w:r>
      <w:r w:rsidRPr="004C7781">
        <w:rPr>
          <w:rFonts w:ascii="Times New Roman" w:hAnsi="Times New Roman" w:cs="Times New Roman"/>
          <w:sz w:val="28"/>
          <w:szCs w:val="28"/>
        </w:rPr>
        <w:tab/>
      </w:r>
      <w:r w:rsidR="008214D9" w:rsidRPr="008214D9">
        <w:rPr>
          <w:rFonts w:ascii="Times New Roman" w:hAnsi="Times New Roman" w:cs="Times New Roman"/>
          <w:i/>
          <w:color w:val="000000"/>
          <w:sz w:val="28"/>
          <w:szCs w:val="28"/>
        </w:rPr>
        <w:t>заличено на основание чл.2 от ЗЗЛД</w:t>
      </w:r>
    </w:p>
    <w:p w:rsidR="00D279DC" w:rsidRPr="004C7781" w:rsidRDefault="00D279DC" w:rsidP="00D279DC">
      <w:pPr>
        <w:tabs>
          <w:tab w:val="left" w:pos="1134"/>
          <w:tab w:val="left" w:pos="5670"/>
        </w:tabs>
        <w:spacing w:before="480"/>
        <w:jc w:val="both"/>
        <w:rPr>
          <w:rFonts w:ascii="Times New Roman" w:hAnsi="Times New Roman" w:cs="Times New Roman"/>
          <w:sz w:val="28"/>
          <w:szCs w:val="28"/>
        </w:rPr>
      </w:pPr>
      <w:r w:rsidRPr="004C7781">
        <w:rPr>
          <w:rFonts w:ascii="Times New Roman" w:hAnsi="Times New Roman" w:cs="Times New Roman"/>
          <w:sz w:val="28"/>
          <w:szCs w:val="28"/>
        </w:rPr>
        <w:t>Членове:</w:t>
      </w:r>
      <w:r w:rsidRPr="004C7781">
        <w:rPr>
          <w:rFonts w:ascii="Times New Roman" w:hAnsi="Times New Roman" w:cs="Times New Roman"/>
          <w:sz w:val="28"/>
          <w:szCs w:val="28"/>
        </w:rPr>
        <w:tab/>
        <w:t>1. ..................</w:t>
      </w:r>
      <w:r w:rsidR="008214D9">
        <w:rPr>
          <w:rFonts w:ascii="Times New Roman" w:hAnsi="Times New Roman" w:cs="Times New Roman"/>
          <w:sz w:val="28"/>
          <w:szCs w:val="28"/>
        </w:rPr>
        <w:t>п</w:t>
      </w:r>
      <w:r w:rsidRPr="004C7781">
        <w:rPr>
          <w:rFonts w:ascii="Times New Roman" w:hAnsi="Times New Roman" w:cs="Times New Roman"/>
          <w:sz w:val="28"/>
          <w:szCs w:val="28"/>
        </w:rPr>
        <w:t>......................</w:t>
      </w:r>
      <w:r w:rsidRPr="004C7781">
        <w:rPr>
          <w:rFonts w:ascii="Times New Roman" w:hAnsi="Times New Roman" w:cs="Times New Roman"/>
          <w:sz w:val="28"/>
          <w:szCs w:val="28"/>
        </w:rPr>
        <w:tab/>
        <w:t>2. ................................</w:t>
      </w:r>
      <w:r w:rsidR="008214D9">
        <w:rPr>
          <w:rFonts w:ascii="Times New Roman" w:hAnsi="Times New Roman" w:cs="Times New Roman"/>
          <w:sz w:val="28"/>
          <w:szCs w:val="28"/>
        </w:rPr>
        <w:t>п</w:t>
      </w:r>
      <w:r w:rsidRPr="004C7781">
        <w:rPr>
          <w:rFonts w:ascii="Times New Roman" w:hAnsi="Times New Roman" w:cs="Times New Roman"/>
          <w:sz w:val="28"/>
          <w:szCs w:val="28"/>
        </w:rPr>
        <w:t>....................</w:t>
      </w:r>
    </w:p>
    <w:p w:rsidR="00CB6E48" w:rsidRDefault="00D279DC" w:rsidP="00B14BB7">
      <w:pPr>
        <w:tabs>
          <w:tab w:val="left" w:pos="1418"/>
          <w:tab w:val="left" w:pos="6521"/>
        </w:tabs>
        <w:jc w:val="both"/>
        <w:rPr>
          <w:rFonts w:ascii="Times New Roman" w:hAnsi="Times New Roman" w:cs="Times New Roman"/>
        </w:rPr>
      </w:pPr>
      <w:r w:rsidRPr="004C7781">
        <w:rPr>
          <w:rFonts w:ascii="Times New Roman" w:hAnsi="Times New Roman" w:cs="Times New Roman"/>
          <w:sz w:val="28"/>
          <w:szCs w:val="28"/>
        </w:rPr>
        <w:tab/>
      </w:r>
      <w:r w:rsidR="008214D9" w:rsidRPr="008214D9">
        <w:rPr>
          <w:rFonts w:ascii="Times New Roman" w:hAnsi="Times New Roman" w:cs="Times New Roman"/>
          <w:i/>
          <w:color w:val="000000"/>
          <w:sz w:val="28"/>
          <w:szCs w:val="28"/>
        </w:rPr>
        <w:t>заличено на основание чл.2 от ЗЗЛД</w:t>
      </w:r>
      <w:bookmarkStart w:id="0" w:name="_GoBack"/>
      <w:bookmarkEnd w:id="0"/>
    </w:p>
    <w:sectPr w:rsidR="00CB6E48" w:rsidSect="00F3721B">
      <w:pgSz w:w="11909" w:h="16838"/>
      <w:pgMar w:top="709" w:right="710" w:bottom="1276" w:left="11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C38" w:rsidRDefault="00FD0C38" w:rsidP="00147E03">
      <w:pPr>
        <w:spacing w:after="0" w:line="240" w:lineRule="auto"/>
      </w:pPr>
      <w:r>
        <w:separator/>
      </w:r>
    </w:p>
  </w:endnote>
  <w:endnote w:type="continuationSeparator" w:id="0">
    <w:p w:rsidR="00FD0C38" w:rsidRDefault="00FD0C38" w:rsidP="00147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C38" w:rsidRDefault="00FD0C38" w:rsidP="00147E03">
      <w:pPr>
        <w:spacing w:after="0" w:line="240" w:lineRule="auto"/>
      </w:pPr>
      <w:r>
        <w:separator/>
      </w:r>
    </w:p>
  </w:footnote>
  <w:footnote w:type="continuationSeparator" w:id="0">
    <w:p w:rsidR="00FD0C38" w:rsidRDefault="00FD0C38" w:rsidP="00147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141D"/>
    <w:multiLevelType w:val="hybridMultilevel"/>
    <w:tmpl w:val="7A56A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5115"/>
    <w:multiLevelType w:val="hybridMultilevel"/>
    <w:tmpl w:val="E7B6BDA2"/>
    <w:lvl w:ilvl="0" w:tplc="A49C685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C118C5"/>
    <w:multiLevelType w:val="hybridMultilevel"/>
    <w:tmpl w:val="367EFC48"/>
    <w:lvl w:ilvl="0" w:tplc="A9BE58E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35D08F1"/>
    <w:multiLevelType w:val="hybridMultilevel"/>
    <w:tmpl w:val="C6809B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F541B"/>
    <w:multiLevelType w:val="hybridMultilevel"/>
    <w:tmpl w:val="2BAA7D84"/>
    <w:lvl w:ilvl="0" w:tplc="CE50577C">
      <w:start w:val="1"/>
      <w:numFmt w:val="decimal"/>
      <w:lvlText w:val="%1."/>
      <w:lvlJc w:val="left"/>
      <w:pPr>
        <w:ind w:left="25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09B1EF4"/>
    <w:multiLevelType w:val="hybridMultilevel"/>
    <w:tmpl w:val="45240AFC"/>
    <w:lvl w:ilvl="0" w:tplc="CA42EE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243103"/>
    <w:multiLevelType w:val="hybridMultilevel"/>
    <w:tmpl w:val="8A0A02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70ECE"/>
    <w:multiLevelType w:val="hybridMultilevel"/>
    <w:tmpl w:val="98267EAE"/>
    <w:lvl w:ilvl="0" w:tplc="4314E0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4806977"/>
    <w:multiLevelType w:val="hybridMultilevel"/>
    <w:tmpl w:val="98267EAE"/>
    <w:lvl w:ilvl="0" w:tplc="4314E0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5CE7A29"/>
    <w:multiLevelType w:val="hybridMultilevel"/>
    <w:tmpl w:val="8D22CC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36C5C"/>
    <w:multiLevelType w:val="hybridMultilevel"/>
    <w:tmpl w:val="075A59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35836"/>
    <w:multiLevelType w:val="hybridMultilevel"/>
    <w:tmpl w:val="9B9AF78A"/>
    <w:lvl w:ilvl="0" w:tplc="4C048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C27E5B"/>
    <w:multiLevelType w:val="hybridMultilevel"/>
    <w:tmpl w:val="98267EAE"/>
    <w:lvl w:ilvl="0" w:tplc="4314E0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87E7A4E"/>
    <w:multiLevelType w:val="hybridMultilevel"/>
    <w:tmpl w:val="ACC0C5F0"/>
    <w:lvl w:ilvl="0" w:tplc="B5145A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F3D5782"/>
    <w:multiLevelType w:val="hybridMultilevel"/>
    <w:tmpl w:val="9B9AF78A"/>
    <w:lvl w:ilvl="0" w:tplc="4C048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6E059A"/>
    <w:multiLevelType w:val="hybridMultilevel"/>
    <w:tmpl w:val="3124BA1A"/>
    <w:lvl w:ilvl="0" w:tplc="DAFC82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866376"/>
    <w:multiLevelType w:val="hybridMultilevel"/>
    <w:tmpl w:val="A1EA26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74D44"/>
    <w:multiLevelType w:val="hybridMultilevel"/>
    <w:tmpl w:val="A74484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05142"/>
    <w:multiLevelType w:val="hybridMultilevel"/>
    <w:tmpl w:val="ADECB3CA"/>
    <w:lvl w:ilvl="0" w:tplc="135CF6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4680" w:hanging="360"/>
      </w:pPr>
    </w:lvl>
    <w:lvl w:ilvl="2" w:tplc="0402001B" w:tentative="1">
      <w:start w:val="1"/>
      <w:numFmt w:val="lowerRoman"/>
      <w:lvlText w:val="%3."/>
      <w:lvlJc w:val="right"/>
      <w:pPr>
        <w:ind w:left="5400" w:hanging="180"/>
      </w:pPr>
    </w:lvl>
    <w:lvl w:ilvl="3" w:tplc="0402000F" w:tentative="1">
      <w:start w:val="1"/>
      <w:numFmt w:val="decimal"/>
      <w:lvlText w:val="%4."/>
      <w:lvlJc w:val="left"/>
      <w:pPr>
        <w:ind w:left="6120" w:hanging="360"/>
      </w:pPr>
    </w:lvl>
    <w:lvl w:ilvl="4" w:tplc="04020019" w:tentative="1">
      <w:start w:val="1"/>
      <w:numFmt w:val="lowerLetter"/>
      <w:lvlText w:val="%5."/>
      <w:lvlJc w:val="left"/>
      <w:pPr>
        <w:ind w:left="6840" w:hanging="360"/>
      </w:pPr>
    </w:lvl>
    <w:lvl w:ilvl="5" w:tplc="0402001B" w:tentative="1">
      <w:start w:val="1"/>
      <w:numFmt w:val="lowerRoman"/>
      <w:lvlText w:val="%6."/>
      <w:lvlJc w:val="right"/>
      <w:pPr>
        <w:ind w:left="7560" w:hanging="180"/>
      </w:pPr>
    </w:lvl>
    <w:lvl w:ilvl="6" w:tplc="0402000F" w:tentative="1">
      <w:start w:val="1"/>
      <w:numFmt w:val="decimal"/>
      <w:lvlText w:val="%7."/>
      <w:lvlJc w:val="left"/>
      <w:pPr>
        <w:ind w:left="8280" w:hanging="360"/>
      </w:pPr>
    </w:lvl>
    <w:lvl w:ilvl="7" w:tplc="04020019" w:tentative="1">
      <w:start w:val="1"/>
      <w:numFmt w:val="lowerLetter"/>
      <w:lvlText w:val="%8."/>
      <w:lvlJc w:val="left"/>
      <w:pPr>
        <w:ind w:left="9000" w:hanging="360"/>
      </w:pPr>
    </w:lvl>
    <w:lvl w:ilvl="8" w:tplc="0402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 w15:restartNumberingAfterBreak="0">
    <w:nsid w:val="5445187D"/>
    <w:multiLevelType w:val="hybridMultilevel"/>
    <w:tmpl w:val="5C3606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637FB"/>
    <w:multiLevelType w:val="hybridMultilevel"/>
    <w:tmpl w:val="B52CEEF4"/>
    <w:lvl w:ilvl="0" w:tplc="B37052D2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577331D3"/>
    <w:multiLevelType w:val="hybridMultilevel"/>
    <w:tmpl w:val="871842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E5EF4"/>
    <w:multiLevelType w:val="hybridMultilevel"/>
    <w:tmpl w:val="405C90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26314"/>
    <w:multiLevelType w:val="hybridMultilevel"/>
    <w:tmpl w:val="A2761A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E1CE1"/>
    <w:multiLevelType w:val="hybridMultilevel"/>
    <w:tmpl w:val="B1301E20"/>
    <w:lvl w:ilvl="0" w:tplc="3710BD60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6DC4CB5"/>
    <w:multiLevelType w:val="hybridMultilevel"/>
    <w:tmpl w:val="D08037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A191A"/>
    <w:multiLevelType w:val="hybridMultilevel"/>
    <w:tmpl w:val="7E3C4588"/>
    <w:lvl w:ilvl="0" w:tplc="10A26E94">
      <w:start w:val="2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76F55614"/>
    <w:multiLevelType w:val="hybridMultilevel"/>
    <w:tmpl w:val="286AF026"/>
    <w:lvl w:ilvl="0" w:tplc="F94EA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C3CA9"/>
    <w:multiLevelType w:val="hybridMultilevel"/>
    <w:tmpl w:val="DA02135C"/>
    <w:lvl w:ilvl="0" w:tplc="99DE8280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05406"/>
    <w:multiLevelType w:val="hybridMultilevel"/>
    <w:tmpl w:val="9AF2CC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3"/>
  </w:num>
  <w:num w:numId="4">
    <w:abstractNumId w:val="15"/>
  </w:num>
  <w:num w:numId="5">
    <w:abstractNumId w:val="8"/>
  </w:num>
  <w:num w:numId="6">
    <w:abstractNumId w:val="24"/>
  </w:num>
  <w:num w:numId="7">
    <w:abstractNumId w:val="1"/>
  </w:num>
  <w:num w:numId="8">
    <w:abstractNumId w:val="4"/>
  </w:num>
  <w:num w:numId="9">
    <w:abstractNumId w:val="18"/>
  </w:num>
  <w:num w:numId="10">
    <w:abstractNumId w:val="23"/>
  </w:num>
  <w:num w:numId="11">
    <w:abstractNumId w:val="13"/>
  </w:num>
  <w:num w:numId="12">
    <w:abstractNumId w:val="5"/>
  </w:num>
  <w:num w:numId="13">
    <w:abstractNumId w:val="19"/>
  </w:num>
  <w:num w:numId="14">
    <w:abstractNumId w:val="11"/>
  </w:num>
  <w:num w:numId="15">
    <w:abstractNumId w:val="14"/>
  </w:num>
  <w:num w:numId="16">
    <w:abstractNumId w:val="16"/>
  </w:num>
  <w:num w:numId="17">
    <w:abstractNumId w:val="10"/>
  </w:num>
  <w:num w:numId="18">
    <w:abstractNumId w:val="25"/>
  </w:num>
  <w:num w:numId="19">
    <w:abstractNumId w:val="6"/>
  </w:num>
  <w:num w:numId="20">
    <w:abstractNumId w:val="9"/>
  </w:num>
  <w:num w:numId="21">
    <w:abstractNumId w:val="21"/>
  </w:num>
  <w:num w:numId="22">
    <w:abstractNumId w:val="0"/>
  </w:num>
  <w:num w:numId="23">
    <w:abstractNumId w:val="12"/>
  </w:num>
  <w:num w:numId="24">
    <w:abstractNumId w:val="2"/>
  </w:num>
  <w:num w:numId="25">
    <w:abstractNumId w:val="17"/>
  </w:num>
  <w:num w:numId="26">
    <w:abstractNumId w:val="7"/>
  </w:num>
  <w:num w:numId="27">
    <w:abstractNumId w:val="22"/>
  </w:num>
  <w:num w:numId="28">
    <w:abstractNumId w:val="29"/>
  </w:num>
  <w:num w:numId="29">
    <w:abstractNumId w:val="26"/>
  </w:num>
  <w:num w:numId="30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24"/>
    <w:rsid w:val="000079F3"/>
    <w:rsid w:val="00007DFD"/>
    <w:rsid w:val="000207E7"/>
    <w:rsid w:val="000251C8"/>
    <w:rsid w:val="000344EF"/>
    <w:rsid w:val="00044703"/>
    <w:rsid w:val="00053B2B"/>
    <w:rsid w:val="000545AF"/>
    <w:rsid w:val="00055969"/>
    <w:rsid w:val="0007389B"/>
    <w:rsid w:val="000747E1"/>
    <w:rsid w:val="000C4AB7"/>
    <w:rsid w:val="000C6C3C"/>
    <w:rsid w:val="000D6C8A"/>
    <w:rsid w:val="000E0928"/>
    <w:rsid w:val="000F6C99"/>
    <w:rsid w:val="0010054E"/>
    <w:rsid w:val="00127506"/>
    <w:rsid w:val="00134992"/>
    <w:rsid w:val="0014021B"/>
    <w:rsid w:val="001448DA"/>
    <w:rsid w:val="00146D5A"/>
    <w:rsid w:val="00147E03"/>
    <w:rsid w:val="001508DE"/>
    <w:rsid w:val="001521F6"/>
    <w:rsid w:val="00160026"/>
    <w:rsid w:val="001637C2"/>
    <w:rsid w:val="00170D5A"/>
    <w:rsid w:val="001804C8"/>
    <w:rsid w:val="00182738"/>
    <w:rsid w:val="00187DE0"/>
    <w:rsid w:val="001A269B"/>
    <w:rsid w:val="001A6D4D"/>
    <w:rsid w:val="001B1D06"/>
    <w:rsid w:val="001C26B1"/>
    <w:rsid w:val="001C46F7"/>
    <w:rsid w:val="001E1576"/>
    <w:rsid w:val="001E5E0E"/>
    <w:rsid w:val="00205708"/>
    <w:rsid w:val="00212F06"/>
    <w:rsid w:val="00225E8D"/>
    <w:rsid w:val="00230E02"/>
    <w:rsid w:val="002317E3"/>
    <w:rsid w:val="00234C1C"/>
    <w:rsid w:val="00236AD2"/>
    <w:rsid w:val="0023745D"/>
    <w:rsid w:val="0024526B"/>
    <w:rsid w:val="00264E9B"/>
    <w:rsid w:val="002652C5"/>
    <w:rsid w:val="002716AD"/>
    <w:rsid w:val="00271BBA"/>
    <w:rsid w:val="0027532F"/>
    <w:rsid w:val="00280ED3"/>
    <w:rsid w:val="00287461"/>
    <w:rsid w:val="002A3AD3"/>
    <w:rsid w:val="002A4B5A"/>
    <w:rsid w:val="002A5855"/>
    <w:rsid w:val="002E0F97"/>
    <w:rsid w:val="002E2B3E"/>
    <w:rsid w:val="00301BDD"/>
    <w:rsid w:val="0033072D"/>
    <w:rsid w:val="003418C0"/>
    <w:rsid w:val="00342EF4"/>
    <w:rsid w:val="00375FAE"/>
    <w:rsid w:val="003769B3"/>
    <w:rsid w:val="00380BBC"/>
    <w:rsid w:val="0038298B"/>
    <w:rsid w:val="00383CCC"/>
    <w:rsid w:val="00391AF0"/>
    <w:rsid w:val="003937FB"/>
    <w:rsid w:val="003A10FA"/>
    <w:rsid w:val="003B6BE2"/>
    <w:rsid w:val="003E2983"/>
    <w:rsid w:val="003F038E"/>
    <w:rsid w:val="00406203"/>
    <w:rsid w:val="00406D7C"/>
    <w:rsid w:val="00424B94"/>
    <w:rsid w:val="00451BC4"/>
    <w:rsid w:val="004537A3"/>
    <w:rsid w:val="004674B5"/>
    <w:rsid w:val="00483F6A"/>
    <w:rsid w:val="00486EF0"/>
    <w:rsid w:val="004A348D"/>
    <w:rsid w:val="004A47A8"/>
    <w:rsid w:val="004A4D5A"/>
    <w:rsid w:val="004A6162"/>
    <w:rsid w:val="004A6404"/>
    <w:rsid w:val="004B2EF7"/>
    <w:rsid w:val="004B3CB5"/>
    <w:rsid w:val="004B3F22"/>
    <w:rsid w:val="004C7781"/>
    <w:rsid w:val="004D6A04"/>
    <w:rsid w:val="004F0708"/>
    <w:rsid w:val="00501C5B"/>
    <w:rsid w:val="005064F0"/>
    <w:rsid w:val="00514C33"/>
    <w:rsid w:val="0051667B"/>
    <w:rsid w:val="0051792B"/>
    <w:rsid w:val="00517E45"/>
    <w:rsid w:val="00523F14"/>
    <w:rsid w:val="00537933"/>
    <w:rsid w:val="00553887"/>
    <w:rsid w:val="00561052"/>
    <w:rsid w:val="00561965"/>
    <w:rsid w:val="0056779E"/>
    <w:rsid w:val="00574A92"/>
    <w:rsid w:val="00584C47"/>
    <w:rsid w:val="00590126"/>
    <w:rsid w:val="00592A7B"/>
    <w:rsid w:val="00597289"/>
    <w:rsid w:val="005B10AC"/>
    <w:rsid w:val="005D2702"/>
    <w:rsid w:val="005F2799"/>
    <w:rsid w:val="006161A2"/>
    <w:rsid w:val="00621395"/>
    <w:rsid w:val="00622A95"/>
    <w:rsid w:val="006251BE"/>
    <w:rsid w:val="0063544B"/>
    <w:rsid w:val="00681BA3"/>
    <w:rsid w:val="00683CBC"/>
    <w:rsid w:val="0069116F"/>
    <w:rsid w:val="006A0F22"/>
    <w:rsid w:val="006A112E"/>
    <w:rsid w:val="006A45AC"/>
    <w:rsid w:val="006A772B"/>
    <w:rsid w:val="006B77D0"/>
    <w:rsid w:val="006E66DA"/>
    <w:rsid w:val="006F3BBF"/>
    <w:rsid w:val="006F7DA7"/>
    <w:rsid w:val="00702181"/>
    <w:rsid w:val="00705416"/>
    <w:rsid w:val="00710F38"/>
    <w:rsid w:val="00711996"/>
    <w:rsid w:val="007125DB"/>
    <w:rsid w:val="0072760F"/>
    <w:rsid w:val="007477C5"/>
    <w:rsid w:val="00751143"/>
    <w:rsid w:val="00753D31"/>
    <w:rsid w:val="0075616D"/>
    <w:rsid w:val="00756684"/>
    <w:rsid w:val="007578D1"/>
    <w:rsid w:val="007647F5"/>
    <w:rsid w:val="00782027"/>
    <w:rsid w:val="007842F7"/>
    <w:rsid w:val="007875F2"/>
    <w:rsid w:val="007913C2"/>
    <w:rsid w:val="007A03BB"/>
    <w:rsid w:val="007A5B8D"/>
    <w:rsid w:val="007B255C"/>
    <w:rsid w:val="007B4513"/>
    <w:rsid w:val="007B7305"/>
    <w:rsid w:val="007C4D65"/>
    <w:rsid w:val="007C7924"/>
    <w:rsid w:val="007D0393"/>
    <w:rsid w:val="007D5F4E"/>
    <w:rsid w:val="007E258E"/>
    <w:rsid w:val="007F000C"/>
    <w:rsid w:val="007F02CE"/>
    <w:rsid w:val="007F321B"/>
    <w:rsid w:val="008069A6"/>
    <w:rsid w:val="008159B7"/>
    <w:rsid w:val="00817537"/>
    <w:rsid w:val="0081764E"/>
    <w:rsid w:val="008214D9"/>
    <w:rsid w:val="00822675"/>
    <w:rsid w:val="008239EA"/>
    <w:rsid w:val="00842E21"/>
    <w:rsid w:val="008516D5"/>
    <w:rsid w:val="00867A02"/>
    <w:rsid w:val="00886A9D"/>
    <w:rsid w:val="0089179A"/>
    <w:rsid w:val="0089417F"/>
    <w:rsid w:val="008A790D"/>
    <w:rsid w:val="008B3691"/>
    <w:rsid w:val="008B5B57"/>
    <w:rsid w:val="008C7617"/>
    <w:rsid w:val="008E762D"/>
    <w:rsid w:val="008E7C4D"/>
    <w:rsid w:val="00921E34"/>
    <w:rsid w:val="00923080"/>
    <w:rsid w:val="00926B21"/>
    <w:rsid w:val="00930426"/>
    <w:rsid w:val="00943950"/>
    <w:rsid w:val="009616A1"/>
    <w:rsid w:val="00977F10"/>
    <w:rsid w:val="00991D79"/>
    <w:rsid w:val="00994A56"/>
    <w:rsid w:val="009A6189"/>
    <w:rsid w:val="009B41BE"/>
    <w:rsid w:val="009B67A0"/>
    <w:rsid w:val="009C2C36"/>
    <w:rsid w:val="009C2DB4"/>
    <w:rsid w:val="009C61D2"/>
    <w:rsid w:val="009D7FC8"/>
    <w:rsid w:val="009E60EA"/>
    <w:rsid w:val="009F103D"/>
    <w:rsid w:val="009F2422"/>
    <w:rsid w:val="009F4E2B"/>
    <w:rsid w:val="00A011B1"/>
    <w:rsid w:val="00A01333"/>
    <w:rsid w:val="00A022F8"/>
    <w:rsid w:val="00A05F6F"/>
    <w:rsid w:val="00A06EDA"/>
    <w:rsid w:val="00A073F3"/>
    <w:rsid w:val="00A23B51"/>
    <w:rsid w:val="00A34B5B"/>
    <w:rsid w:val="00A359A4"/>
    <w:rsid w:val="00A40586"/>
    <w:rsid w:val="00A625F7"/>
    <w:rsid w:val="00A77C04"/>
    <w:rsid w:val="00A970C8"/>
    <w:rsid w:val="00A97A5D"/>
    <w:rsid w:val="00AA4168"/>
    <w:rsid w:val="00AA46AF"/>
    <w:rsid w:val="00AA746C"/>
    <w:rsid w:val="00AB52C0"/>
    <w:rsid w:val="00AD089C"/>
    <w:rsid w:val="00AD3C91"/>
    <w:rsid w:val="00AD54D6"/>
    <w:rsid w:val="00AD6042"/>
    <w:rsid w:val="00AE069B"/>
    <w:rsid w:val="00AE3DAC"/>
    <w:rsid w:val="00AF18BE"/>
    <w:rsid w:val="00AF3AAD"/>
    <w:rsid w:val="00B01CDF"/>
    <w:rsid w:val="00B11E3F"/>
    <w:rsid w:val="00B14BB7"/>
    <w:rsid w:val="00B25730"/>
    <w:rsid w:val="00B30212"/>
    <w:rsid w:val="00B36F54"/>
    <w:rsid w:val="00B37817"/>
    <w:rsid w:val="00B43C58"/>
    <w:rsid w:val="00B51EC4"/>
    <w:rsid w:val="00B539A9"/>
    <w:rsid w:val="00B8351D"/>
    <w:rsid w:val="00B87D60"/>
    <w:rsid w:val="00BB65ED"/>
    <w:rsid w:val="00BD1202"/>
    <w:rsid w:val="00BD4243"/>
    <w:rsid w:val="00BE2FFD"/>
    <w:rsid w:val="00BE4EB6"/>
    <w:rsid w:val="00BE7F6B"/>
    <w:rsid w:val="00BF346E"/>
    <w:rsid w:val="00C0449F"/>
    <w:rsid w:val="00C17E22"/>
    <w:rsid w:val="00C2045D"/>
    <w:rsid w:val="00C3287D"/>
    <w:rsid w:val="00C368C4"/>
    <w:rsid w:val="00C4030F"/>
    <w:rsid w:val="00C46E22"/>
    <w:rsid w:val="00C77A9E"/>
    <w:rsid w:val="00C92B66"/>
    <w:rsid w:val="00CA2E21"/>
    <w:rsid w:val="00CB44C7"/>
    <w:rsid w:val="00CB6E48"/>
    <w:rsid w:val="00CB7749"/>
    <w:rsid w:val="00CC44CB"/>
    <w:rsid w:val="00CF0605"/>
    <w:rsid w:val="00CF44DC"/>
    <w:rsid w:val="00CF64F5"/>
    <w:rsid w:val="00D16432"/>
    <w:rsid w:val="00D26F27"/>
    <w:rsid w:val="00D279DC"/>
    <w:rsid w:val="00D302D2"/>
    <w:rsid w:val="00D33DEE"/>
    <w:rsid w:val="00D501CB"/>
    <w:rsid w:val="00D60539"/>
    <w:rsid w:val="00D62825"/>
    <w:rsid w:val="00D62A2A"/>
    <w:rsid w:val="00D6647A"/>
    <w:rsid w:val="00D85224"/>
    <w:rsid w:val="00DB39D8"/>
    <w:rsid w:val="00DB6CDF"/>
    <w:rsid w:val="00DC4FA8"/>
    <w:rsid w:val="00DE3358"/>
    <w:rsid w:val="00DF1A0A"/>
    <w:rsid w:val="00DF3723"/>
    <w:rsid w:val="00E00FF9"/>
    <w:rsid w:val="00E07D0C"/>
    <w:rsid w:val="00E10A78"/>
    <w:rsid w:val="00E11A06"/>
    <w:rsid w:val="00E13934"/>
    <w:rsid w:val="00E33438"/>
    <w:rsid w:val="00E40731"/>
    <w:rsid w:val="00E61ED7"/>
    <w:rsid w:val="00E71EF3"/>
    <w:rsid w:val="00E7389A"/>
    <w:rsid w:val="00EA6662"/>
    <w:rsid w:val="00EB57AB"/>
    <w:rsid w:val="00EC0854"/>
    <w:rsid w:val="00ED21F8"/>
    <w:rsid w:val="00ED3AE1"/>
    <w:rsid w:val="00ED6697"/>
    <w:rsid w:val="00F06A1E"/>
    <w:rsid w:val="00F06AC8"/>
    <w:rsid w:val="00F07FBC"/>
    <w:rsid w:val="00F12C93"/>
    <w:rsid w:val="00F16B98"/>
    <w:rsid w:val="00F20192"/>
    <w:rsid w:val="00F20BF2"/>
    <w:rsid w:val="00F21EEB"/>
    <w:rsid w:val="00F251BD"/>
    <w:rsid w:val="00F25907"/>
    <w:rsid w:val="00F3721B"/>
    <w:rsid w:val="00F46CE0"/>
    <w:rsid w:val="00F532B5"/>
    <w:rsid w:val="00F57535"/>
    <w:rsid w:val="00F61A0B"/>
    <w:rsid w:val="00F650F1"/>
    <w:rsid w:val="00F65DCE"/>
    <w:rsid w:val="00F74D58"/>
    <w:rsid w:val="00F750E5"/>
    <w:rsid w:val="00F954E8"/>
    <w:rsid w:val="00F96D28"/>
    <w:rsid w:val="00FA5DD6"/>
    <w:rsid w:val="00FA69B4"/>
    <w:rsid w:val="00FA7ABF"/>
    <w:rsid w:val="00FB03AE"/>
    <w:rsid w:val="00FD0C38"/>
    <w:rsid w:val="00FE6BC1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E8C52-C998-485D-99F8-1206E2E9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ен текст (3)_"/>
    <w:basedOn w:val="DefaultParagraphFont"/>
    <w:link w:val="30"/>
    <w:rsid w:val="00D8522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Заглавие #2_"/>
    <w:basedOn w:val="DefaultParagraphFont"/>
    <w:link w:val="20"/>
    <w:rsid w:val="00D8522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D85224"/>
    <w:pPr>
      <w:widowControl w:val="0"/>
      <w:shd w:val="clear" w:color="auto" w:fill="FFFFFF"/>
      <w:spacing w:before="78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Заглавие #2"/>
    <w:basedOn w:val="Normal"/>
    <w:link w:val="2"/>
    <w:rsid w:val="00D85224"/>
    <w:pPr>
      <w:widowControl w:val="0"/>
      <w:shd w:val="clear" w:color="auto" w:fill="FFFFFF"/>
      <w:spacing w:before="108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CharCharCharCharCharChar2">
    <w:name w:val="Char Char Char Char Char Char2"/>
    <w:basedOn w:val="Normal"/>
    <w:rsid w:val="00CB44C7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CB44C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B44C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C7617"/>
    <w:pPr>
      <w:ind w:left="720"/>
      <w:contextualSpacing/>
    </w:pPr>
  </w:style>
  <w:style w:type="table" w:styleId="TableGrid">
    <w:name w:val="Table Grid"/>
    <w:basedOn w:val="TableNormal"/>
    <w:uiPriority w:val="59"/>
    <w:rsid w:val="00B53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20">
    <w:name w:val="Char Char Char Char Char Char2"/>
    <w:basedOn w:val="Normal"/>
    <w:rsid w:val="00DB6CDF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 w:val="24"/>
      <w:szCs w:val="24"/>
      <w:lang w:val="pl-PL" w:eastAsia="pl-PL"/>
    </w:rPr>
  </w:style>
  <w:style w:type="paragraph" w:customStyle="1" w:styleId="CharCharCharCharCharCharCharCharCharCharCharChar1CharCharCharCharCharCharCharCharCharCharCharCharChar">
    <w:name w:val="Char Char Char Char Char Char Char Char Char Char Char Char1 Char Char Char Char Char Char Char Char Char Char Char Char Char"/>
    <w:basedOn w:val="Normal"/>
    <w:rsid w:val="0081753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CD48D-14BA-4E7A-BBC4-2203C26C6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1877</Words>
  <Characters>10704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Detelina</dc:creator>
  <cp:lastModifiedBy>LIFEBOOK</cp:lastModifiedBy>
  <cp:revision>5</cp:revision>
  <cp:lastPrinted>2018-10-19T11:33:00Z</cp:lastPrinted>
  <dcterms:created xsi:type="dcterms:W3CDTF">2018-07-11T11:19:00Z</dcterms:created>
  <dcterms:modified xsi:type="dcterms:W3CDTF">2018-10-19T11:47:00Z</dcterms:modified>
</cp:coreProperties>
</file>