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CA3" w:rsidRPr="00BF4EF8" w:rsidRDefault="00706CA3" w:rsidP="00706CA3">
      <w:pPr>
        <w:spacing w:after="0" w:line="360" w:lineRule="auto"/>
        <w:jc w:val="center"/>
        <w:rPr>
          <w:rFonts w:ascii="Calibri" w:eastAsia="Calibri" w:hAnsi="Calibri"/>
          <w:b/>
          <w:spacing w:val="16"/>
          <w:sz w:val="60"/>
          <w:szCs w:val="60"/>
        </w:rPr>
      </w:pPr>
      <w:r>
        <w:rPr>
          <w:noProof/>
          <w:lang w:eastAsia="bg-BG"/>
        </w:rPr>
        <w:drawing>
          <wp:anchor distT="0" distB="0" distL="114935" distR="114935" simplePos="0" relativeHeight="251659264" behindDoc="1" locked="0" layoutInCell="1" allowOverlap="1" wp14:anchorId="54622FCC" wp14:editId="55D07941">
            <wp:simplePos x="0" y="0"/>
            <wp:positionH relativeFrom="page">
              <wp:posOffset>609600</wp:posOffset>
            </wp:positionH>
            <wp:positionV relativeFrom="paragraph">
              <wp:posOffset>111760</wp:posOffset>
            </wp:positionV>
            <wp:extent cx="774065" cy="914400"/>
            <wp:effectExtent l="0" t="0" r="6985" b="0"/>
            <wp:wrapTight wrapText="bothSides">
              <wp:wrapPolygon edited="0">
                <wp:start x="0" y="0"/>
                <wp:lineTo x="0" y="21150"/>
                <wp:lineTo x="21263" y="21150"/>
                <wp:lineTo x="21263" y="0"/>
                <wp:lineTo x="0" y="0"/>
              </wp:wrapPolygon>
            </wp:wrapTight>
            <wp:docPr id="1" name="Картина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36" t="38359" r="41679" b="48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/>
          <w:b/>
          <w:spacing w:val="16"/>
          <w:sz w:val="52"/>
          <w:szCs w:val="5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89.25pt;height:27pt" fillcolor="#036" stroked="f">
            <v:shadow on="t" color="#b2b2b2" opacity="52429f" offset="3pt"/>
            <v:textpath style="font-family:&quot;Times New Roman&quot;;font-weight:bold;v-text-kern:t" trim="t" fitpath="t" string="ОБЩИНА НЕДЕЛИНО"/>
          </v:shape>
        </w:pict>
      </w:r>
    </w:p>
    <w:p w:rsidR="00706CA3" w:rsidRPr="00BF4EF8" w:rsidRDefault="00706CA3" w:rsidP="00706CA3">
      <w:pPr>
        <w:tabs>
          <w:tab w:val="center" w:pos="4536"/>
          <w:tab w:val="right" w:pos="9072"/>
        </w:tabs>
        <w:spacing w:after="0"/>
        <w:ind w:left="403" w:firstLine="142"/>
        <w:jc w:val="center"/>
        <w:rPr>
          <w:rFonts w:ascii="Calibri" w:eastAsia="Calibri" w:hAnsi="Calibri"/>
          <w:b/>
          <w:i/>
          <w:sz w:val="20"/>
          <w:szCs w:val="20"/>
        </w:rPr>
      </w:pPr>
      <w:r w:rsidRPr="00BF4EF8">
        <w:rPr>
          <w:rFonts w:ascii="Calibri" w:eastAsia="Calibri" w:hAnsi="Calibri"/>
          <w:b/>
          <w:i/>
          <w:sz w:val="20"/>
          <w:szCs w:val="20"/>
          <w:lang w:val="ru-RU"/>
        </w:rPr>
        <w:t xml:space="preserve">4990, </w:t>
      </w:r>
      <w:r w:rsidRPr="00BF4EF8">
        <w:rPr>
          <w:rFonts w:ascii="Calibri" w:eastAsia="Calibri" w:hAnsi="Calibri"/>
          <w:b/>
          <w:i/>
          <w:sz w:val="20"/>
          <w:szCs w:val="20"/>
        </w:rPr>
        <w:t>гр. Неделино, ул. „Александър Стамболийски”, №104</w:t>
      </w:r>
    </w:p>
    <w:p w:rsidR="00706CA3" w:rsidRPr="002B7AA6" w:rsidRDefault="00706CA3" w:rsidP="00706CA3">
      <w:pPr>
        <w:tabs>
          <w:tab w:val="center" w:pos="4536"/>
          <w:tab w:val="right" w:pos="9072"/>
        </w:tabs>
        <w:spacing w:after="0"/>
        <w:ind w:left="403" w:firstLine="142"/>
        <w:jc w:val="center"/>
        <w:rPr>
          <w:rFonts w:ascii="Calibri" w:eastAsia="Calibri" w:hAnsi="Calibri"/>
          <w:sz w:val="20"/>
          <w:szCs w:val="20"/>
        </w:rPr>
      </w:pPr>
      <w:r w:rsidRPr="00BF4EF8">
        <w:rPr>
          <w:rFonts w:ascii="Calibri" w:eastAsia="Calibri" w:hAnsi="Calibri"/>
          <w:b/>
          <w:i/>
          <w:sz w:val="20"/>
          <w:szCs w:val="20"/>
        </w:rPr>
        <w:t>тел.</w:t>
      </w:r>
      <w:r w:rsidRPr="00BF4EF8">
        <w:rPr>
          <w:rFonts w:ascii="Calibri" w:eastAsia="Calibri" w:hAnsi="Calibri"/>
          <w:sz w:val="20"/>
          <w:szCs w:val="20"/>
        </w:rPr>
        <w:t xml:space="preserve"> </w:t>
      </w:r>
      <w:r w:rsidRPr="00BF4EF8">
        <w:rPr>
          <w:rFonts w:ascii="Calibri" w:eastAsia="Calibri" w:hAnsi="Calibri"/>
          <w:i/>
          <w:sz w:val="20"/>
          <w:szCs w:val="20"/>
        </w:rPr>
        <w:t xml:space="preserve">03072 / </w:t>
      </w:r>
      <w:r>
        <w:rPr>
          <w:rFonts w:ascii="Calibri" w:eastAsia="Calibri" w:hAnsi="Calibri"/>
          <w:i/>
          <w:sz w:val="20"/>
          <w:szCs w:val="20"/>
        </w:rPr>
        <w:t>9292</w:t>
      </w:r>
      <w:r w:rsidRPr="00BF4EF8">
        <w:rPr>
          <w:rFonts w:ascii="Calibri" w:eastAsia="Calibri" w:hAnsi="Calibri"/>
          <w:b/>
          <w:i/>
          <w:sz w:val="20"/>
          <w:szCs w:val="20"/>
        </w:rPr>
        <w:t>;</w:t>
      </w:r>
      <w:r>
        <w:rPr>
          <w:rFonts w:ascii="Calibri" w:eastAsia="Calibri" w:hAnsi="Calibri"/>
          <w:b/>
          <w:i/>
          <w:sz w:val="20"/>
          <w:szCs w:val="20"/>
        </w:rPr>
        <w:t xml:space="preserve"> факс</w:t>
      </w:r>
      <w:r w:rsidRPr="002B7AA6">
        <w:rPr>
          <w:rFonts w:ascii="Calibri" w:eastAsia="Calibri" w:hAnsi="Calibri"/>
          <w:b/>
          <w:i/>
          <w:sz w:val="20"/>
          <w:szCs w:val="20"/>
        </w:rPr>
        <w:t xml:space="preserve">: </w:t>
      </w:r>
      <w:r w:rsidRPr="002B7AA6">
        <w:rPr>
          <w:rFonts w:ascii="Calibri" w:eastAsia="Calibri" w:hAnsi="Calibri"/>
          <w:i/>
          <w:sz w:val="20"/>
          <w:szCs w:val="20"/>
        </w:rPr>
        <w:t>03042/2492</w:t>
      </w:r>
    </w:p>
    <w:p w:rsidR="00706CA3" w:rsidRPr="0058223A" w:rsidRDefault="00706CA3" w:rsidP="00706CA3">
      <w:pPr>
        <w:spacing w:after="0" w:line="360" w:lineRule="auto"/>
        <w:jc w:val="center"/>
        <w:rPr>
          <w:rFonts w:ascii="Calibri" w:eastAsia="Calibri" w:hAnsi="Calibri"/>
          <w:i/>
          <w:color w:val="0000FF"/>
          <w:sz w:val="20"/>
          <w:szCs w:val="20"/>
          <w:u w:val="single"/>
        </w:rPr>
      </w:pPr>
      <w:hyperlink r:id="rId6" w:history="1"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  <w:lang w:val="en-US"/>
          </w:rPr>
          <w:t>http</w:t>
        </w:r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</w:rPr>
          <w:t>://</w:t>
        </w:r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  <w:lang w:val="en-US"/>
          </w:rPr>
          <w:t>www</w:t>
        </w:r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</w:rPr>
          <w:t>.</w:t>
        </w:r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  <w:lang w:val="en-US"/>
          </w:rPr>
          <w:t>nedelino</w:t>
        </w:r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</w:rPr>
          <w:t>.</w:t>
        </w:r>
        <w:r w:rsidRPr="00BF4EF8">
          <w:rPr>
            <w:rFonts w:ascii="Calibri" w:eastAsia="Calibri" w:hAnsi="Calibri"/>
            <w:color w:val="0000FF"/>
            <w:sz w:val="20"/>
            <w:szCs w:val="20"/>
            <w:u w:val="single"/>
            <w:lang w:val="en-US"/>
          </w:rPr>
          <w:t>bg</w:t>
        </w:r>
      </w:hyperlink>
      <w:r w:rsidRPr="00BF4EF8">
        <w:rPr>
          <w:rFonts w:ascii="Calibri" w:eastAsia="Calibri" w:hAnsi="Calibri"/>
          <w:sz w:val="20"/>
          <w:szCs w:val="20"/>
          <w:lang w:val="ru-RU"/>
        </w:rPr>
        <w:t xml:space="preserve"> </w:t>
      </w:r>
      <w:r w:rsidRPr="00BF4EF8">
        <w:rPr>
          <w:rFonts w:ascii="Calibri" w:eastAsia="Calibri" w:hAnsi="Calibri"/>
          <w:sz w:val="20"/>
          <w:szCs w:val="20"/>
        </w:rPr>
        <w:t xml:space="preserve">, </w:t>
      </w:r>
      <w:r w:rsidRPr="00BF4EF8">
        <w:rPr>
          <w:rFonts w:ascii="Calibri" w:eastAsia="Calibri" w:hAnsi="Calibri"/>
          <w:b/>
          <w:i/>
          <w:sz w:val="20"/>
          <w:szCs w:val="20"/>
          <w:lang w:val="en-US"/>
        </w:rPr>
        <w:t>e</w:t>
      </w:r>
      <w:r w:rsidRPr="00BF4EF8">
        <w:rPr>
          <w:rFonts w:ascii="Calibri" w:eastAsia="Calibri" w:hAnsi="Calibri"/>
          <w:b/>
          <w:i/>
          <w:sz w:val="20"/>
          <w:szCs w:val="20"/>
        </w:rPr>
        <w:t>-</w:t>
      </w:r>
      <w:r w:rsidRPr="00BF4EF8">
        <w:rPr>
          <w:rFonts w:ascii="Calibri" w:eastAsia="Calibri" w:hAnsi="Calibri"/>
          <w:b/>
          <w:i/>
          <w:sz w:val="20"/>
          <w:szCs w:val="20"/>
          <w:lang w:val="en-US"/>
        </w:rPr>
        <w:t>mail</w:t>
      </w:r>
      <w:r w:rsidRPr="00BF4EF8">
        <w:rPr>
          <w:rFonts w:ascii="Calibri" w:eastAsia="Calibri" w:hAnsi="Calibri"/>
          <w:b/>
          <w:i/>
          <w:sz w:val="20"/>
          <w:szCs w:val="20"/>
        </w:rPr>
        <w:t>:</w:t>
      </w:r>
      <w:r w:rsidRPr="00BF4EF8">
        <w:rPr>
          <w:rFonts w:ascii="Calibri" w:eastAsia="Calibri" w:hAnsi="Calibri"/>
          <w:sz w:val="20"/>
          <w:szCs w:val="20"/>
        </w:rPr>
        <w:t xml:space="preserve"> 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  <w:lang w:val="en-US"/>
        </w:rPr>
        <w:t>oba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</w:rPr>
        <w:t>_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  <w:lang w:val="en-US"/>
        </w:rPr>
        <w:t>nedelino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</w:rPr>
        <w:t>@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  <w:lang w:val="en-US"/>
        </w:rPr>
        <w:t>abv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</w:rPr>
        <w:t>.</w:t>
      </w:r>
      <w:r w:rsidRPr="00BF4EF8">
        <w:rPr>
          <w:rFonts w:ascii="Calibri" w:eastAsia="Calibri" w:hAnsi="Calibri"/>
          <w:i/>
          <w:color w:val="0000FF"/>
          <w:sz w:val="20"/>
          <w:szCs w:val="20"/>
          <w:u w:val="single"/>
          <w:lang w:val="en-US"/>
        </w:rPr>
        <w:t>bg</w:t>
      </w:r>
    </w:p>
    <w:p w:rsidR="00706CA3" w:rsidRDefault="00706CA3" w:rsidP="00706CA3">
      <w:pPr>
        <w:rPr>
          <w:lang w:val="en-US"/>
        </w:rPr>
      </w:pPr>
    </w:p>
    <w:p w:rsidR="00706CA3" w:rsidRDefault="00706CA3" w:rsidP="00706CA3">
      <w:pPr>
        <w:rPr>
          <w:lang w:val="en-US"/>
        </w:rPr>
      </w:pPr>
    </w:p>
    <w:p w:rsidR="00706CA3" w:rsidRDefault="00706CA3" w:rsidP="00706CA3">
      <w:pPr>
        <w:jc w:val="center"/>
        <w:rPr>
          <w:rFonts w:ascii="Times New Roman" w:hAnsi="Times New Roman" w:cs="Times New Roman"/>
          <w:sz w:val="28"/>
          <w:szCs w:val="28"/>
        </w:rPr>
      </w:pPr>
      <w:r w:rsidRPr="0091686B">
        <w:rPr>
          <w:rFonts w:ascii="Times New Roman" w:hAnsi="Times New Roman" w:cs="Times New Roman"/>
          <w:sz w:val="28"/>
          <w:szCs w:val="28"/>
        </w:rPr>
        <w:t>СЪОБЩЕНИЕ</w:t>
      </w:r>
    </w:p>
    <w:p w:rsidR="00706CA3" w:rsidRPr="00706CA3" w:rsidRDefault="00706CA3" w:rsidP="00706CA3">
      <w:pPr>
        <w:pStyle w:val="Default"/>
        <w:ind w:left="-142" w:right="244" w:firstLine="850"/>
        <w:jc w:val="both"/>
        <w:rPr>
          <w:b/>
          <w:lang w:val="bg-BG"/>
        </w:rPr>
      </w:pPr>
      <w:r w:rsidRPr="007C09A9">
        <w:rPr>
          <w:lang w:val="bg-BG"/>
        </w:rPr>
        <w:t>Във връзка с публикувана в Профила на купувача на сайта на община Неделино обява №</w:t>
      </w:r>
      <w:r>
        <w:rPr>
          <w:lang w:val="bg-BG"/>
        </w:rPr>
        <w:t>2</w:t>
      </w:r>
      <w:r w:rsidRPr="007C09A9">
        <w:rPr>
          <w:lang w:val="bg-BG"/>
        </w:rPr>
        <w:t xml:space="preserve"> от 16.03.2020г., за събиране на оферти с обява за възлагане на обществена поръчка с предмет: </w:t>
      </w:r>
      <w:r w:rsidRPr="00E816E9">
        <w:rPr>
          <w:b/>
        </w:rPr>
        <w:t xml:space="preserve">ТЕКУЩ РЕМОНТ НА ОБЩИНСКИ ПЪТ SML 1171 С. </w:t>
      </w:r>
      <w:r w:rsidRPr="00E816E9">
        <w:rPr>
          <w:b/>
          <w:lang w:val="bg-BG"/>
        </w:rPr>
        <w:t>СРЕДЕЦ</w:t>
      </w:r>
      <w:r w:rsidRPr="00285343">
        <w:rPr>
          <w:b/>
        </w:rPr>
        <w:t xml:space="preserve"> </w:t>
      </w:r>
      <w:r>
        <w:rPr>
          <w:b/>
          <w:lang w:val="bg-BG"/>
        </w:rPr>
        <w:t>.</w:t>
      </w:r>
    </w:p>
    <w:p w:rsidR="00706CA3" w:rsidRDefault="00706CA3" w:rsidP="00706C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706CA3" w:rsidRPr="007C09A9" w:rsidRDefault="00706CA3" w:rsidP="00706CA3">
      <w:pPr>
        <w:pStyle w:val="Default"/>
        <w:ind w:left="-142" w:right="244" w:firstLine="850"/>
        <w:jc w:val="both"/>
        <w:rPr>
          <w:b/>
          <w:lang w:val="bg-BG"/>
        </w:rPr>
      </w:pPr>
      <w:r w:rsidRPr="007C09A9">
        <w:rPr>
          <w:b/>
          <w:lang w:val="bg-BG"/>
        </w:rPr>
        <w:t xml:space="preserve"> </w:t>
      </w:r>
    </w:p>
    <w:p w:rsidR="00706CA3" w:rsidRDefault="00706CA3" w:rsidP="00706C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706CA3" w:rsidRPr="009326B9" w:rsidRDefault="00706CA3" w:rsidP="00706CA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6CA3" w:rsidRDefault="00706CA3" w:rsidP="00706C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настоящото съобщение уведомяваме всички заинтересовани участници, че срокът за получаване на оферти за поръчката е удължен до 17:00 часа на 03.04.2020г.</w:t>
      </w:r>
    </w:p>
    <w:p w:rsidR="00706CA3" w:rsidRDefault="00706CA3" w:rsidP="00706C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час за отваряне на офертите по поръчката е на  06.04.2020г.  от 11: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часа</w:t>
      </w:r>
    </w:p>
    <w:p w:rsidR="00706CA3" w:rsidRDefault="00706CA3" w:rsidP="00706C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6CA3" w:rsidRDefault="00706CA3" w:rsidP="00706C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Изготвил: </w:t>
      </w:r>
    </w:p>
    <w:p w:rsidR="00706CA3" w:rsidRDefault="00706CA3" w:rsidP="00706C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 Личев:……</w:t>
      </w:r>
      <w:r w:rsidR="0021400B">
        <w:rPr>
          <w:rFonts w:ascii="Times New Roman" w:hAnsi="Times New Roman" w:cs="Times New Roman"/>
          <w:sz w:val="24"/>
          <w:szCs w:val="24"/>
        </w:rPr>
        <w:t>/П/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….……….</w:t>
      </w:r>
    </w:p>
    <w:p w:rsidR="00706CA3" w:rsidRPr="009326B9" w:rsidRDefault="00706CA3" w:rsidP="00706C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 експерт ЗОП</w:t>
      </w:r>
    </w:p>
    <w:p w:rsidR="00706CA3" w:rsidRDefault="00706CA3" w:rsidP="00706CA3"/>
    <w:p w:rsidR="003165F0" w:rsidRDefault="0021400B"/>
    <w:sectPr w:rsidR="00316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739"/>
    <w:rsid w:val="0021400B"/>
    <w:rsid w:val="00216BF3"/>
    <w:rsid w:val="00706CA3"/>
    <w:rsid w:val="00BD32DD"/>
    <w:rsid w:val="00FB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6C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6C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edelino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2020-03-31T11:41:00Z</cp:lastPrinted>
  <dcterms:created xsi:type="dcterms:W3CDTF">2020-03-31T11:39:00Z</dcterms:created>
  <dcterms:modified xsi:type="dcterms:W3CDTF">2020-03-31T11:43:00Z</dcterms:modified>
</cp:coreProperties>
</file>