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182" w:rsidRDefault="00845182" w:rsidP="00845182">
      <w:pPr>
        <w:pStyle w:val="a3"/>
        <w:jc w:val="center"/>
        <w:rPr>
          <w:b/>
          <w:bCs/>
        </w:rPr>
      </w:pPr>
      <w:r>
        <w:rPr>
          <w:b/>
          <w:bCs/>
        </w:rPr>
        <w:t>РЕШЕНИЕ</w:t>
      </w:r>
    </w:p>
    <w:p w:rsidR="00845182" w:rsidRDefault="00845182" w:rsidP="00845182">
      <w:r>
        <w:t>Номер: 204 от 08.04.2016 г. </w:t>
      </w:r>
    </w:p>
    <w:p w:rsidR="00845182" w:rsidRDefault="00845182" w:rsidP="00845182">
      <w:pPr>
        <w:pStyle w:val="a3"/>
      </w:pPr>
      <w:r>
        <w:t>чл. 3, ал. 1 от ЗОП</w:t>
      </w:r>
    </w:p>
    <w:p w:rsidR="00845182" w:rsidRDefault="00845182" w:rsidP="00845182">
      <w:pPr>
        <w:pStyle w:val="a3"/>
      </w:pPr>
      <w:r>
        <w:t>А) за откриване на процедура</w:t>
      </w:r>
    </w:p>
    <w:p w:rsidR="00845182" w:rsidRDefault="00845182" w:rsidP="00845182">
      <w:bookmarkStart w:id="0" w:name="I."/>
      <w:bookmarkEnd w:id="0"/>
    </w:p>
    <w:p w:rsidR="00845182" w:rsidRDefault="00845182" w:rsidP="00845182">
      <w:pPr>
        <w:pStyle w:val="tigrseq"/>
      </w:pPr>
      <w:r>
        <w:t>І: ВЪЗЛОЖИТЕЛ</w:t>
      </w:r>
    </w:p>
    <w:p w:rsidR="00845182" w:rsidRDefault="00845182" w:rsidP="00845182">
      <w:pPr>
        <w:pStyle w:val="a3"/>
      </w:pPr>
      <w:r>
        <w:t>чл. 7, т. 1-4 на ЗОП (класически)</w:t>
      </w:r>
    </w:p>
    <w:p w:rsidR="00845182" w:rsidRDefault="00845182" w:rsidP="00845182">
      <w:r>
        <w:rPr>
          <w:rStyle w:val="nomark"/>
        </w:rPr>
        <w:t>I.1)</w:t>
      </w:r>
      <w:r>
        <w:t xml:space="preserve"> </w:t>
      </w:r>
      <w:r>
        <w:rPr>
          <w:rStyle w:val="timark"/>
          <w:b/>
          <w:bCs/>
        </w:rPr>
        <w:t>Наименование и адрес</w:t>
      </w:r>
    </w:p>
    <w:p w:rsidR="00845182" w:rsidRDefault="00845182" w:rsidP="00845182">
      <w:pPr>
        <w:pStyle w:val="addr"/>
      </w:pPr>
      <w:r>
        <w:t xml:space="preserve">Община Дулово, ул. Васил Левски № 18, За: д-р Юксел Ахмед, </w:t>
      </w:r>
      <w:proofErr w:type="spellStart"/>
      <w:r>
        <w:t>Р.България</w:t>
      </w:r>
      <w:proofErr w:type="spellEnd"/>
      <w:r>
        <w:t xml:space="preserve"> 7650, </w:t>
      </w:r>
      <w:proofErr w:type="spellStart"/>
      <w:r>
        <w:t>гр.Дулово</w:t>
      </w:r>
      <w:proofErr w:type="spellEnd"/>
      <w:r>
        <w:t>, Тел.: 0864 23000, E-</w:t>
      </w:r>
      <w:proofErr w:type="spellStart"/>
      <w:r>
        <w:t>mail</w:t>
      </w:r>
      <w:proofErr w:type="spellEnd"/>
      <w:r>
        <w:t xml:space="preserve">: </w:t>
      </w:r>
      <w:hyperlink r:id="rId4" w:history="1">
        <w:r>
          <w:rPr>
            <w:rStyle w:val="a4"/>
          </w:rPr>
          <w:t>dulovokmet@abv.bg</w:t>
        </w:r>
      </w:hyperlink>
      <w:r>
        <w:t>, Факс: 0864 23020</w:t>
      </w:r>
    </w:p>
    <w:p w:rsidR="00845182" w:rsidRDefault="00845182" w:rsidP="00845182">
      <w:r>
        <w:t>Място/места за контакт: Община Дулово</w:t>
      </w:r>
    </w:p>
    <w:p w:rsidR="00845182" w:rsidRDefault="00845182" w:rsidP="00845182">
      <w:pPr>
        <w:pStyle w:val="addr"/>
      </w:pPr>
      <w:r>
        <w:t>Интернет адрес/и:</w:t>
      </w:r>
    </w:p>
    <w:p w:rsidR="00845182" w:rsidRDefault="00845182" w:rsidP="00845182">
      <w:pPr>
        <w:pStyle w:val="txurl"/>
      </w:pPr>
      <w:r>
        <w:t xml:space="preserve">Основен адрес на възлагащия орган/възложителя: </w:t>
      </w:r>
      <w:hyperlink r:id="rId5" w:history="1">
        <w:r>
          <w:rPr>
            <w:rStyle w:val="a4"/>
          </w:rPr>
          <w:t>www.dulovo.bg.</w:t>
        </w:r>
      </w:hyperlink>
      <w:r>
        <w:t>.</w:t>
      </w:r>
    </w:p>
    <w:p w:rsidR="00845182" w:rsidRDefault="00845182" w:rsidP="00845182">
      <w:pPr>
        <w:pStyle w:val="txurl"/>
      </w:pPr>
      <w:r>
        <w:t xml:space="preserve">Адрес на профила на купувача: </w:t>
      </w:r>
      <w:hyperlink r:id="rId6" w:history="1">
        <w:r>
          <w:rPr>
            <w:rStyle w:val="a4"/>
          </w:rPr>
          <w:t>http://sop.bg/dulovo-145/</w:t>
        </w:r>
      </w:hyperlink>
      <w:r>
        <w:t>.</w:t>
      </w:r>
    </w:p>
    <w:p w:rsidR="00845182" w:rsidRDefault="00845182" w:rsidP="00845182">
      <w:r>
        <w:rPr>
          <w:rStyle w:val="nomark"/>
        </w:rPr>
        <w:t>I.2)</w:t>
      </w:r>
      <w:r>
        <w:t xml:space="preserve"> </w:t>
      </w:r>
      <w:r>
        <w:rPr>
          <w:rStyle w:val="timark"/>
          <w:b/>
          <w:bCs/>
        </w:rPr>
        <w:t>Вид на възложителя и основна/и дейност/и</w:t>
      </w:r>
    </w:p>
    <w:p w:rsidR="00845182" w:rsidRDefault="00845182" w:rsidP="00845182">
      <w:pPr>
        <w:pStyle w:val="a3"/>
      </w:pPr>
      <w:r>
        <w:t>Регионален или местен орган</w:t>
      </w:r>
    </w:p>
    <w:p w:rsidR="00845182" w:rsidRDefault="00845182" w:rsidP="00845182">
      <w:r>
        <w:rPr>
          <w:rStyle w:val="timark"/>
          <w:b/>
          <w:bCs/>
        </w:rPr>
        <w:t>Основна дейност на възложителя</w:t>
      </w:r>
    </w:p>
    <w:p w:rsidR="00845182" w:rsidRDefault="00845182" w:rsidP="00845182">
      <w:pPr>
        <w:pStyle w:val="a3"/>
      </w:pPr>
      <w:r>
        <w:t>Обществени услуги</w:t>
      </w:r>
    </w:p>
    <w:p w:rsidR="00845182" w:rsidRDefault="00845182" w:rsidP="00845182"/>
    <w:p w:rsidR="00845182" w:rsidRDefault="00845182" w:rsidP="00845182">
      <w:pPr>
        <w:pStyle w:val="tigrseq"/>
      </w:pPr>
      <w:r>
        <w:t>А) ЗА ОТКРИВАНЕ НА ПРОЦЕДУРА ЗА ВЪЗЛАГАНЕ НА ОБЩЕСТВЕНА ПОРЪЧКА</w:t>
      </w:r>
    </w:p>
    <w:p w:rsidR="00845182" w:rsidRDefault="00845182" w:rsidP="00845182">
      <w:bookmarkStart w:id="1" w:name="II."/>
      <w:bookmarkEnd w:id="1"/>
    </w:p>
    <w:p w:rsidR="00845182" w:rsidRDefault="00845182" w:rsidP="00845182">
      <w:pPr>
        <w:pStyle w:val="tigrseq"/>
      </w:pPr>
      <w:r>
        <w:t>ІI: ОТКРИВАНЕ</w:t>
      </w:r>
    </w:p>
    <w:p w:rsidR="00845182" w:rsidRDefault="00845182" w:rsidP="00845182">
      <w:r>
        <w:rPr>
          <w:rStyle w:val="timark"/>
          <w:b/>
          <w:bCs/>
        </w:rPr>
        <w:t>ОТКРИВАМ</w:t>
      </w:r>
    </w:p>
    <w:p w:rsidR="00845182" w:rsidRDefault="00845182" w:rsidP="00845182">
      <w:pPr>
        <w:pStyle w:val="a3"/>
      </w:pPr>
      <w:r>
        <w:t>процедура за възлагане на обществена поръчка</w:t>
      </w:r>
    </w:p>
    <w:p w:rsidR="00845182" w:rsidRDefault="00845182" w:rsidP="00845182">
      <w:r>
        <w:rPr>
          <w:rStyle w:val="nomark"/>
        </w:rPr>
        <w:t>ІI.1)</w:t>
      </w:r>
      <w:r>
        <w:t xml:space="preserve"> </w:t>
      </w:r>
      <w:r>
        <w:rPr>
          <w:rStyle w:val="timark"/>
          <w:b/>
          <w:bCs/>
        </w:rPr>
        <w:t>Вид на процедурата</w:t>
      </w:r>
    </w:p>
    <w:p w:rsidR="00845182" w:rsidRDefault="00845182" w:rsidP="00845182">
      <w:pPr>
        <w:pStyle w:val="a3"/>
      </w:pPr>
      <w:r>
        <w:lastRenderedPageBreak/>
        <w:t>Открита процедура</w:t>
      </w:r>
    </w:p>
    <w:p w:rsidR="00845182" w:rsidRDefault="00845182" w:rsidP="00845182">
      <w:bookmarkStart w:id="2" w:name="III."/>
      <w:bookmarkEnd w:id="2"/>
    </w:p>
    <w:p w:rsidR="00845182" w:rsidRDefault="00845182" w:rsidP="00845182">
      <w:pPr>
        <w:pStyle w:val="tigrseq"/>
      </w:pPr>
      <w:r>
        <w:t>IІI: ПРАВНО ОСНОВАНИЕ</w:t>
      </w:r>
    </w:p>
    <w:p w:rsidR="00845182" w:rsidRDefault="00845182" w:rsidP="00845182">
      <w:r>
        <w:t>чл. 16, ал. 8 от ЗОП</w:t>
      </w:r>
    </w:p>
    <w:p w:rsidR="00845182" w:rsidRDefault="00845182" w:rsidP="00845182">
      <w:bookmarkStart w:id="3" w:name="IV."/>
      <w:bookmarkEnd w:id="3"/>
    </w:p>
    <w:p w:rsidR="00845182" w:rsidRDefault="00845182" w:rsidP="00845182">
      <w:pPr>
        <w:pStyle w:val="tigrseq"/>
      </w:pPr>
      <w:r>
        <w:t>IV: ОБЕКТ НА ПОРЪЧКАТА</w:t>
      </w:r>
    </w:p>
    <w:p w:rsidR="00845182" w:rsidRDefault="00845182" w:rsidP="00845182">
      <w:r>
        <w:t>Строителство</w:t>
      </w:r>
    </w:p>
    <w:p w:rsidR="00845182" w:rsidRDefault="00845182" w:rsidP="00845182">
      <w:r>
        <w:rPr>
          <w:rStyle w:val="nomark"/>
        </w:rPr>
        <w:t>ІV.1)</w:t>
      </w:r>
      <w:r>
        <w:t xml:space="preserve"> </w:t>
      </w:r>
      <w:r>
        <w:rPr>
          <w:rStyle w:val="timark"/>
          <w:b/>
          <w:bCs/>
        </w:rPr>
        <w:t>Описание на предмета на поръчката/на потребностите при състезателен диалог/на конкурса за проект</w:t>
      </w:r>
    </w:p>
    <w:p w:rsidR="00845182" w:rsidRDefault="00845182" w:rsidP="00845182">
      <w:pPr>
        <w:pStyle w:val="a3"/>
      </w:pPr>
      <w:r>
        <w:t xml:space="preserve">Изпълнение на СМР на обект “Реконструкция и модернизация на водопроводна мрежа на </w:t>
      </w:r>
      <w:proofErr w:type="spellStart"/>
      <w:r>
        <w:t>с.Раздел</w:t>
      </w:r>
      <w:proofErr w:type="spellEnd"/>
      <w:r>
        <w:t>; община Дулово”</w:t>
      </w:r>
    </w:p>
    <w:p w:rsidR="00845182" w:rsidRDefault="00845182" w:rsidP="00845182">
      <w:r>
        <w:rPr>
          <w:rStyle w:val="nomark"/>
        </w:rPr>
        <w:t>ІV.2)</w:t>
      </w:r>
      <w:r>
        <w:t xml:space="preserve"> </w:t>
      </w:r>
      <w:r>
        <w:rPr>
          <w:rStyle w:val="timark"/>
          <w:b/>
          <w:bCs/>
        </w:rPr>
        <w:t>Зелена обществена поръчка</w:t>
      </w:r>
    </w:p>
    <w:p w:rsidR="00845182" w:rsidRDefault="00845182" w:rsidP="00845182">
      <w:r>
        <w:rPr>
          <w:rStyle w:val="nomark"/>
        </w:rPr>
        <w:t>ІV.2.1)</w:t>
      </w:r>
      <w:r>
        <w:t xml:space="preserve"> </w:t>
      </w:r>
      <w:r>
        <w:rPr>
          <w:rStyle w:val="timark"/>
          <w:b/>
          <w:bCs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845182" w:rsidRDefault="00845182" w:rsidP="00845182">
      <w:pPr>
        <w:pStyle w:val="a3"/>
      </w:pPr>
      <w:r>
        <w:t>НЕ</w:t>
      </w:r>
    </w:p>
    <w:p w:rsidR="00845182" w:rsidRDefault="00845182" w:rsidP="00845182">
      <w:r>
        <w:rPr>
          <w:rStyle w:val="nomark"/>
        </w:rPr>
        <w:t>ІV.2.1.2.)</w:t>
      </w:r>
      <w:r>
        <w:t xml:space="preserve"> </w:t>
      </w:r>
      <w:r>
        <w:rPr>
          <w:rStyle w:val="timark"/>
          <w:b/>
          <w:bCs/>
        </w:rPr>
        <w:t>"Зелените" критерии присъстват във:</w:t>
      </w:r>
    </w:p>
    <w:p w:rsidR="00845182" w:rsidRDefault="00845182" w:rsidP="00845182">
      <w:r>
        <w:rPr>
          <w:rStyle w:val="nomark"/>
        </w:rPr>
        <w:t>ІV.2.2)</w:t>
      </w:r>
      <w:r>
        <w:t xml:space="preserve"> </w:t>
      </w:r>
      <w:r>
        <w:rPr>
          <w:rStyle w:val="timark"/>
          <w:b/>
          <w:bCs/>
        </w:rPr>
        <w:t>Поръчката е "зелена" извън обхвата на Националния план за действие</w:t>
      </w:r>
    </w:p>
    <w:p w:rsidR="00845182" w:rsidRDefault="00845182" w:rsidP="00845182">
      <w:pPr>
        <w:pStyle w:val="a3"/>
      </w:pPr>
      <w:r>
        <w:t>НЕ</w:t>
      </w:r>
    </w:p>
    <w:p w:rsidR="00845182" w:rsidRDefault="00845182" w:rsidP="00845182">
      <w:bookmarkStart w:id="4" w:name="V."/>
      <w:bookmarkEnd w:id="4"/>
    </w:p>
    <w:p w:rsidR="00845182" w:rsidRDefault="00845182" w:rsidP="00845182">
      <w:pPr>
        <w:pStyle w:val="tigrseq"/>
      </w:pPr>
      <w:r>
        <w:t>V: МОТИВИ</w:t>
      </w:r>
    </w:p>
    <w:p w:rsidR="00845182" w:rsidRDefault="00845182" w:rsidP="00845182">
      <w:r>
        <w:rPr>
          <w:rStyle w:val="nomark"/>
        </w:rPr>
        <w:t>V.1)</w:t>
      </w:r>
      <w:r>
        <w:t xml:space="preserve"> </w:t>
      </w:r>
      <w:r>
        <w:rPr>
          <w:rStyle w:val="timark"/>
          <w:b/>
          <w:bCs/>
        </w:rPr>
        <w:t>Мотиви за избора на процедура</w:t>
      </w:r>
    </w:p>
    <w:p w:rsidR="00845182" w:rsidRDefault="00845182" w:rsidP="00845182">
      <w:pPr>
        <w:pStyle w:val="a3"/>
      </w:pPr>
      <w:r>
        <w:t>Естеството на услугата позволява достатъчно точно да се определят техническите спецификации, не са налице условия за провеждане на състезателен диалог и на процедурите на договаряне, което дава възможност обществената поръчка да бъде възложена по реда на чл.7, т.1, чл.3, ал.1, т.3, чл.14, ал.1, т.1, чл.16, ал.4 и чл.25, ал.1 от Закона за обществените поръчки (ЗОП)</w:t>
      </w:r>
    </w:p>
    <w:p w:rsidR="00845182" w:rsidRDefault="00845182" w:rsidP="00845182">
      <w:r>
        <w:rPr>
          <w:rStyle w:val="nomark"/>
        </w:rPr>
        <w:t>V.3)</w:t>
      </w:r>
      <w:r>
        <w:t xml:space="preserve"> </w:t>
      </w:r>
      <w:r>
        <w:rPr>
          <w:rStyle w:val="timark"/>
          <w:b/>
          <w:bCs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845182" w:rsidRDefault="00845182" w:rsidP="00845182">
      <w:r>
        <w:t>Публикувано в регистъра на обществените поръчки под уникален №: --</w:t>
      </w:r>
    </w:p>
    <w:p w:rsidR="00845182" w:rsidRDefault="00845182" w:rsidP="00845182">
      <w:bookmarkStart w:id="5" w:name="VI."/>
      <w:bookmarkEnd w:id="5"/>
    </w:p>
    <w:p w:rsidR="00845182" w:rsidRDefault="00845182" w:rsidP="00845182">
      <w:pPr>
        <w:pStyle w:val="tigrseq"/>
      </w:pPr>
      <w:r>
        <w:t>VI: ОДОБРЯВАМ</w:t>
      </w:r>
    </w:p>
    <w:p w:rsidR="00845182" w:rsidRDefault="00845182" w:rsidP="00845182">
      <w:pPr>
        <w:pStyle w:val="a3"/>
      </w:pPr>
      <w:r>
        <w:t>обявлението и документацията за участие</w:t>
      </w:r>
    </w:p>
    <w:p w:rsidR="00845182" w:rsidRDefault="00845182" w:rsidP="00845182">
      <w:bookmarkStart w:id="6" w:name="VII."/>
      <w:bookmarkEnd w:id="6"/>
    </w:p>
    <w:p w:rsidR="00845182" w:rsidRDefault="00845182" w:rsidP="00845182">
      <w:pPr>
        <w:pStyle w:val="tigrseq"/>
      </w:pPr>
      <w:r>
        <w:t>VII: ОБЖАЛВАНЕ</w:t>
      </w:r>
    </w:p>
    <w:p w:rsidR="00845182" w:rsidRDefault="00845182" w:rsidP="00845182">
      <w:r>
        <w:rPr>
          <w:rStyle w:val="nomark"/>
        </w:rPr>
        <w:t>VII.1)</w:t>
      </w:r>
      <w:r>
        <w:t xml:space="preserve"> </w:t>
      </w:r>
      <w:r>
        <w:rPr>
          <w:rStyle w:val="timark"/>
          <w:b/>
          <w:bCs/>
        </w:rPr>
        <w:t>Орган, който отговаря за процедурите по обжалване</w:t>
      </w:r>
    </w:p>
    <w:p w:rsidR="00845182" w:rsidRDefault="00845182" w:rsidP="00845182">
      <w:pPr>
        <w:pStyle w:val="addr"/>
      </w:pPr>
      <w:r>
        <w:t xml:space="preserve">Комисия за защита на конкуренцията, бул. Витоша № 18, </w:t>
      </w:r>
      <w:proofErr w:type="spellStart"/>
      <w:r>
        <w:t>Р.България</w:t>
      </w:r>
      <w:proofErr w:type="spellEnd"/>
      <w:r>
        <w:t xml:space="preserve"> 1000, София, Тел.: 02 9884070, E-</w:t>
      </w:r>
      <w:proofErr w:type="spellStart"/>
      <w:r>
        <w:t>mail</w:t>
      </w:r>
      <w:proofErr w:type="spellEnd"/>
      <w:r>
        <w:t xml:space="preserve">: </w:t>
      </w:r>
      <w:hyperlink r:id="rId7" w:history="1">
        <w:r>
          <w:rPr>
            <w:rStyle w:val="a4"/>
          </w:rPr>
          <w:t>cpcadmin@cpc.bg</w:t>
        </w:r>
      </w:hyperlink>
      <w:r>
        <w:t>, Факс: 02 9807315</w:t>
      </w:r>
    </w:p>
    <w:p w:rsidR="00845182" w:rsidRDefault="00845182" w:rsidP="00845182">
      <w:pPr>
        <w:pStyle w:val="addr"/>
      </w:pPr>
      <w:r>
        <w:t>Интернет адрес/и:</w:t>
      </w:r>
    </w:p>
    <w:p w:rsidR="00845182" w:rsidRDefault="00845182" w:rsidP="00845182">
      <w:pPr>
        <w:pStyle w:val="txurl"/>
      </w:pPr>
      <w:r>
        <w:t xml:space="preserve">URL: </w:t>
      </w:r>
      <w:hyperlink r:id="rId8" w:history="1">
        <w:r>
          <w:rPr>
            <w:rStyle w:val="a4"/>
          </w:rPr>
          <w:t>http://www.cpc.bg.</w:t>
        </w:r>
      </w:hyperlink>
      <w:r>
        <w:t>.</w:t>
      </w:r>
    </w:p>
    <w:p w:rsidR="00845182" w:rsidRDefault="00845182" w:rsidP="00845182">
      <w:r>
        <w:rPr>
          <w:rStyle w:val="nomark"/>
        </w:rPr>
        <w:t>VII.2)</w:t>
      </w:r>
      <w:r>
        <w:t xml:space="preserve"> </w:t>
      </w:r>
      <w:r>
        <w:rPr>
          <w:rStyle w:val="timark"/>
          <w:b/>
          <w:bCs/>
        </w:rPr>
        <w:t>Срок за подаване на жалби: съгласно чл.120 от ЗОП</w:t>
      </w:r>
    </w:p>
    <w:p w:rsidR="00845182" w:rsidRDefault="00845182" w:rsidP="00845182">
      <w:bookmarkStart w:id="7" w:name="VIII."/>
      <w:bookmarkEnd w:id="7"/>
    </w:p>
    <w:p w:rsidR="00845182" w:rsidRDefault="00845182" w:rsidP="00845182">
      <w:pPr>
        <w:pStyle w:val="tigrseq"/>
      </w:pPr>
      <w:r>
        <w:t>VIII: ДРУГА ИНФОРМАЦИЯ</w:t>
      </w:r>
    </w:p>
    <w:p w:rsidR="00845182" w:rsidRDefault="00845182" w:rsidP="00845182">
      <w:bookmarkStart w:id="8" w:name="IX."/>
      <w:bookmarkEnd w:id="8"/>
    </w:p>
    <w:p w:rsidR="00845182" w:rsidRDefault="00845182" w:rsidP="00845182">
      <w:pPr>
        <w:pStyle w:val="tigrseq"/>
      </w:pPr>
      <w:r>
        <w:t>IX: ДАТА НА ИЗПРАЩАНЕ НА НАСТОЯЩЕТО РЕШЕНИЕ</w:t>
      </w:r>
    </w:p>
    <w:p w:rsidR="00845182" w:rsidRDefault="00845182" w:rsidP="00845182">
      <w:pPr>
        <w:pStyle w:val="a3"/>
      </w:pPr>
      <w:r>
        <w:t>08.04.2016 г. </w:t>
      </w:r>
    </w:p>
    <w:p w:rsidR="00845182" w:rsidRDefault="00845182" w:rsidP="00845182"/>
    <w:p w:rsidR="00845182" w:rsidRDefault="00845182" w:rsidP="00845182">
      <w:pPr>
        <w:pStyle w:val="tigrseq"/>
      </w:pPr>
      <w:r>
        <w:t>Възложител</w:t>
      </w:r>
    </w:p>
    <w:p w:rsidR="00845182" w:rsidRDefault="00845182" w:rsidP="00845182">
      <w:r>
        <w:rPr>
          <w:b/>
          <w:bCs/>
        </w:rPr>
        <w:t>Трите имена</w:t>
      </w:r>
      <w:r>
        <w:t>: д-р Юксел Ахмед</w:t>
      </w:r>
    </w:p>
    <w:p w:rsidR="00845182" w:rsidRDefault="00845182" w:rsidP="00845182">
      <w:r>
        <w:rPr>
          <w:b/>
          <w:bCs/>
        </w:rPr>
        <w:t>Длъжност</w:t>
      </w:r>
      <w:r>
        <w:t>: Кмет на община Дулово</w:t>
      </w:r>
    </w:p>
    <w:p w:rsidR="00F32CC2" w:rsidRDefault="00F32CC2">
      <w:bookmarkStart w:id="9" w:name="_GoBack"/>
      <w:bookmarkEnd w:id="9"/>
    </w:p>
    <w:sectPr w:rsidR="00F3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82"/>
    <w:rsid w:val="00683D1F"/>
    <w:rsid w:val="00845182"/>
    <w:rsid w:val="00F3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33C4DE6-53BF-4D47-97A1-B090799B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5182"/>
    <w:pPr>
      <w:spacing w:before="100" w:beforeAutospacing="1" w:after="100" w:afterAutospacing="1"/>
    </w:pPr>
  </w:style>
  <w:style w:type="character" w:customStyle="1" w:styleId="nomark">
    <w:name w:val="nomark"/>
    <w:basedOn w:val="a0"/>
    <w:rsid w:val="00845182"/>
  </w:style>
  <w:style w:type="character" w:customStyle="1" w:styleId="timark">
    <w:name w:val="timark"/>
    <w:basedOn w:val="a0"/>
    <w:rsid w:val="00845182"/>
  </w:style>
  <w:style w:type="paragraph" w:customStyle="1" w:styleId="tigrseq">
    <w:name w:val="tigrseq"/>
    <w:basedOn w:val="a"/>
    <w:rsid w:val="00845182"/>
    <w:pPr>
      <w:spacing w:before="100" w:beforeAutospacing="1" w:after="100" w:afterAutospacing="1"/>
    </w:pPr>
  </w:style>
  <w:style w:type="paragraph" w:customStyle="1" w:styleId="addr">
    <w:name w:val="addr"/>
    <w:basedOn w:val="a"/>
    <w:rsid w:val="0084518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845182"/>
    <w:rPr>
      <w:color w:val="0000FF"/>
      <w:u w:val="single"/>
    </w:rPr>
  </w:style>
  <w:style w:type="paragraph" w:customStyle="1" w:styleId="txurl">
    <w:name w:val="txurl"/>
    <w:basedOn w:val="a"/>
    <w:rsid w:val="008451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6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2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3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00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708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34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557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0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092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5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11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83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360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8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65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31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36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95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682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7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28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1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165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28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02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2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21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11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65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765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77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2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67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53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111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75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67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169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6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85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1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http://www.cpc.bg.'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pcadmin@cpc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openURL('http://sop.bg/dulovo-145/')" TargetMode="External"/><Relationship Id="rId5" Type="http://schemas.openxmlformats.org/officeDocument/2006/relationships/hyperlink" Target="javascript:openURL('www.dulovo.bg.')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dulovokmet@abv.b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GSN</dc:creator>
  <cp:keywords/>
  <dc:description/>
  <cp:lastModifiedBy>GSN</cp:lastModifiedBy>
  <cp:revision>1</cp:revision>
  <dcterms:created xsi:type="dcterms:W3CDTF">2016-04-08T17:45:00Z</dcterms:created>
  <dcterms:modified xsi:type="dcterms:W3CDTF">2016-04-08T17:45:00Z</dcterms:modified>
</cp:coreProperties>
</file>